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4CAB" w14:textId="77777777" w:rsidR="00116BA2" w:rsidRPr="003A05FC" w:rsidRDefault="00116BA2" w:rsidP="00580150">
      <w:pPr>
        <w:contextualSpacing/>
        <w:mirrorIndents/>
        <w:jc w:val="center"/>
        <w:rPr>
          <w:rStyle w:val="nfasis"/>
          <w:rFonts w:cs="Arial"/>
          <w:sz w:val="24"/>
          <w:szCs w:val="24"/>
        </w:rPr>
      </w:pPr>
    </w:p>
    <w:p w14:paraId="0E5C9E82" w14:textId="77777777" w:rsidR="00740F9A" w:rsidRDefault="00740F9A" w:rsidP="00B73714">
      <w:pPr>
        <w:contextualSpacing/>
        <w:jc w:val="center"/>
        <w:rPr>
          <w:rFonts w:cs="Arial"/>
          <w:b/>
          <w:bCs/>
          <w:sz w:val="24"/>
          <w:szCs w:val="24"/>
        </w:rPr>
      </w:pPr>
    </w:p>
    <w:p w14:paraId="1239983A" w14:textId="77777777" w:rsidR="00740F9A" w:rsidRPr="001F5376" w:rsidRDefault="00740F9A" w:rsidP="00740F9A">
      <w:pPr>
        <w:tabs>
          <w:tab w:val="left" w:pos="3075"/>
        </w:tabs>
        <w:jc w:val="center"/>
        <w:rPr>
          <w:rFonts w:cs="Arial"/>
          <w:b/>
          <w:sz w:val="22"/>
          <w:szCs w:val="22"/>
        </w:rPr>
      </w:pPr>
      <w:r w:rsidRPr="001F5376">
        <w:rPr>
          <w:rFonts w:cs="Arial"/>
          <w:b/>
          <w:sz w:val="22"/>
          <w:szCs w:val="22"/>
        </w:rPr>
        <w:t>CONTRATACIÓN ADMINISTRATIVA</w:t>
      </w:r>
    </w:p>
    <w:p w14:paraId="4691A8FC" w14:textId="728835FC" w:rsidR="00740F9A" w:rsidRPr="001F5376" w:rsidRDefault="00740F9A" w:rsidP="00740F9A">
      <w:pPr>
        <w:jc w:val="center"/>
        <w:rPr>
          <w:rFonts w:cs="Arial"/>
          <w:b/>
          <w:sz w:val="22"/>
          <w:szCs w:val="22"/>
        </w:rPr>
      </w:pPr>
      <w:r w:rsidRPr="001F5376">
        <w:rPr>
          <w:rFonts w:cs="Arial"/>
          <w:b/>
          <w:sz w:val="22"/>
          <w:szCs w:val="22"/>
        </w:rPr>
        <w:t>ESTUDIOS PREVIOS PARA LA CONTRATACIÓN DE MINIMA CUANTÍA</w:t>
      </w:r>
    </w:p>
    <w:p w14:paraId="7878DEB4" w14:textId="5D0CA310" w:rsidR="00B73714" w:rsidRPr="001F5376" w:rsidRDefault="00740F9A" w:rsidP="00740F9A">
      <w:pPr>
        <w:contextualSpacing/>
        <w:jc w:val="center"/>
        <w:rPr>
          <w:rFonts w:cs="Arial"/>
          <w:b/>
          <w:bCs/>
          <w:sz w:val="22"/>
          <w:szCs w:val="22"/>
        </w:rPr>
      </w:pPr>
      <w:r w:rsidRPr="001F5376">
        <w:rPr>
          <w:rFonts w:cs="Arial"/>
          <w:b/>
          <w:sz w:val="22"/>
          <w:szCs w:val="22"/>
        </w:rPr>
        <w:t>(Artículo 2.2.1.2.1.5.1 Decreto 1082 de 2015)</w:t>
      </w:r>
      <w:r w:rsidR="00B73714" w:rsidRPr="001F5376">
        <w:rPr>
          <w:rFonts w:cs="Arial"/>
          <w:b/>
          <w:bCs/>
          <w:sz w:val="22"/>
          <w:szCs w:val="22"/>
        </w:rPr>
        <w:t xml:space="preserve"> </w:t>
      </w:r>
    </w:p>
    <w:p w14:paraId="003056A2" w14:textId="5004A357" w:rsidR="00580150" w:rsidRPr="001F5376" w:rsidRDefault="00580150" w:rsidP="00580150">
      <w:pPr>
        <w:contextualSpacing/>
        <w:mirrorIndents/>
        <w:jc w:val="center"/>
        <w:rPr>
          <w:rFonts w:cs="Arial"/>
          <w:b/>
          <w:color w:val="000000" w:themeColor="text1"/>
          <w:sz w:val="22"/>
          <w:szCs w:val="22"/>
          <w:lang w:val="es-CO" w:eastAsia="es-ES"/>
        </w:rPr>
      </w:pPr>
    </w:p>
    <w:p w14:paraId="7B15101B" w14:textId="77777777" w:rsidR="00C56C5A" w:rsidRPr="001F5376" w:rsidRDefault="00C56C5A" w:rsidP="001F44D3">
      <w:pPr>
        <w:tabs>
          <w:tab w:val="left" w:pos="709"/>
        </w:tabs>
        <w:contextualSpacing/>
        <w:mirrorIndents/>
        <w:rPr>
          <w:rFonts w:cs="Arial"/>
          <w:b/>
          <w:color w:val="000000" w:themeColor="text1"/>
          <w:sz w:val="22"/>
          <w:szCs w:val="22"/>
          <w:lang w:val="es-CO"/>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780"/>
      </w:tblGrid>
      <w:tr w:rsidR="00C56C5A" w:rsidRPr="001F5376" w14:paraId="398057B0" w14:textId="77777777" w:rsidTr="00D8306F">
        <w:trPr>
          <w:trHeight w:val="274"/>
        </w:trPr>
        <w:tc>
          <w:tcPr>
            <w:tcW w:w="10490" w:type="dxa"/>
            <w:gridSpan w:val="2"/>
            <w:shd w:val="clear" w:color="auto" w:fill="auto"/>
            <w:vAlign w:val="center"/>
          </w:tcPr>
          <w:p w14:paraId="2EBF7535" w14:textId="5956C277" w:rsidR="001F44D3" w:rsidRPr="001F5376" w:rsidRDefault="001F44D3" w:rsidP="001F44D3">
            <w:pPr>
              <w:tabs>
                <w:tab w:val="left" w:pos="709"/>
              </w:tabs>
              <w:contextualSpacing/>
              <w:mirrorIndents/>
              <w:rPr>
                <w:rFonts w:cs="Arial"/>
                <w:b/>
                <w:color w:val="000000" w:themeColor="text1"/>
                <w:sz w:val="22"/>
                <w:szCs w:val="22"/>
                <w:lang w:val="es-CO"/>
              </w:rPr>
            </w:pPr>
            <w:r w:rsidRPr="001F5376">
              <w:rPr>
                <w:rFonts w:cs="Arial"/>
                <w:b/>
                <w:color w:val="000000" w:themeColor="text1"/>
                <w:sz w:val="22"/>
                <w:szCs w:val="22"/>
                <w:lang w:val="es-CO"/>
              </w:rPr>
              <w:t>DEPENDENCIA</w:t>
            </w:r>
            <w:r w:rsidR="006F507F" w:rsidRPr="001F5376">
              <w:rPr>
                <w:rFonts w:cs="Arial"/>
                <w:b/>
                <w:color w:val="000000" w:themeColor="text1"/>
                <w:sz w:val="22"/>
                <w:szCs w:val="22"/>
                <w:lang w:val="es-CO"/>
              </w:rPr>
              <w:t xml:space="preserve"> QUE REQUIERE LA CONTRATACION</w:t>
            </w:r>
            <w:r w:rsidRPr="001F5376">
              <w:rPr>
                <w:rFonts w:cs="Arial"/>
                <w:b/>
                <w:color w:val="000000" w:themeColor="text1"/>
                <w:sz w:val="22"/>
                <w:szCs w:val="22"/>
                <w:lang w:val="es-CO"/>
              </w:rPr>
              <w:t xml:space="preserve">: </w:t>
            </w:r>
            <w:r w:rsidR="00812DF1" w:rsidRPr="001F5376">
              <w:rPr>
                <w:rFonts w:cs="Arial"/>
                <w:bCs/>
                <w:color w:val="000000" w:themeColor="text1"/>
                <w:sz w:val="22"/>
                <w:szCs w:val="22"/>
                <w:lang w:val="es-CO"/>
              </w:rPr>
              <w:t>Subdirección Administrativa</w:t>
            </w:r>
          </w:p>
          <w:p w14:paraId="4CA13D36" w14:textId="5D4D9FC5" w:rsidR="001F44D3" w:rsidRPr="001F5376" w:rsidRDefault="00E77451" w:rsidP="001F44D3">
            <w:pPr>
              <w:tabs>
                <w:tab w:val="left" w:pos="709"/>
              </w:tabs>
              <w:contextualSpacing/>
              <w:mirrorIndents/>
              <w:rPr>
                <w:rFonts w:cs="Arial"/>
                <w:b/>
                <w:color w:val="000000" w:themeColor="text1"/>
                <w:sz w:val="22"/>
                <w:szCs w:val="22"/>
                <w:lang w:val="es-CO"/>
              </w:rPr>
            </w:pPr>
            <w:r w:rsidRPr="001F5376">
              <w:rPr>
                <w:rFonts w:cs="Arial"/>
                <w:b/>
                <w:color w:val="000000" w:themeColor="text1"/>
                <w:sz w:val="22"/>
                <w:szCs w:val="22"/>
                <w:lang w:val="es-CO"/>
              </w:rPr>
              <w:t>PERFIL DE LOS PROVEEDORES</w:t>
            </w:r>
            <w:r w:rsidR="001F44D3" w:rsidRPr="001F5376">
              <w:rPr>
                <w:rFonts w:cs="Arial"/>
                <w:b/>
                <w:color w:val="000000" w:themeColor="text1"/>
                <w:sz w:val="22"/>
                <w:szCs w:val="22"/>
                <w:lang w:val="es-CO"/>
              </w:rPr>
              <w:t>:</w:t>
            </w:r>
            <w:r w:rsidR="00AC0C57" w:rsidRPr="001F5376">
              <w:rPr>
                <w:rFonts w:cs="Arial"/>
                <w:bCs/>
                <w:color w:val="000000" w:themeColor="text1"/>
                <w:sz w:val="22"/>
                <w:szCs w:val="22"/>
                <w:lang w:val="es-CO"/>
              </w:rPr>
              <w:t xml:space="preserve"> Persona natural o jurídica </w:t>
            </w:r>
          </w:p>
          <w:p w14:paraId="502B9BBD" w14:textId="402B2C82" w:rsidR="001F44D3" w:rsidRPr="001F5376" w:rsidRDefault="001F44D3" w:rsidP="001F44D3">
            <w:pPr>
              <w:tabs>
                <w:tab w:val="left" w:pos="709"/>
              </w:tabs>
              <w:contextualSpacing/>
              <w:mirrorIndents/>
              <w:rPr>
                <w:rFonts w:cs="Arial"/>
                <w:bCs/>
                <w:color w:val="000000" w:themeColor="text1"/>
                <w:sz w:val="22"/>
                <w:szCs w:val="22"/>
                <w:lang w:val="es-CO"/>
              </w:rPr>
            </w:pPr>
            <w:r w:rsidRPr="001F5376">
              <w:rPr>
                <w:rFonts w:cs="Arial"/>
                <w:b/>
                <w:color w:val="000000" w:themeColor="text1"/>
                <w:sz w:val="22"/>
                <w:szCs w:val="22"/>
                <w:lang w:val="es-CO"/>
              </w:rPr>
              <w:t>FECHA DE LA SOL</w:t>
            </w:r>
            <w:r w:rsidR="00C17E67" w:rsidRPr="001F5376">
              <w:rPr>
                <w:rFonts w:cs="Arial"/>
                <w:b/>
                <w:color w:val="000000" w:themeColor="text1"/>
                <w:sz w:val="22"/>
                <w:szCs w:val="22"/>
                <w:lang w:val="es-CO"/>
              </w:rPr>
              <w:t>I</w:t>
            </w:r>
            <w:r w:rsidRPr="001F5376">
              <w:rPr>
                <w:rFonts w:cs="Arial"/>
                <w:b/>
                <w:color w:val="000000" w:themeColor="text1"/>
                <w:sz w:val="22"/>
                <w:szCs w:val="22"/>
                <w:lang w:val="es-CO"/>
              </w:rPr>
              <w:t>CITUD DE CONTRATACION:</w:t>
            </w:r>
            <w:r w:rsidR="00B73714" w:rsidRPr="001F5376">
              <w:rPr>
                <w:rFonts w:cs="Arial"/>
                <w:b/>
                <w:color w:val="000000" w:themeColor="text1"/>
                <w:sz w:val="22"/>
                <w:szCs w:val="22"/>
                <w:lang w:val="es-CO"/>
              </w:rPr>
              <w:t xml:space="preserve"> </w:t>
            </w:r>
            <w:r w:rsidR="00B73714" w:rsidRPr="001F5376">
              <w:rPr>
                <w:rFonts w:cs="Arial"/>
                <w:bCs/>
                <w:color w:val="000000" w:themeColor="text1"/>
                <w:sz w:val="22"/>
                <w:szCs w:val="22"/>
                <w:lang w:val="es-CO"/>
              </w:rPr>
              <w:t>Enero-2022</w:t>
            </w:r>
          </w:p>
          <w:p w14:paraId="3E14A811" w14:textId="4FCB954D" w:rsidR="006F507F" w:rsidRPr="001F5376" w:rsidRDefault="006F507F" w:rsidP="001F44D3">
            <w:pPr>
              <w:tabs>
                <w:tab w:val="left" w:pos="709"/>
              </w:tabs>
              <w:contextualSpacing/>
              <w:mirrorIndents/>
              <w:rPr>
                <w:rFonts w:cs="Arial"/>
                <w:b/>
                <w:color w:val="000000" w:themeColor="text1"/>
                <w:sz w:val="22"/>
                <w:szCs w:val="22"/>
                <w:lang w:val="es-CO"/>
              </w:rPr>
            </w:pPr>
          </w:p>
        </w:tc>
      </w:tr>
      <w:tr w:rsidR="00540D6B" w:rsidRPr="003A05FC" w14:paraId="754AF005" w14:textId="77777777" w:rsidTr="00D8306F">
        <w:trPr>
          <w:trHeight w:val="274"/>
        </w:trPr>
        <w:tc>
          <w:tcPr>
            <w:tcW w:w="710" w:type="dxa"/>
            <w:shd w:val="clear" w:color="auto" w:fill="D0CECE" w:themeFill="background2" w:themeFillShade="E6"/>
            <w:vAlign w:val="center"/>
          </w:tcPr>
          <w:p w14:paraId="10C695FD" w14:textId="77777777" w:rsidR="00E92970" w:rsidRPr="003A05FC" w:rsidRDefault="00E92970" w:rsidP="00580150">
            <w:pPr>
              <w:pStyle w:val="Textoindependiente1"/>
              <w:spacing w:before="20" w:after="20"/>
              <w:jc w:val="left"/>
              <w:rPr>
                <w:rFonts w:ascii="Arial" w:hAnsi="Arial" w:cs="Arial"/>
                <w:color w:val="1F4E79" w:themeColor="accent5" w:themeShade="80"/>
                <w:szCs w:val="24"/>
                <w:lang w:val="es-CO"/>
              </w:rPr>
            </w:pPr>
            <w:r w:rsidRPr="003A05FC">
              <w:rPr>
                <w:rFonts w:ascii="Arial" w:hAnsi="Arial" w:cs="Arial"/>
                <w:b/>
                <w:szCs w:val="24"/>
                <w:lang w:val="es-CO"/>
              </w:rPr>
              <w:t>1.</w:t>
            </w:r>
          </w:p>
        </w:tc>
        <w:tc>
          <w:tcPr>
            <w:tcW w:w="9780" w:type="dxa"/>
            <w:shd w:val="clear" w:color="auto" w:fill="D0CECE" w:themeFill="background2" w:themeFillShade="E6"/>
            <w:vAlign w:val="center"/>
          </w:tcPr>
          <w:p w14:paraId="2D74CF8C" w14:textId="06452661" w:rsidR="00E92970" w:rsidRPr="001F5376" w:rsidRDefault="00475C6C" w:rsidP="00475C6C">
            <w:pPr>
              <w:tabs>
                <w:tab w:val="left" w:pos="709"/>
              </w:tabs>
              <w:contextualSpacing/>
              <w:mirrorIndents/>
              <w:rPr>
                <w:rFonts w:cs="Arial"/>
                <w:b/>
                <w:color w:val="000000" w:themeColor="text1"/>
                <w:sz w:val="22"/>
                <w:szCs w:val="22"/>
                <w:lang w:val="es-CO" w:eastAsia="es-CO"/>
              </w:rPr>
            </w:pPr>
            <w:r w:rsidRPr="001F5376">
              <w:rPr>
                <w:rFonts w:cs="Arial"/>
                <w:b/>
                <w:color w:val="000000" w:themeColor="text1"/>
                <w:sz w:val="22"/>
                <w:szCs w:val="22"/>
                <w:lang w:val="es-CO"/>
              </w:rPr>
              <w:t>DESCRIPCIÓN SUSCINTA DE LA NECESIDAD QUE LA ENTIDAD ESTATAL PRETENDE SATISFACER CON EL PROCESO DE CONTRATACIÓN</w:t>
            </w:r>
            <w:r w:rsidRPr="001F5376">
              <w:rPr>
                <w:rFonts w:cs="Arial"/>
                <w:b/>
                <w:color w:val="000000" w:themeColor="text1"/>
                <w:sz w:val="22"/>
                <w:szCs w:val="22"/>
                <w:lang w:val="es-CO" w:eastAsia="es-CO"/>
              </w:rPr>
              <w:t>.</w:t>
            </w:r>
          </w:p>
        </w:tc>
      </w:tr>
      <w:tr w:rsidR="009A1489" w:rsidRPr="003A05FC" w14:paraId="1FB261F3" w14:textId="77777777" w:rsidTr="009A1489">
        <w:trPr>
          <w:trHeight w:val="274"/>
        </w:trPr>
        <w:tc>
          <w:tcPr>
            <w:tcW w:w="710" w:type="dxa"/>
            <w:shd w:val="clear" w:color="auto" w:fill="auto"/>
            <w:vAlign w:val="center"/>
          </w:tcPr>
          <w:p w14:paraId="336E9A3C" w14:textId="77777777" w:rsidR="009A1489" w:rsidRPr="003A05FC" w:rsidRDefault="009A1489" w:rsidP="00580150">
            <w:pPr>
              <w:pStyle w:val="Textoindependiente1"/>
              <w:spacing w:before="20" w:after="20"/>
              <w:jc w:val="left"/>
              <w:rPr>
                <w:rFonts w:ascii="Arial" w:hAnsi="Arial" w:cs="Arial"/>
                <w:b/>
                <w:szCs w:val="24"/>
                <w:lang w:val="es-CO"/>
              </w:rPr>
            </w:pPr>
          </w:p>
        </w:tc>
        <w:tc>
          <w:tcPr>
            <w:tcW w:w="9780" w:type="dxa"/>
            <w:shd w:val="clear" w:color="auto" w:fill="auto"/>
            <w:vAlign w:val="center"/>
          </w:tcPr>
          <w:p w14:paraId="64BE559D" w14:textId="77777777" w:rsidR="00E413EC" w:rsidRDefault="00740F9A" w:rsidP="00740F9A">
            <w:pPr>
              <w:tabs>
                <w:tab w:val="left" w:pos="5940"/>
              </w:tabs>
              <w:rPr>
                <w:rFonts w:cs="Arial"/>
                <w:sz w:val="22"/>
                <w:szCs w:val="22"/>
              </w:rPr>
            </w:pPr>
            <w:r w:rsidRPr="00EC752B">
              <w:rPr>
                <w:rFonts w:cs="Arial"/>
                <w:sz w:val="22"/>
                <w:szCs w:val="22"/>
              </w:rPr>
              <w:t>La Dirección Nacional de Derecho de Autor</w:t>
            </w:r>
            <w:r w:rsidR="00E413EC">
              <w:rPr>
                <w:rFonts w:cs="Arial"/>
                <w:sz w:val="22"/>
                <w:szCs w:val="22"/>
              </w:rPr>
              <w:t xml:space="preserve"> (en adelante DNDA)</w:t>
            </w:r>
            <w:r w:rsidRPr="00EC752B">
              <w:rPr>
                <w:rFonts w:cs="Arial"/>
                <w:sz w:val="22"/>
                <w:szCs w:val="22"/>
              </w:rPr>
              <w:t xml:space="preserve"> es una Unidad Administrativa Especial</w:t>
            </w:r>
            <w:r w:rsidR="00E413EC">
              <w:rPr>
                <w:rFonts w:cs="Arial"/>
                <w:sz w:val="22"/>
                <w:szCs w:val="22"/>
              </w:rPr>
              <w:t>,</w:t>
            </w:r>
            <w:r w:rsidRPr="00EC752B">
              <w:rPr>
                <w:rFonts w:cs="Arial"/>
                <w:sz w:val="22"/>
                <w:szCs w:val="22"/>
              </w:rPr>
              <w:t xml:space="preserve"> adscrita al Ministerio del Interior, con personería jurídica, autonomía administrativa y patrimonio independiente.</w:t>
            </w:r>
          </w:p>
          <w:p w14:paraId="673BA6FB" w14:textId="77777777" w:rsidR="00E413EC" w:rsidRDefault="00E413EC" w:rsidP="00740F9A">
            <w:pPr>
              <w:tabs>
                <w:tab w:val="left" w:pos="5940"/>
              </w:tabs>
              <w:rPr>
                <w:rFonts w:cs="Arial"/>
                <w:sz w:val="22"/>
                <w:szCs w:val="22"/>
              </w:rPr>
            </w:pPr>
          </w:p>
          <w:p w14:paraId="60881798" w14:textId="5F8D3621" w:rsidR="00366BC1" w:rsidRDefault="0021785B" w:rsidP="00740F9A">
            <w:pPr>
              <w:tabs>
                <w:tab w:val="left" w:pos="5940"/>
              </w:tabs>
              <w:rPr>
                <w:rFonts w:cs="Arial"/>
                <w:sz w:val="22"/>
                <w:szCs w:val="22"/>
              </w:rPr>
            </w:pPr>
            <w:r>
              <w:rPr>
                <w:rFonts w:cs="Arial"/>
                <w:sz w:val="22"/>
                <w:szCs w:val="22"/>
              </w:rPr>
              <w:t>L</w:t>
            </w:r>
            <w:r w:rsidR="00E413EC">
              <w:rPr>
                <w:rFonts w:cs="Arial"/>
                <w:sz w:val="22"/>
                <w:szCs w:val="22"/>
              </w:rPr>
              <w:t xml:space="preserve">a mayoría de </w:t>
            </w:r>
            <w:r w:rsidR="00740F9A" w:rsidRPr="00EC752B">
              <w:rPr>
                <w:rFonts w:cs="Arial"/>
                <w:sz w:val="22"/>
                <w:szCs w:val="22"/>
              </w:rPr>
              <w:t xml:space="preserve">las funciones de la Entidad están sujetas al cumplimiento de </w:t>
            </w:r>
            <w:r w:rsidR="00E413EC">
              <w:rPr>
                <w:rFonts w:cs="Arial"/>
                <w:sz w:val="22"/>
                <w:szCs w:val="22"/>
              </w:rPr>
              <w:t xml:space="preserve">los </w:t>
            </w:r>
            <w:r w:rsidR="00740F9A" w:rsidRPr="00EC752B">
              <w:rPr>
                <w:rFonts w:cs="Arial"/>
                <w:sz w:val="22"/>
                <w:szCs w:val="22"/>
              </w:rPr>
              <w:t xml:space="preserve">términos establecidos por la ley, </w:t>
            </w:r>
            <w:r w:rsidR="00E413EC">
              <w:rPr>
                <w:rFonts w:cs="Arial"/>
                <w:sz w:val="22"/>
                <w:szCs w:val="22"/>
              </w:rPr>
              <w:t xml:space="preserve">de ahí la necesidad </w:t>
            </w:r>
            <w:r w:rsidR="00740F9A" w:rsidRPr="00EC752B">
              <w:rPr>
                <w:rFonts w:cs="Arial"/>
                <w:sz w:val="22"/>
                <w:szCs w:val="22"/>
              </w:rPr>
              <w:t>de con</w:t>
            </w:r>
            <w:r w:rsidR="00366BC1">
              <w:rPr>
                <w:rFonts w:cs="Arial"/>
                <w:sz w:val="22"/>
                <w:szCs w:val="22"/>
              </w:rPr>
              <w:t>tar en forma permanente con</w:t>
            </w:r>
            <w:r w:rsidR="00740F9A" w:rsidRPr="00EC752B">
              <w:rPr>
                <w:rFonts w:cs="Arial"/>
                <w:sz w:val="22"/>
                <w:szCs w:val="22"/>
              </w:rPr>
              <w:t xml:space="preserve"> acceso a las herramientas </w:t>
            </w:r>
            <w:r w:rsidR="00366BC1">
              <w:rPr>
                <w:rFonts w:cs="Arial"/>
                <w:sz w:val="22"/>
                <w:szCs w:val="22"/>
              </w:rPr>
              <w:t xml:space="preserve">tecnológicas </w:t>
            </w:r>
            <w:r w:rsidR="00740F9A" w:rsidRPr="00EC752B">
              <w:rPr>
                <w:rFonts w:cs="Arial"/>
                <w:sz w:val="22"/>
                <w:szCs w:val="22"/>
              </w:rPr>
              <w:t xml:space="preserve">necesarias para cumplir </w:t>
            </w:r>
            <w:r w:rsidR="00366BC1">
              <w:rPr>
                <w:rFonts w:cs="Arial"/>
                <w:sz w:val="22"/>
                <w:szCs w:val="22"/>
              </w:rPr>
              <w:t>con</w:t>
            </w:r>
            <w:r w:rsidR="00740F9A" w:rsidRPr="00EC752B">
              <w:rPr>
                <w:rFonts w:cs="Arial"/>
                <w:sz w:val="22"/>
                <w:szCs w:val="22"/>
              </w:rPr>
              <w:t xml:space="preserve"> aspectos como: (i) vencimiento de términos, (</w:t>
            </w:r>
            <w:proofErr w:type="spellStart"/>
            <w:r w:rsidR="00740F9A" w:rsidRPr="00EC752B">
              <w:rPr>
                <w:rFonts w:cs="Arial"/>
                <w:sz w:val="22"/>
                <w:szCs w:val="22"/>
              </w:rPr>
              <w:t>ii</w:t>
            </w:r>
            <w:proofErr w:type="spellEnd"/>
            <w:r w:rsidR="00740F9A" w:rsidRPr="00EC752B">
              <w:rPr>
                <w:rFonts w:cs="Arial"/>
                <w:sz w:val="22"/>
                <w:szCs w:val="22"/>
              </w:rPr>
              <w:t>) problemas para el reporte de la información a entidades de control y a usuarios, (</w:t>
            </w:r>
            <w:proofErr w:type="spellStart"/>
            <w:r w:rsidR="00740F9A" w:rsidRPr="00EC752B">
              <w:rPr>
                <w:rFonts w:cs="Arial"/>
                <w:sz w:val="22"/>
                <w:szCs w:val="22"/>
              </w:rPr>
              <w:t>iii</w:t>
            </w:r>
            <w:proofErr w:type="spellEnd"/>
            <w:r w:rsidR="00740F9A" w:rsidRPr="00EC752B">
              <w:rPr>
                <w:rFonts w:cs="Arial"/>
                <w:sz w:val="22"/>
                <w:szCs w:val="22"/>
              </w:rPr>
              <w:t>) riesgos de imagen, operativos, de cumplimiento y legales, y (</w:t>
            </w:r>
            <w:proofErr w:type="spellStart"/>
            <w:r w:rsidR="00740F9A" w:rsidRPr="00EC752B">
              <w:rPr>
                <w:rFonts w:cs="Arial"/>
                <w:sz w:val="22"/>
                <w:szCs w:val="22"/>
              </w:rPr>
              <w:t>iv</w:t>
            </w:r>
            <w:proofErr w:type="spellEnd"/>
            <w:r w:rsidR="00740F9A" w:rsidRPr="00EC752B">
              <w:rPr>
                <w:rFonts w:cs="Arial"/>
                <w:sz w:val="22"/>
                <w:szCs w:val="22"/>
              </w:rPr>
              <w:t>) todos aquellos asociados a la no prestación de los servicios de la Entidad.</w:t>
            </w:r>
          </w:p>
          <w:p w14:paraId="3302A057" w14:textId="77777777" w:rsidR="00366BC1" w:rsidRDefault="00366BC1" w:rsidP="00740F9A">
            <w:pPr>
              <w:tabs>
                <w:tab w:val="left" w:pos="5940"/>
              </w:tabs>
              <w:rPr>
                <w:rFonts w:cs="Arial"/>
                <w:sz w:val="22"/>
                <w:szCs w:val="22"/>
              </w:rPr>
            </w:pPr>
          </w:p>
          <w:p w14:paraId="626239EB" w14:textId="5967344C" w:rsidR="00740F9A" w:rsidRPr="00EC752B" w:rsidRDefault="00366BC1" w:rsidP="00740F9A">
            <w:pPr>
              <w:tabs>
                <w:tab w:val="left" w:pos="5940"/>
              </w:tabs>
              <w:rPr>
                <w:rFonts w:cs="Arial"/>
                <w:sz w:val="22"/>
                <w:szCs w:val="22"/>
              </w:rPr>
            </w:pPr>
            <w:r>
              <w:rPr>
                <w:rFonts w:cs="Arial"/>
                <w:sz w:val="22"/>
                <w:szCs w:val="22"/>
              </w:rPr>
              <w:t>S</w:t>
            </w:r>
            <w:r w:rsidR="00740F9A" w:rsidRPr="00EC752B">
              <w:rPr>
                <w:rFonts w:cs="Arial"/>
                <w:sz w:val="22"/>
                <w:szCs w:val="22"/>
              </w:rPr>
              <w:t xml:space="preserve">egún la directiva presidencial 002 de 2019, por medio de la cual se establece que la Entidad debe brindar disponibilidad de sus servicios y trámites 24 horas al día por 7 días a la semana, la </w:t>
            </w:r>
            <w:r>
              <w:rPr>
                <w:rFonts w:cs="Arial"/>
                <w:sz w:val="22"/>
                <w:szCs w:val="22"/>
              </w:rPr>
              <w:t>D</w:t>
            </w:r>
            <w:r w:rsidR="00740F9A" w:rsidRPr="00EC752B">
              <w:rPr>
                <w:rFonts w:cs="Arial"/>
                <w:sz w:val="22"/>
                <w:szCs w:val="22"/>
              </w:rPr>
              <w:t xml:space="preserve">irección debe garantizar la publicación y disponibilidad del 100% de su portal web para que dicha información pueda ser consultada, además de garantizar la atención y disponibilidad de esta también en medios físicos. </w:t>
            </w:r>
          </w:p>
          <w:p w14:paraId="6C35C9E5" w14:textId="77777777" w:rsidR="00740F9A" w:rsidRPr="00EC752B" w:rsidRDefault="00740F9A" w:rsidP="00740F9A">
            <w:pPr>
              <w:tabs>
                <w:tab w:val="left" w:pos="5940"/>
              </w:tabs>
              <w:rPr>
                <w:rFonts w:cs="Arial"/>
                <w:color w:val="FF0000"/>
                <w:sz w:val="22"/>
                <w:szCs w:val="22"/>
              </w:rPr>
            </w:pPr>
          </w:p>
          <w:p w14:paraId="668F3AF8" w14:textId="77777777" w:rsidR="00740F9A" w:rsidRPr="00EC752B" w:rsidRDefault="00740F9A" w:rsidP="00740F9A">
            <w:pPr>
              <w:tabs>
                <w:tab w:val="left" w:pos="5940"/>
              </w:tabs>
              <w:rPr>
                <w:rFonts w:cs="Arial"/>
                <w:sz w:val="22"/>
                <w:szCs w:val="22"/>
              </w:rPr>
            </w:pPr>
            <w:r w:rsidRPr="00EC752B">
              <w:rPr>
                <w:rFonts w:cs="Arial"/>
                <w:sz w:val="22"/>
                <w:szCs w:val="22"/>
              </w:rPr>
              <w:t xml:space="preserve">Esta adquisición de arrendamiento tecnológica se hace necesaria para continuar con la adopción del protocolo de comunicaciones IPv6 en sus componentes técnicos, puesto que a pesar de que los equipos de impresión actuales soportan técnicamente el protocolo, aspectos técnicos como los tiempos de garantías, tiempo útil de vida, adquisición de insumos (Tóner), soporte técnico, entre otros. Los hacen obsoletos y transgreden con la austeridad del gasto en la Entidad, además que la prestación del servicio facilitará el desarrollo de las funciones que se realizan en la DNDA. </w:t>
            </w:r>
          </w:p>
          <w:p w14:paraId="1FD621C6" w14:textId="77777777" w:rsidR="00740F9A" w:rsidRPr="00EC752B" w:rsidRDefault="00740F9A" w:rsidP="00740F9A">
            <w:pPr>
              <w:tabs>
                <w:tab w:val="left" w:pos="5940"/>
              </w:tabs>
              <w:rPr>
                <w:rFonts w:cs="Arial"/>
                <w:color w:val="FF0000"/>
                <w:sz w:val="22"/>
                <w:szCs w:val="22"/>
              </w:rPr>
            </w:pPr>
          </w:p>
          <w:p w14:paraId="74DA6F0F" w14:textId="6E981ADB" w:rsidR="00740F9A" w:rsidRPr="00EC752B" w:rsidRDefault="00740F9A" w:rsidP="00740F9A">
            <w:pPr>
              <w:tabs>
                <w:tab w:val="left" w:pos="5940"/>
              </w:tabs>
              <w:rPr>
                <w:rFonts w:cs="Arial"/>
                <w:sz w:val="22"/>
                <w:szCs w:val="22"/>
              </w:rPr>
            </w:pPr>
            <w:r w:rsidRPr="00EC752B">
              <w:rPr>
                <w:rFonts w:cs="Arial"/>
                <w:sz w:val="22"/>
                <w:szCs w:val="22"/>
              </w:rPr>
              <w:t xml:space="preserve">Uno de los aspectos más importantes a resaltar de la resolución presidencial No. 002 de 2019, </w:t>
            </w:r>
            <w:r w:rsidR="00E61C4C">
              <w:rPr>
                <w:rFonts w:cs="Arial"/>
                <w:sz w:val="22"/>
                <w:szCs w:val="22"/>
              </w:rPr>
              <w:t>es que</w:t>
            </w:r>
            <w:r w:rsidRPr="00EC752B">
              <w:rPr>
                <w:rFonts w:cs="Arial"/>
                <w:sz w:val="22"/>
                <w:szCs w:val="22"/>
              </w:rPr>
              <w:t xml:space="preserve"> las entidades del Estado de orden nacional, debe implementar el protocolo de comunicaciones IPv6 en coexistencia con el IPv4 a más tardar el 31 de diciembre del 2019; razón por la cual se busca que todos los sistemas y/o aplicaciones empleados para la conexión a internet en la DNDA cuenten con una dirección en el protocolo de comunicaciones IPv6 que facilite la conectividad en banda ancha y ofrezca mejores servicios a la comunidad. </w:t>
            </w:r>
          </w:p>
          <w:p w14:paraId="7AE3933F" w14:textId="77777777" w:rsidR="00740F9A" w:rsidRPr="00EC752B" w:rsidRDefault="00740F9A" w:rsidP="00740F9A">
            <w:pPr>
              <w:tabs>
                <w:tab w:val="left" w:pos="5940"/>
              </w:tabs>
              <w:rPr>
                <w:rFonts w:cs="Arial"/>
                <w:color w:val="FF0000"/>
                <w:sz w:val="22"/>
                <w:szCs w:val="22"/>
              </w:rPr>
            </w:pPr>
          </w:p>
          <w:p w14:paraId="43825C3F" w14:textId="076CF49B" w:rsidR="00740F9A" w:rsidRPr="00EC752B" w:rsidRDefault="00F6284B" w:rsidP="00740F9A">
            <w:pPr>
              <w:tabs>
                <w:tab w:val="left" w:pos="5940"/>
              </w:tabs>
              <w:rPr>
                <w:rFonts w:cs="Arial"/>
                <w:sz w:val="22"/>
                <w:szCs w:val="22"/>
              </w:rPr>
            </w:pPr>
            <w:r>
              <w:rPr>
                <w:rFonts w:cs="Arial"/>
                <w:sz w:val="22"/>
                <w:szCs w:val="22"/>
              </w:rPr>
              <w:t xml:space="preserve">Teniendo en cuenta </w:t>
            </w:r>
            <w:r w:rsidR="00740F9A" w:rsidRPr="00EC752B">
              <w:rPr>
                <w:rFonts w:cs="Arial"/>
                <w:sz w:val="22"/>
                <w:szCs w:val="22"/>
              </w:rPr>
              <w:t xml:space="preserve">la situación tecnológica de la Entidad en temas de impresoras y el volumen de trabajo que a diario </w:t>
            </w:r>
            <w:r>
              <w:rPr>
                <w:rFonts w:cs="Arial"/>
                <w:sz w:val="22"/>
                <w:szCs w:val="22"/>
              </w:rPr>
              <w:t xml:space="preserve">se presenta </w:t>
            </w:r>
            <w:r w:rsidR="00740F9A" w:rsidRPr="00EC752B">
              <w:rPr>
                <w:rFonts w:cs="Arial"/>
                <w:sz w:val="22"/>
                <w:szCs w:val="22"/>
              </w:rPr>
              <w:t>en las diferentes dependencias,</w:t>
            </w:r>
            <w:r>
              <w:rPr>
                <w:rFonts w:cs="Arial"/>
                <w:sz w:val="22"/>
                <w:szCs w:val="22"/>
              </w:rPr>
              <w:t xml:space="preserve"> </w:t>
            </w:r>
            <w:r w:rsidR="00740F9A" w:rsidRPr="00EC752B">
              <w:rPr>
                <w:rFonts w:cs="Arial"/>
                <w:sz w:val="22"/>
                <w:szCs w:val="22"/>
              </w:rPr>
              <w:t>se realizó un análisis para la adquisición de</w:t>
            </w:r>
            <w:r>
              <w:rPr>
                <w:rFonts w:cs="Arial"/>
                <w:sz w:val="22"/>
                <w:szCs w:val="22"/>
              </w:rPr>
              <w:t xml:space="preserve"> </w:t>
            </w:r>
            <w:r w:rsidR="00740F9A" w:rsidRPr="00EC752B">
              <w:rPr>
                <w:rFonts w:cs="Arial"/>
                <w:sz w:val="22"/>
                <w:szCs w:val="22"/>
              </w:rPr>
              <w:t>equipos que sean compatibles con el protocolo de comunicación a IPv6, concluyendo que es recomendable tomar los equipos en calidad de arrendamiento a todo costo incluyendo insumos , lo que da como resultado disminución en desgastes administrativos, menos costos y se contará con el personal experto en la administración y mantenimiento de estos equipos en cualquier momentos mientras se encuentre en ejecución el contrato que se llegue a suscribir.</w:t>
            </w:r>
          </w:p>
          <w:p w14:paraId="7B19AF3B" w14:textId="77777777" w:rsidR="00740F9A" w:rsidRPr="00EC752B" w:rsidRDefault="00740F9A" w:rsidP="00740F9A">
            <w:pPr>
              <w:tabs>
                <w:tab w:val="left" w:pos="5940"/>
              </w:tabs>
              <w:rPr>
                <w:rFonts w:cs="Arial"/>
                <w:sz w:val="22"/>
                <w:szCs w:val="22"/>
              </w:rPr>
            </w:pPr>
          </w:p>
          <w:p w14:paraId="23645C2D" w14:textId="77777777" w:rsidR="00740F9A" w:rsidRPr="00EC752B" w:rsidRDefault="00740F9A" w:rsidP="00740F9A">
            <w:pPr>
              <w:tabs>
                <w:tab w:val="left" w:pos="5940"/>
              </w:tabs>
              <w:rPr>
                <w:rFonts w:cs="Arial"/>
                <w:sz w:val="22"/>
                <w:szCs w:val="22"/>
              </w:rPr>
            </w:pPr>
            <w:r w:rsidRPr="00EC752B">
              <w:rPr>
                <w:rFonts w:cs="Arial"/>
                <w:sz w:val="22"/>
                <w:szCs w:val="22"/>
              </w:rPr>
              <w:t>Es importante tener en cuenta que las reparaciones de los equipos, tales como impresoras, fotocopiadora y scanner, con los que actualmente cuenta la Entidad, así como invertir en los mismos, dado su modelo y su obsolescencia, es demasiado oneroso y representa mayores costos para la DNDA. Así, se hace necesario contratar la prestación del servicio de impresión con una empresa especializada en la materia que garantice dicho servicio de manera continua e integral de fotocopiado e impresiones a más bajos costos.</w:t>
            </w:r>
          </w:p>
          <w:p w14:paraId="5C30F9FF" w14:textId="77777777" w:rsidR="00740F9A" w:rsidRPr="00EC752B" w:rsidRDefault="00740F9A" w:rsidP="00740F9A">
            <w:pPr>
              <w:tabs>
                <w:tab w:val="left" w:pos="5940"/>
              </w:tabs>
              <w:rPr>
                <w:rFonts w:cs="Arial"/>
                <w:color w:val="FF0000"/>
                <w:sz w:val="22"/>
                <w:szCs w:val="22"/>
              </w:rPr>
            </w:pPr>
          </w:p>
          <w:p w14:paraId="5DF388B2" w14:textId="77777777" w:rsidR="00740F9A" w:rsidRPr="00EC752B" w:rsidRDefault="00740F9A" w:rsidP="00740F9A">
            <w:pPr>
              <w:tabs>
                <w:tab w:val="left" w:pos="5940"/>
              </w:tabs>
              <w:rPr>
                <w:rFonts w:cs="Arial"/>
                <w:color w:val="FF0000"/>
                <w:sz w:val="22"/>
                <w:szCs w:val="22"/>
              </w:rPr>
            </w:pPr>
            <w:r w:rsidRPr="00EC752B">
              <w:rPr>
                <w:rFonts w:cs="Arial"/>
                <w:sz w:val="22"/>
                <w:szCs w:val="22"/>
              </w:rPr>
              <w:t xml:space="preserve">El arrendamiento de Impresión facilita la renovación tecnológica, reduce la necesidad de capital de inversión, ha hecho a la </w:t>
            </w:r>
            <w:r>
              <w:rPr>
                <w:rFonts w:cs="Arial"/>
                <w:sz w:val="22"/>
                <w:szCs w:val="22"/>
              </w:rPr>
              <w:t>entidad</w:t>
            </w:r>
            <w:r w:rsidRPr="00EC752B">
              <w:rPr>
                <w:rFonts w:cs="Arial"/>
                <w:sz w:val="22"/>
                <w:szCs w:val="22"/>
              </w:rPr>
              <w:t xml:space="preserve"> más flexible y responsable, e incrementa el nivel de innovación. </w:t>
            </w:r>
            <w:r w:rsidRPr="00EC752B">
              <w:rPr>
                <w:rFonts w:cs="Arial"/>
                <w:sz w:val="22"/>
                <w:szCs w:val="22"/>
              </w:rPr>
              <w:lastRenderedPageBreak/>
              <w:t xml:space="preserve">La DNDA requiere del servicio in </w:t>
            </w:r>
            <w:proofErr w:type="spellStart"/>
            <w:r w:rsidRPr="00EC752B">
              <w:rPr>
                <w:rFonts w:cs="Arial"/>
                <w:sz w:val="22"/>
                <w:szCs w:val="22"/>
              </w:rPr>
              <w:t>house</w:t>
            </w:r>
            <w:proofErr w:type="spellEnd"/>
            <w:r w:rsidRPr="00EC752B">
              <w:rPr>
                <w:rFonts w:cs="Arial"/>
                <w:sz w:val="22"/>
                <w:szCs w:val="22"/>
              </w:rPr>
              <w:t>, que comprende el suministro de equipos, insumos (tóner y repuesto), adecuación del servidor de impresión, mantenimiento preventivo y correctivo, servicio técnico y software de control de impresión. La implementación del servicio de Outsourcing de impresión con la centralización de éste garantiza la oportunidad y continuidad, sin contratiempo para el usuario, facilitando los controles, procesos de sensibilización y capacitaciones sobre las buenas prácticas del manejo de los recursos.</w:t>
            </w:r>
          </w:p>
          <w:p w14:paraId="62D0056E" w14:textId="77777777" w:rsidR="00740F9A" w:rsidRPr="00EC752B" w:rsidRDefault="00740F9A" w:rsidP="00740F9A">
            <w:pPr>
              <w:tabs>
                <w:tab w:val="left" w:pos="5940"/>
              </w:tabs>
              <w:rPr>
                <w:rFonts w:cs="Arial"/>
                <w:color w:val="FF0000"/>
                <w:sz w:val="22"/>
                <w:szCs w:val="22"/>
              </w:rPr>
            </w:pPr>
          </w:p>
          <w:p w14:paraId="616D34F6" w14:textId="77777777" w:rsidR="00740F9A" w:rsidRPr="00EC752B" w:rsidRDefault="00740F9A" w:rsidP="00740F9A">
            <w:pPr>
              <w:tabs>
                <w:tab w:val="left" w:pos="5940"/>
              </w:tabs>
              <w:rPr>
                <w:rFonts w:cs="Arial"/>
                <w:sz w:val="22"/>
                <w:szCs w:val="22"/>
              </w:rPr>
            </w:pPr>
            <w:r w:rsidRPr="00EC752B">
              <w:rPr>
                <w:rFonts w:cs="Arial"/>
                <w:sz w:val="22"/>
                <w:szCs w:val="22"/>
              </w:rPr>
              <w:t xml:space="preserve">Dentro de los beneficios del contrato de arrendamiento de impresión se encuentra la de facilitar las actividades de sensibilización sobre buenas prácticas creando una cultura de cero papel, que, aunque es un proceso complejo y lento, ha demostrado en diferentes entidades ser muy eficiente, pues a pesar de la mayor cobertura en equipos a las dependencias, no se ha reflejado en un incremento en el consumo de impresiones, lo que visibiliza la recuperación de la inversión en un rubro de funcionamiento. </w:t>
            </w:r>
          </w:p>
          <w:p w14:paraId="35959FB4" w14:textId="77777777" w:rsidR="00740F9A" w:rsidRPr="00EC752B" w:rsidRDefault="00740F9A" w:rsidP="00740F9A">
            <w:pPr>
              <w:tabs>
                <w:tab w:val="left" w:pos="5940"/>
              </w:tabs>
              <w:rPr>
                <w:rFonts w:cs="Arial"/>
                <w:sz w:val="22"/>
                <w:szCs w:val="22"/>
              </w:rPr>
            </w:pPr>
          </w:p>
          <w:p w14:paraId="481C8A2B" w14:textId="77777777" w:rsidR="00740F9A" w:rsidRPr="00EC752B" w:rsidRDefault="00740F9A" w:rsidP="00740F9A">
            <w:pPr>
              <w:tabs>
                <w:tab w:val="left" w:pos="5940"/>
              </w:tabs>
              <w:rPr>
                <w:rFonts w:cs="Arial"/>
                <w:color w:val="FF0000"/>
                <w:sz w:val="22"/>
                <w:szCs w:val="22"/>
              </w:rPr>
            </w:pPr>
            <w:r w:rsidRPr="00EC752B">
              <w:rPr>
                <w:rFonts w:cs="Arial"/>
                <w:sz w:val="22"/>
                <w:szCs w:val="22"/>
              </w:rPr>
              <w:t>Otro valor agregado con la puesta en marcha del servicio al interior de la DNDA, es tener la medición de los niveles de servicio; además este contrato suministra todos los equipos, insumos (tóner y repuestos), adecuación del servidor de impresión, servicio técnico y mantenimiento, y software que facilita el seguimiento, permitiendo filtrar información, por usuario, fecha, dependencia, título del documento, cantidad de hojas, cantidad de copias, características de impresión como: color (blanco y negro y colores), simplex o dúplex, tipo de papel (carta, folio y tabloide) y la entrega oportuna de información cuando es requerida.</w:t>
            </w:r>
          </w:p>
          <w:p w14:paraId="09ED5BEE" w14:textId="77777777" w:rsidR="00740F9A" w:rsidRPr="00EC752B" w:rsidRDefault="00740F9A" w:rsidP="00740F9A">
            <w:pPr>
              <w:tabs>
                <w:tab w:val="left" w:pos="5940"/>
              </w:tabs>
              <w:rPr>
                <w:rFonts w:cs="Arial"/>
                <w:color w:val="FF0000"/>
                <w:sz w:val="22"/>
                <w:szCs w:val="22"/>
              </w:rPr>
            </w:pPr>
          </w:p>
          <w:p w14:paraId="42186DEB" w14:textId="77777777" w:rsidR="00962FA4" w:rsidRDefault="00740F9A" w:rsidP="00B46774">
            <w:pPr>
              <w:tabs>
                <w:tab w:val="left" w:pos="5940"/>
              </w:tabs>
              <w:rPr>
                <w:rFonts w:cs="Arial"/>
                <w:sz w:val="22"/>
                <w:szCs w:val="22"/>
              </w:rPr>
            </w:pPr>
            <w:r w:rsidRPr="00EC752B">
              <w:rPr>
                <w:rFonts w:cs="Arial"/>
                <w:sz w:val="22"/>
                <w:szCs w:val="22"/>
              </w:rPr>
              <w:t>Adicional a lo anterior, el software permitirá a la DNDA la administración y manejo de estadísticas de consumo, y control sobre los procesos de impresión, disminuyendo así la utilización de los bienes públicos para tareas personales de los funcionarios.</w:t>
            </w:r>
          </w:p>
          <w:p w14:paraId="5DF43415" w14:textId="77777777" w:rsidR="00962FA4" w:rsidRDefault="00962FA4" w:rsidP="00B46774">
            <w:pPr>
              <w:tabs>
                <w:tab w:val="left" w:pos="5940"/>
              </w:tabs>
              <w:rPr>
                <w:rFonts w:cs="Arial"/>
                <w:sz w:val="22"/>
                <w:szCs w:val="22"/>
              </w:rPr>
            </w:pPr>
          </w:p>
          <w:p w14:paraId="6A511988" w14:textId="1EAF7D2B" w:rsidR="009A1489" w:rsidRDefault="00962FA4" w:rsidP="00B46774">
            <w:pPr>
              <w:tabs>
                <w:tab w:val="left" w:pos="5940"/>
              </w:tabs>
              <w:rPr>
                <w:rFonts w:cs="Arial"/>
                <w:sz w:val="22"/>
                <w:szCs w:val="22"/>
              </w:rPr>
            </w:pPr>
            <w:r w:rsidRPr="00EC752B">
              <w:rPr>
                <w:rFonts w:cs="Arial"/>
                <w:sz w:val="22"/>
                <w:szCs w:val="22"/>
              </w:rPr>
              <w:t>Por</w:t>
            </w:r>
            <w:r>
              <w:rPr>
                <w:rFonts w:cs="Arial"/>
                <w:sz w:val="22"/>
                <w:szCs w:val="22"/>
              </w:rPr>
              <w:t xml:space="preserve"> </w:t>
            </w:r>
            <w:r w:rsidRPr="00EC752B">
              <w:rPr>
                <w:rFonts w:cs="Arial"/>
                <w:sz w:val="22"/>
                <w:szCs w:val="22"/>
              </w:rPr>
              <w:t>lo</w:t>
            </w:r>
            <w:r>
              <w:rPr>
                <w:rFonts w:cs="Arial"/>
                <w:sz w:val="22"/>
                <w:szCs w:val="22"/>
              </w:rPr>
              <w:t xml:space="preserve"> anterior,</w:t>
            </w:r>
            <w:r w:rsidRPr="00EC752B">
              <w:rPr>
                <w:rFonts w:cs="Arial"/>
                <w:sz w:val="22"/>
                <w:szCs w:val="22"/>
              </w:rPr>
              <w:t xml:space="preserve"> se propone la adquisición de unidades de impresión a través de la modalidad de arrendamiento de equipos, puesto que dicho modelo de contratación le permitirá a la Entidad suplir las necesidades tecnológicas a nivel de servicios de impresión cubriendo situaciones relevantes como: alta disponibilidad de los insumos necesarios, herramientas de control para garantizar y optimizar la prestación de los servicios requeridos, alta disponibilidad en servicio técnico, entre otras.</w:t>
            </w:r>
            <w:r>
              <w:rPr>
                <w:rFonts w:cs="Arial"/>
                <w:sz w:val="22"/>
                <w:szCs w:val="22"/>
              </w:rPr>
              <w:t xml:space="preserve"> </w:t>
            </w:r>
            <w:r w:rsidRPr="00EC752B">
              <w:rPr>
                <w:rFonts w:cs="Arial"/>
                <w:sz w:val="22"/>
                <w:szCs w:val="22"/>
              </w:rPr>
              <w:t>De ahí, que al interior de la Dirección las impresoras se conviertan en una herramienta de uso constante para el soporte de las actividades que le son propias a la DNDA, pues le permite concretar los trámites y servicios que le presta a la ciudadanía</w:t>
            </w:r>
            <w:r>
              <w:rPr>
                <w:rFonts w:cs="Arial"/>
                <w:sz w:val="22"/>
                <w:szCs w:val="22"/>
              </w:rPr>
              <w:t>.</w:t>
            </w:r>
            <w:r w:rsidR="00740F9A" w:rsidRPr="00EC752B">
              <w:rPr>
                <w:rFonts w:cs="Arial"/>
                <w:sz w:val="22"/>
                <w:szCs w:val="22"/>
              </w:rPr>
              <w:t xml:space="preserve"> </w:t>
            </w:r>
          </w:p>
          <w:p w14:paraId="351FCAC3" w14:textId="33C6BD18" w:rsidR="00962FA4" w:rsidRPr="003A05FC" w:rsidRDefault="00962FA4" w:rsidP="00B46774">
            <w:pPr>
              <w:tabs>
                <w:tab w:val="left" w:pos="5940"/>
              </w:tabs>
              <w:rPr>
                <w:rFonts w:cs="Arial"/>
                <w:b/>
                <w:color w:val="000000" w:themeColor="text1"/>
                <w:sz w:val="24"/>
                <w:szCs w:val="24"/>
                <w:lang w:val="es-CO"/>
              </w:rPr>
            </w:pPr>
          </w:p>
        </w:tc>
      </w:tr>
      <w:tr w:rsidR="00540D6B" w:rsidRPr="003A05FC" w14:paraId="758E988D" w14:textId="77777777" w:rsidTr="00D8306F">
        <w:trPr>
          <w:trHeight w:val="405"/>
        </w:trPr>
        <w:tc>
          <w:tcPr>
            <w:tcW w:w="710" w:type="dxa"/>
            <w:shd w:val="clear" w:color="auto" w:fill="D0CECE" w:themeFill="background2" w:themeFillShade="E6"/>
            <w:vAlign w:val="center"/>
          </w:tcPr>
          <w:p w14:paraId="195F6461" w14:textId="7DA976F5" w:rsidR="00E92970" w:rsidRPr="003A05FC" w:rsidRDefault="00740F9A" w:rsidP="00E92970">
            <w:pPr>
              <w:spacing w:before="120" w:after="120"/>
              <w:rPr>
                <w:rFonts w:cs="Arial"/>
                <w:b/>
                <w:color w:val="1F4E79" w:themeColor="accent5" w:themeShade="80"/>
                <w:sz w:val="24"/>
                <w:szCs w:val="24"/>
                <w:lang w:val="es-CO"/>
              </w:rPr>
            </w:pPr>
            <w:r w:rsidRPr="00740F9A">
              <w:rPr>
                <w:rFonts w:cs="Arial"/>
                <w:b/>
                <w:sz w:val="24"/>
                <w:szCs w:val="24"/>
                <w:lang w:val="es-CO"/>
              </w:rPr>
              <w:lastRenderedPageBreak/>
              <w:t>1.1</w:t>
            </w:r>
          </w:p>
        </w:tc>
        <w:tc>
          <w:tcPr>
            <w:tcW w:w="9780" w:type="dxa"/>
            <w:shd w:val="clear" w:color="auto" w:fill="D0CECE" w:themeFill="background2" w:themeFillShade="E6"/>
            <w:vAlign w:val="center"/>
          </w:tcPr>
          <w:p w14:paraId="7B9A9D39" w14:textId="35303E0F" w:rsidR="00E92970" w:rsidRPr="003A05FC" w:rsidRDefault="00740F9A" w:rsidP="00740F9A">
            <w:pPr>
              <w:tabs>
                <w:tab w:val="left" w:pos="5940"/>
              </w:tabs>
              <w:rPr>
                <w:rFonts w:cs="Arial"/>
                <w:b/>
                <w:color w:val="000000" w:themeColor="text1"/>
                <w:sz w:val="24"/>
                <w:szCs w:val="24"/>
                <w:lang w:val="es-CO" w:eastAsia="es-CO"/>
              </w:rPr>
            </w:pPr>
            <w:r w:rsidRPr="00EC752B">
              <w:rPr>
                <w:rFonts w:cs="Arial"/>
                <w:b/>
                <w:bCs/>
                <w:sz w:val="22"/>
                <w:szCs w:val="22"/>
              </w:rPr>
              <w:t>FORMA DE SATISFACER LA NECESIDAD:</w:t>
            </w:r>
          </w:p>
        </w:tc>
      </w:tr>
      <w:tr w:rsidR="00740F9A" w:rsidRPr="003A05FC" w14:paraId="0A65CD7C" w14:textId="77777777" w:rsidTr="00740F9A">
        <w:trPr>
          <w:trHeight w:val="405"/>
        </w:trPr>
        <w:tc>
          <w:tcPr>
            <w:tcW w:w="710" w:type="dxa"/>
            <w:shd w:val="clear" w:color="auto" w:fill="auto"/>
            <w:vAlign w:val="center"/>
          </w:tcPr>
          <w:p w14:paraId="5C3A61EC" w14:textId="77777777" w:rsidR="00740F9A" w:rsidRPr="003A05FC" w:rsidRDefault="00740F9A" w:rsidP="00E92970">
            <w:pPr>
              <w:spacing w:before="120" w:after="120"/>
              <w:rPr>
                <w:rFonts w:cs="Arial"/>
                <w:b/>
                <w:sz w:val="24"/>
                <w:szCs w:val="24"/>
                <w:lang w:val="es-CO"/>
              </w:rPr>
            </w:pPr>
          </w:p>
        </w:tc>
        <w:tc>
          <w:tcPr>
            <w:tcW w:w="9780" w:type="dxa"/>
            <w:shd w:val="clear" w:color="auto" w:fill="auto"/>
            <w:vAlign w:val="center"/>
          </w:tcPr>
          <w:p w14:paraId="6C7E2E79" w14:textId="48FA45C2" w:rsidR="00740F9A" w:rsidRPr="00EC752B" w:rsidRDefault="00740F9A" w:rsidP="00740F9A">
            <w:pPr>
              <w:tabs>
                <w:tab w:val="left" w:pos="5940"/>
              </w:tabs>
              <w:rPr>
                <w:rFonts w:cs="Arial"/>
                <w:sz w:val="22"/>
                <w:szCs w:val="22"/>
              </w:rPr>
            </w:pPr>
            <w:r w:rsidRPr="00EC752B">
              <w:rPr>
                <w:rFonts w:cs="Arial"/>
                <w:sz w:val="22"/>
                <w:szCs w:val="22"/>
              </w:rPr>
              <w:t xml:space="preserve">Ante la ausencia de equipos </w:t>
            </w:r>
            <w:r w:rsidR="00790181">
              <w:rPr>
                <w:rFonts w:cs="Arial"/>
                <w:sz w:val="22"/>
                <w:szCs w:val="22"/>
              </w:rPr>
              <w:t xml:space="preserve">adecuados </w:t>
            </w:r>
            <w:r w:rsidRPr="00EC752B">
              <w:rPr>
                <w:rFonts w:cs="Arial"/>
                <w:sz w:val="22"/>
                <w:szCs w:val="22"/>
              </w:rPr>
              <w:t xml:space="preserve">y medios técnicos para </w:t>
            </w:r>
            <w:r w:rsidR="00790181">
              <w:rPr>
                <w:rFonts w:cs="Arial"/>
                <w:sz w:val="22"/>
                <w:szCs w:val="22"/>
              </w:rPr>
              <w:t xml:space="preserve">el </w:t>
            </w:r>
            <w:r w:rsidR="00F96710">
              <w:rPr>
                <w:rFonts w:cs="Arial"/>
                <w:sz w:val="22"/>
                <w:szCs w:val="22"/>
              </w:rPr>
              <w:t>desempeño</w:t>
            </w:r>
            <w:r w:rsidR="00790181">
              <w:rPr>
                <w:rFonts w:cs="Arial"/>
                <w:sz w:val="22"/>
                <w:szCs w:val="22"/>
              </w:rPr>
              <w:t xml:space="preserve"> de las actividades que desarrolla la entidad para el cumplimiento de su cometido estatal</w:t>
            </w:r>
            <w:r w:rsidR="00F96710">
              <w:rPr>
                <w:rFonts w:cs="Arial"/>
                <w:sz w:val="22"/>
                <w:szCs w:val="22"/>
              </w:rPr>
              <w:t xml:space="preserve">, </w:t>
            </w:r>
            <w:r w:rsidR="00790181">
              <w:rPr>
                <w:rFonts w:cs="Arial"/>
                <w:sz w:val="22"/>
                <w:szCs w:val="22"/>
              </w:rPr>
              <w:t xml:space="preserve">la </w:t>
            </w:r>
            <w:r w:rsidRPr="00EC752B">
              <w:rPr>
                <w:rFonts w:cs="Arial"/>
                <w:sz w:val="22"/>
                <w:szCs w:val="22"/>
              </w:rPr>
              <w:t>DNDA</w:t>
            </w:r>
            <w:r w:rsidR="00790181">
              <w:rPr>
                <w:rFonts w:cs="Arial"/>
                <w:sz w:val="22"/>
                <w:szCs w:val="22"/>
              </w:rPr>
              <w:t xml:space="preserve"> se</w:t>
            </w:r>
            <w:r w:rsidRPr="00EC752B">
              <w:rPr>
                <w:rFonts w:cs="Arial"/>
                <w:sz w:val="22"/>
                <w:szCs w:val="22"/>
              </w:rPr>
              <w:t xml:space="preserve"> requiere suscribir un contrato para el servicio de arrendamiento de impresión; para cumplir adecuadamente con los deberes de la Entidad.</w:t>
            </w:r>
          </w:p>
          <w:p w14:paraId="3FC9C953" w14:textId="77777777" w:rsidR="00740F9A" w:rsidRPr="00EC752B" w:rsidRDefault="00740F9A" w:rsidP="00740F9A">
            <w:pPr>
              <w:tabs>
                <w:tab w:val="left" w:pos="5940"/>
              </w:tabs>
              <w:rPr>
                <w:rFonts w:cs="Arial"/>
                <w:sz w:val="22"/>
                <w:szCs w:val="22"/>
              </w:rPr>
            </w:pPr>
          </w:p>
          <w:p w14:paraId="3B3D4840" w14:textId="77777777" w:rsidR="00740F9A" w:rsidRPr="00EC752B" w:rsidRDefault="00740F9A" w:rsidP="00740F9A">
            <w:pPr>
              <w:tabs>
                <w:tab w:val="left" w:pos="5940"/>
              </w:tabs>
              <w:rPr>
                <w:rFonts w:cs="Arial"/>
                <w:sz w:val="22"/>
                <w:szCs w:val="22"/>
              </w:rPr>
            </w:pPr>
            <w:r w:rsidRPr="00EC752B">
              <w:rPr>
                <w:rFonts w:cs="Arial"/>
                <w:sz w:val="22"/>
                <w:szCs w:val="22"/>
              </w:rPr>
              <w:t xml:space="preserve">Es importante señalar que la contratación para el presente servicio se encuentra contemplada en el Plan Anual de Adquisiciones de la DNDA </w:t>
            </w:r>
            <w:r w:rsidRPr="00D23A6F">
              <w:rPr>
                <w:rFonts w:cs="Arial"/>
                <w:sz w:val="22"/>
                <w:szCs w:val="22"/>
              </w:rPr>
              <w:t>para la vigencia 2022.</w:t>
            </w:r>
          </w:p>
          <w:p w14:paraId="39098396" w14:textId="77777777" w:rsidR="00740F9A" w:rsidRPr="00EC752B" w:rsidRDefault="00740F9A" w:rsidP="00740F9A">
            <w:pPr>
              <w:tabs>
                <w:tab w:val="left" w:pos="5940"/>
              </w:tabs>
              <w:rPr>
                <w:rFonts w:cs="Arial"/>
                <w:sz w:val="22"/>
                <w:szCs w:val="22"/>
              </w:rPr>
            </w:pPr>
          </w:p>
          <w:p w14:paraId="3D09DE25" w14:textId="77777777" w:rsidR="00740F9A" w:rsidRPr="00EC752B" w:rsidRDefault="00740F9A" w:rsidP="00740F9A">
            <w:pPr>
              <w:tabs>
                <w:tab w:val="left" w:pos="5940"/>
              </w:tabs>
              <w:rPr>
                <w:rFonts w:cs="Arial"/>
                <w:sz w:val="22"/>
                <w:szCs w:val="22"/>
              </w:rPr>
            </w:pPr>
            <w:r w:rsidRPr="00D23A6F">
              <w:rPr>
                <w:rFonts w:cs="Arial"/>
                <w:sz w:val="22"/>
                <w:szCs w:val="22"/>
              </w:rPr>
              <w:t>En la actualidad existe un Acuerdo Marco de Precio en Colombia Compra Eficiente para la compra o Alquiler de Equipos Tecnológicos y Periféricos CCE- 925-AMP-2019,</w:t>
            </w:r>
            <w:r w:rsidRPr="00EC752B">
              <w:rPr>
                <w:rFonts w:cs="Arial"/>
                <w:sz w:val="22"/>
                <w:szCs w:val="22"/>
              </w:rPr>
              <w:t xml:space="preserve"> pero en la cláusula 6ª. del citado acuerdo, establece que “</w:t>
            </w:r>
            <w:r w:rsidRPr="00EC752B">
              <w:rPr>
                <w:rFonts w:cs="Arial"/>
                <w:i/>
                <w:iCs/>
                <w:sz w:val="22"/>
                <w:szCs w:val="22"/>
              </w:rPr>
              <w:t>para iniciar el proceso de selección abreviada para la compra-venta de ETP o Alquiler de ETP, la Entidad Compradora deberá definir si el presupuesto del que dispone para solicitar el evento de Cotización es superior a la mínima cuantía establecida en la Entidad; de ser así, procederá a diligenciar en la Tienda Virtual del Estado Colombiano la Solicitud de Cotización para la compraventa de ETP o Alquiler de ETP enviándola a los Proveedores habilitados en el Catálogo</w:t>
            </w:r>
            <w:r w:rsidRPr="00EC752B">
              <w:rPr>
                <w:rFonts w:cs="Arial"/>
                <w:sz w:val="22"/>
                <w:szCs w:val="22"/>
              </w:rPr>
              <w:t xml:space="preserve">”. </w:t>
            </w:r>
          </w:p>
          <w:p w14:paraId="3E9C0450" w14:textId="77777777" w:rsidR="00740F9A" w:rsidRPr="00EC752B" w:rsidRDefault="00740F9A" w:rsidP="00740F9A">
            <w:pPr>
              <w:tabs>
                <w:tab w:val="left" w:pos="5940"/>
              </w:tabs>
              <w:rPr>
                <w:rFonts w:cs="Arial"/>
                <w:sz w:val="22"/>
                <w:szCs w:val="22"/>
              </w:rPr>
            </w:pPr>
          </w:p>
          <w:p w14:paraId="46CB9026" w14:textId="025E46DC" w:rsidR="00740F9A" w:rsidRPr="003A05FC" w:rsidRDefault="00740F9A" w:rsidP="00740F9A">
            <w:pPr>
              <w:spacing w:line="259" w:lineRule="auto"/>
              <w:contextualSpacing/>
              <w:rPr>
                <w:rFonts w:cs="Arial"/>
                <w:b/>
                <w:color w:val="000000" w:themeColor="text1"/>
                <w:sz w:val="24"/>
                <w:szCs w:val="24"/>
                <w:lang w:val="es-CO" w:eastAsia="es-CO"/>
              </w:rPr>
            </w:pPr>
            <w:r w:rsidRPr="00EC752B">
              <w:rPr>
                <w:rFonts w:cs="Arial"/>
                <w:sz w:val="22"/>
                <w:szCs w:val="22"/>
              </w:rPr>
              <w:t xml:space="preserve">Atendiendo la consideración anterior, y teniendo en cuenta que el monto de la contratación no supera la mínima cuantía, la Entidad debe </w:t>
            </w:r>
            <w:proofErr w:type="gramStart"/>
            <w:r w:rsidRPr="00EC752B">
              <w:rPr>
                <w:rFonts w:cs="Arial"/>
                <w:sz w:val="22"/>
                <w:szCs w:val="22"/>
              </w:rPr>
              <w:t>proceder a aplicar</w:t>
            </w:r>
            <w:proofErr w:type="gramEnd"/>
            <w:r w:rsidRPr="00EC752B">
              <w:rPr>
                <w:rFonts w:cs="Arial"/>
                <w:sz w:val="22"/>
                <w:szCs w:val="22"/>
              </w:rPr>
              <w:t xml:space="preserve"> la modalidad de contratación de mínima cuantía y no por Acuerdo Marco de Precio.</w:t>
            </w:r>
          </w:p>
        </w:tc>
      </w:tr>
      <w:tr w:rsidR="00740F9A" w:rsidRPr="003A05FC" w14:paraId="069C1398" w14:textId="77777777" w:rsidTr="00D8306F">
        <w:trPr>
          <w:trHeight w:val="405"/>
        </w:trPr>
        <w:tc>
          <w:tcPr>
            <w:tcW w:w="710" w:type="dxa"/>
            <w:shd w:val="clear" w:color="auto" w:fill="D0CECE" w:themeFill="background2" w:themeFillShade="E6"/>
            <w:vAlign w:val="center"/>
          </w:tcPr>
          <w:p w14:paraId="736B377F" w14:textId="7C84EB55" w:rsidR="00740F9A" w:rsidRPr="003A05FC" w:rsidRDefault="008D2717" w:rsidP="00E92970">
            <w:pPr>
              <w:spacing w:before="120" w:after="120"/>
              <w:rPr>
                <w:rFonts w:cs="Arial"/>
                <w:b/>
                <w:sz w:val="24"/>
                <w:szCs w:val="24"/>
                <w:lang w:val="es-CO"/>
              </w:rPr>
            </w:pPr>
            <w:r>
              <w:rPr>
                <w:rFonts w:cs="Arial"/>
                <w:b/>
                <w:sz w:val="24"/>
                <w:szCs w:val="24"/>
                <w:lang w:val="es-CO"/>
              </w:rPr>
              <w:t>2.</w:t>
            </w:r>
          </w:p>
        </w:tc>
        <w:tc>
          <w:tcPr>
            <w:tcW w:w="9780" w:type="dxa"/>
            <w:shd w:val="clear" w:color="auto" w:fill="D0CECE" w:themeFill="background2" w:themeFillShade="E6"/>
            <w:vAlign w:val="center"/>
          </w:tcPr>
          <w:p w14:paraId="733D02A9" w14:textId="391381B3" w:rsidR="00740F9A" w:rsidRPr="001F5376" w:rsidRDefault="00740F9A" w:rsidP="00214FC5">
            <w:pPr>
              <w:spacing w:line="259" w:lineRule="auto"/>
              <w:contextualSpacing/>
              <w:rPr>
                <w:rFonts w:cs="Arial"/>
                <w:b/>
                <w:color w:val="000000" w:themeColor="text1"/>
                <w:sz w:val="22"/>
                <w:szCs w:val="22"/>
                <w:lang w:val="es-CO" w:eastAsia="es-CO"/>
              </w:rPr>
            </w:pPr>
            <w:r w:rsidRPr="001F5376">
              <w:rPr>
                <w:rFonts w:cs="Arial"/>
                <w:b/>
                <w:color w:val="000000" w:themeColor="text1"/>
                <w:sz w:val="22"/>
                <w:szCs w:val="22"/>
                <w:lang w:val="es-CO" w:eastAsia="es-CO"/>
              </w:rPr>
              <w:t>ESPECIFICACIONES DEL CONTRATO A CELEBRAR</w:t>
            </w:r>
          </w:p>
        </w:tc>
      </w:tr>
      <w:tr w:rsidR="00540D6B" w:rsidRPr="003A05FC" w14:paraId="1553DD90" w14:textId="77777777" w:rsidTr="00D8306F">
        <w:trPr>
          <w:trHeight w:val="1033"/>
        </w:trPr>
        <w:tc>
          <w:tcPr>
            <w:tcW w:w="710" w:type="dxa"/>
            <w:shd w:val="clear" w:color="auto" w:fill="auto"/>
          </w:tcPr>
          <w:p w14:paraId="7A7F5B5F" w14:textId="77777777" w:rsidR="00E92970" w:rsidRPr="003A05FC" w:rsidRDefault="00E92970" w:rsidP="00E92970">
            <w:pPr>
              <w:spacing w:before="120" w:after="120"/>
              <w:rPr>
                <w:rFonts w:cs="Arial"/>
                <w:b/>
                <w:sz w:val="24"/>
                <w:szCs w:val="24"/>
                <w:lang w:val="es-CO"/>
              </w:rPr>
            </w:pPr>
            <w:r w:rsidRPr="003A05FC">
              <w:rPr>
                <w:rFonts w:cs="Arial"/>
                <w:b/>
                <w:sz w:val="24"/>
                <w:szCs w:val="24"/>
                <w:lang w:val="es-CO"/>
              </w:rPr>
              <w:lastRenderedPageBreak/>
              <w:t>2.1</w:t>
            </w:r>
          </w:p>
        </w:tc>
        <w:tc>
          <w:tcPr>
            <w:tcW w:w="9780" w:type="dxa"/>
            <w:shd w:val="clear" w:color="auto" w:fill="auto"/>
          </w:tcPr>
          <w:p w14:paraId="02E138FC" w14:textId="4B7B6608" w:rsidR="00436851" w:rsidRPr="001F5376" w:rsidRDefault="00E92970" w:rsidP="008D2717">
            <w:pPr>
              <w:rPr>
                <w:rFonts w:cs="Arial"/>
                <w:bCs/>
                <w:sz w:val="22"/>
                <w:szCs w:val="22"/>
                <w:lang w:val="es-CO" w:eastAsia="pt-BR"/>
              </w:rPr>
            </w:pPr>
            <w:r w:rsidRPr="001F5376">
              <w:rPr>
                <w:rFonts w:cs="Arial"/>
                <w:b/>
                <w:sz w:val="22"/>
                <w:szCs w:val="22"/>
                <w:lang w:val="es-CO" w:eastAsia="pt-BR"/>
              </w:rPr>
              <w:t>OBJETO</w:t>
            </w:r>
            <w:r w:rsidR="00634C1C" w:rsidRPr="001F5376">
              <w:rPr>
                <w:rFonts w:cs="Arial"/>
                <w:sz w:val="22"/>
                <w:szCs w:val="22"/>
                <w:lang w:val="es-CO"/>
              </w:rPr>
              <w:t xml:space="preserve"> </w:t>
            </w:r>
            <w:r w:rsidR="008D2717" w:rsidRPr="001F5376">
              <w:rPr>
                <w:rFonts w:cs="Arial"/>
                <w:sz w:val="22"/>
                <w:szCs w:val="22"/>
              </w:rPr>
              <w:t xml:space="preserve">Prestación de servicios de alquiler de equipos de impresora, fotocopiado y escáner in </w:t>
            </w:r>
            <w:proofErr w:type="spellStart"/>
            <w:r w:rsidR="008D2717" w:rsidRPr="001F5376">
              <w:rPr>
                <w:rFonts w:cs="Arial"/>
                <w:sz w:val="22"/>
                <w:szCs w:val="22"/>
              </w:rPr>
              <w:t>house</w:t>
            </w:r>
            <w:proofErr w:type="spellEnd"/>
            <w:r w:rsidR="008D2717" w:rsidRPr="001F5376">
              <w:rPr>
                <w:rFonts w:cs="Arial"/>
                <w:sz w:val="22"/>
                <w:szCs w:val="22"/>
              </w:rPr>
              <w:t>, para la Dirección Nacional de Derecho de Autor.</w:t>
            </w:r>
          </w:p>
        </w:tc>
      </w:tr>
      <w:tr w:rsidR="005202A0" w:rsidRPr="003A05FC" w14:paraId="2D0F9D03" w14:textId="77777777" w:rsidTr="00D8306F">
        <w:trPr>
          <w:trHeight w:val="2120"/>
        </w:trPr>
        <w:tc>
          <w:tcPr>
            <w:tcW w:w="710" w:type="dxa"/>
            <w:shd w:val="clear" w:color="auto" w:fill="auto"/>
          </w:tcPr>
          <w:p w14:paraId="63031897" w14:textId="0624E5BB" w:rsidR="005202A0" w:rsidRPr="003A05FC" w:rsidRDefault="00222532" w:rsidP="00E92970">
            <w:pPr>
              <w:spacing w:before="120" w:after="120"/>
              <w:rPr>
                <w:rFonts w:cs="Arial"/>
                <w:b/>
                <w:color w:val="1F4E79" w:themeColor="accent5" w:themeShade="80"/>
                <w:sz w:val="24"/>
                <w:szCs w:val="24"/>
                <w:lang w:val="es-CO"/>
              </w:rPr>
            </w:pPr>
            <w:r w:rsidRPr="003A05FC">
              <w:rPr>
                <w:rFonts w:cs="Arial"/>
                <w:b/>
                <w:sz w:val="24"/>
                <w:szCs w:val="24"/>
                <w:lang w:val="es-CO"/>
              </w:rPr>
              <w:t>2.2</w:t>
            </w:r>
          </w:p>
        </w:tc>
        <w:tc>
          <w:tcPr>
            <w:tcW w:w="9780" w:type="dxa"/>
            <w:shd w:val="clear" w:color="auto" w:fill="auto"/>
          </w:tcPr>
          <w:p w14:paraId="75E33EE1" w14:textId="77777777" w:rsidR="00634C1C" w:rsidRPr="001F5376" w:rsidRDefault="00467EB0" w:rsidP="00367A19">
            <w:pPr>
              <w:tabs>
                <w:tab w:val="left" w:pos="709"/>
              </w:tabs>
              <w:autoSpaceDE w:val="0"/>
              <w:autoSpaceDN w:val="0"/>
              <w:adjustRightInd w:val="0"/>
              <w:spacing w:after="200" w:line="259" w:lineRule="auto"/>
              <w:contextualSpacing/>
              <w:jc w:val="left"/>
              <w:rPr>
                <w:rFonts w:eastAsia="Calibri" w:cs="Arial"/>
                <w:b/>
                <w:color w:val="000000"/>
                <w:spacing w:val="-5"/>
                <w:kern w:val="28"/>
                <w:sz w:val="22"/>
                <w:szCs w:val="22"/>
                <w:lang w:val="es-CO"/>
              </w:rPr>
            </w:pPr>
            <w:r w:rsidRPr="001F5376">
              <w:rPr>
                <w:rFonts w:eastAsia="Calibri" w:cs="Arial"/>
                <w:b/>
                <w:color w:val="000000"/>
                <w:spacing w:val="-5"/>
                <w:kern w:val="28"/>
                <w:sz w:val="22"/>
                <w:szCs w:val="22"/>
                <w:lang w:val="es-CO"/>
              </w:rPr>
              <w:t>CLASIFICACIÓN DEL OBJETO A CONTRATAR EN EL CLASIFICADOR DE BIENES Y SERVICIOS:</w:t>
            </w:r>
          </w:p>
          <w:p w14:paraId="79FCF90F" w14:textId="2AAD6D61" w:rsidR="006F1BEF" w:rsidRPr="001F5376" w:rsidRDefault="006F1BEF" w:rsidP="00367A19">
            <w:pPr>
              <w:tabs>
                <w:tab w:val="left" w:pos="709"/>
              </w:tabs>
              <w:autoSpaceDE w:val="0"/>
              <w:autoSpaceDN w:val="0"/>
              <w:adjustRightInd w:val="0"/>
              <w:spacing w:after="200" w:line="259" w:lineRule="auto"/>
              <w:contextualSpacing/>
              <w:jc w:val="left"/>
              <w:rPr>
                <w:rFonts w:eastAsia="Calibri" w:cs="Arial"/>
                <w:color w:val="000000"/>
                <w:sz w:val="22"/>
                <w:szCs w:val="22"/>
                <w:lang w:val="es-CO"/>
              </w:rPr>
            </w:pPr>
          </w:p>
          <w:p w14:paraId="54945133" w14:textId="65D6BC26" w:rsidR="00D51A0C" w:rsidRPr="001F5376" w:rsidRDefault="00D51A0C" w:rsidP="00D51A0C">
            <w:pPr>
              <w:spacing w:before="120" w:after="120"/>
              <w:rPr>
                <w:rFonts w:cs="Arial"/>
                <w:bCs/>
                <w:sz w:val="22"/>
                <w:szCs w:val="22"/>
                <w:lang w:val="es-CO" w:eastAsia="pt-BR"/>
              </w:rPr>
            </w:pPr>
            <w:r w:rsidRPr="001F5376">
              <w:rPr>
                <w:rFonts w:cs="Arial"/>
                <w:bCs/>
                <w:sz w:val="22"/>
                <w:szCs w:val="22"/>
                <w:lang w:val="es-CO" w:eastAsia="pt-BR"/>
              </w:rPr>
              <w:t>De acuerdo con lo establecido en el Decreto 1082 de 2015 se especifica la descripción del objeto a contratar identificado en el Clasificador de Bienes y servicios:</w:t>
            </w:r>
          </w:p>
          <w:tbl>
            <w:tblPr>
              <w:tblStyle w:val="Tablaconcuadrcula4-nfasis62"/>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4"/>
              <w:gridCol w:w="1274"/>
              <w:gridCol w:w="1276"/>
              <w:gridCol w:w="1648"/>
              <w:gridCol w:w="3173"/>
            </w:tblGrid>
            <w:tr w:rsidR="008D2717" w:rsidRPr="00EC752B" w14:paraId="7979972E" w14:textId="77777777" w:rsidTr="002B3021">
              <w:trPr>
                <w:cnfStyle w:val="100000000000" w:firstRow="1" w:lastRow="0" w:firstColumn="0" w:lastColumn="0" w:oddVBand="0" w:evenVBand="0" w:oddHBand="0" w:evenHBand="0" w:firstRowFirstColumn="0" w:firstRowLastColumn="0" w:lastRowFirstColumn="0" w:lastRowLastColumn="0"/>
                <w:trHeight w:hRule="exact" w:val="248"/>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35755E4E" w14:textId="77777777" w:rsidR="008D2717" w:rsidRPr="00EC752B" w:rsidRDefault="008D3FD3" w:rsidP="008D2717">
                  <w:pPr>
                    <w:jc w:val="center"/>
                    <w:rPr>
                      <w:rFonts w:cs="Arial"/>
                      <w:color w:val="auto"/>
                      <w:sz w:val="22"/>
                      <w:szCs w:val="22"/>
                      <w:lang w:val="en-US"/>
                    </w:rPr>
                  </w:pPr>
                  <w:hyperlink r:id="rId10" w:history="1">
                    <w:r w:rsidR="008D2717" w:rsidRPr="00EC752B">
                      <w:rPr>
                        <w:rStyle w:val="Hipervnculo"/>
                        <w:rFonts w:cs="Arial"/>
                        <w:color w:val="auto"/>
                        <w:sz w:val="22"/>
                        <w:szCs w:val="22"/>
                        <w:lang w:val="en-US"/>
                      </w:rPr>
                      <w:t>SEGMENTOS</w:t>
                    </w:r>
                  </w:hyperlink>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72AFA3BC" w14:textId="77777777" w:rsidR="008D2717" w:rsidRPr="00EC752B" w:rsidRDefault="008D3FD3" w:rsidP="008D2717">
                  <w:pPr>
                    <w:jc w:val="center"/>
                    <w:rPr>
                      <w:rFonts w:cs="Arial"/>
                      <w:b w:val="0"/>
                      <w:sz w:val="22"/>
                      <w:szCs w:val="22"/>
                      <w:lang w:val="en-US"/>
                    </w:rPr>
                  </w:pPr>
                  <w:hyperlink r:id="rId11" w:history="1">
                    <w:r w:rsidR="008D2717" w:rsidRPr="00EC752B">
                      <w:rPr>
                        <w:rStyle w:val="Hipervnculo"/>
                        <w:rFonts w:cs="Arial"/>
                        <w:color w:val="auto"/>
                        <w:sz w:val="22"/>
                        <w:szCs w:val="22"/>
                        <w:lang w:val="en-US"/>
                      </w:rPr>
                      <w:t>FAMILIA</w:t>
                    </w:r>
                  </w:hyperlink>
                </w:p>
              </w:tc>
              <w:tc>
                <w:tcPr>
                  <w:tcW w:w="1277" w:type="dxa"/>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5729557D" w14:textId="77777777" w:rsidR="008D2717" w:rsidRPr="00EC752B" w:rsidRDefault="008D3FD3" w:rsidP="008D2717">
                  <w:pPr>
                    <w:jc w:val="center"/>
                    <w:cnfStyle w:val="100000000000" w:firstRow="1" w:lastRow="0" w:firstColumn="0" w:lastColumn="0" w:oddVBand="0" w:evenVBand="0" w:oddHBand="0" w:evenHBand="0" w:firstRowFirstColumn="0" w:firstRowLastColumn="0" w:lastRowFirstColumn="0" w:lastRowLastColumn="0"/>
                    <w:rPr>
                      <w:rFonts w:cs="Arial"/>
                      <w:b w:val="0"/>
                      <w:sz w:val="22"/>
                      <w:szCs w:val="22"/>
                      <w:lang w:val="en-US"/>
                    </w:rPr>
                  </w:pPr>
                  <w:hyperlink r:id="rId12" w:history="1">
                    <w:r w:rsidR="008D2717" w:rsidRPr="00EC752B">
                      <w:rPr>
                        <w:rStyle w:val="Hipervnculo"/>
                        <w:rFonts w:cs="Arial"/>
                        <w:color w:val="auto"/>
                        <w:sz w:val="22"/>
                        <w:szCs w:val="22"/>
                        <w:lang w:val="en-US"/>
                      </w:rPr>
                      <w:t>CLASE</w:t>
                    </w:r>
                  </w:hyperlink>
                </w:p>
              </w:tc>
              <w:tc>
                <w:tcPr>
                  <w:cnfStyle w:val="000010000000" w:firstRow="0" w:lastRow="0" w:firstColumn="0" w:lastColumn="0" w:oddVBand="1" w:evenVBand="0" w:oddHBand="0" w:evenHBand="0" w:firstRowFirstColumn="0" w:firstRowLastColumn="0" w:lastRowFirstColumn="0" w:lastRowLastColumn="0"/>
                  <w:tcW w:w="1649" w:type="dxa"/>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67C16F5B" w14:textId="77777777" w:rsidR="008D2717" w:rsidRPr="00EC752B" w:rsidRDefault="008D3FD3" w:rsidP="008D2717">
                  <w:pPr>
                    <w:jc w:val="center"/>
                    <w:rPr>
                      <w:rFonts w:cs="Arial"/>
                      <w:b w:val="0"/>
                      <w:sz w:val="22"/>
                      <w:szCs w:val="22"/>
                      <w:lang w:val="en-US"/>
                    </w:rPr>
                  </w:pPr>
                  <w:hyperlink r:id="rId13" w:history="1">
                    <w:r w:rsidR="008D2717" w:rsidRPr="00EC752B">
                      <w:rPr>
                        <w:rStyle w:val="Hipervnculo"/>
                        <w:rFonts w:cs="Arial"/>
                        <w:color w:val="auto"/>
                        <w:sz w:val="22"/>
                        <w:szCs w:val="22"/>
                        <w:lang w:val="en-US"/>
                      </w:rPr>
                      <w:t>PRODUCTO</w:t>
                    </w:r>
                  </w:hyperlink>
                </w:p>
              </w:tc>
              <w:tc>
                <w:tcPr>
                  <w:cnfStyle w:val="000100000000" w:firstRow="0" w:lastRow="0" w:firstColumn="0" w:lastColumn="1" w:oddVBand="0" w:evenVBand="0" w:oddHBand="0" w:evenHBand="0" w:firstRowFirstColumn="0" w:firstRowLastColumn="0" w:lastRowFirstColumn="0" w:lastRowLastColumn="0"/>
                  <w:tcW w:w="3175" w:type="dxa"/>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02D9D2D3" w14:textId="77777777" w:rsidR="008D2717" w:rsidRPr="00EC752B" w:rsidRDefault="008D3FD3" w:rsidP="008D2717">
                  <w:pPr>
                    <w:jc w:val="center"/>
                    <w:rPr>
                      <w:rFonts w:cs="Arial"/>
                      <w:b w:val="0"/>
                      <w:sz w:val="22"/>
                      <w:szCs w:val="22"/>
                      <w:lang w:val="en-US"/>
                    </w:rPr>
                  </w:pPr>
                  <w:hyperlink r:id="rId14" w:history="1">
                    <w:r w:rsidR="008D2717" w:rsidRPr="00EC752B">
                      <w:rPr>
                        <w:rStyle w:val="Hipervnculo"/>
                        <w:rFonts w:cs="Arial"/>
                        <w:color w:val="auto"/>
                        <w:sz w:val="22"/>
                        <w:szCs w:val="22"/>
                        <w:lang w:val="en-US"/>
                      </w:rPr>
                      <w:t>NOMBRE</w:t>
                    </w:r>
                  </w:hyperlink>
                </w:p>
              </w:tc>
            </w:tr>
            <w:tr w:rsidR="008D2717" w:rsidRPr="00EC752B" w14:paraId="7EDCAAEC" w14:textId="77777777" w:rsidTr="002B3021">
              <w:trPr>
                <w:cnfStyle w:val="010000000000" w:firstRow="0" w:lastRow="1" w:firstColumn="0" w:lastColumn="0" w:oddVBand="0" w:evenVBand="0" w:oddHBand="0" w:evenHBand="0" w:firstRowFirstColumn="0" w:firstRowLastColumn="0" w:lastRowFirstColumn="0" w:lastRowLastColumn="0"/>
                <w:trHeight w:hRule="exact" w:val="656"/>
                <w:jc w:val="center"/>
              </w:trPr>
              <w:tc>
                <w:tcPr>
                  <w:cnfStyle w:val="001000000000" w:firstRow="0" w:lastRow="0" w:firstColumn="1" w:lastColumn="0" w:oddVBand="0" w:evenVBand="0" w:oddHBand="0" w:evenHBand="0" w:firstRowFirstColumn="0" w:firstRowLastColumn="0" w:lastRowFirstColumn="0" w:lastRowLastColumn="0"/>
                  <w:tcW w:w="1555" w:type="dxa"/>
                  <w:tcBorders>
                    <w:top w:val="single" w:sz="12" w:space="0" w:color="8F8F8F"/>
                    <w:left w:val="single" w:sz="4" w:space="0" w:color="000000"/>
                    <w:bottom w:val="single" w:sz="4" w:space="0" w:color="000000"/>
                    <w:right w:val="single" w:sz="4" w:space="0" w:color="000000"/>
                  </w:tcBorders>
                  <w:hideMark/>
                </w:tcPr>
                <w:p w14:paraId="48A9B833" w14:textId="77777777" w:rsidR="008D2717" w:rsidRPr="00EC752B" w:rsidRDefault="008D2717" w:rsidP="008D2717">
                  <w:pPr>
                    <w:jc w:val="center"/>
                    <w:rPr>
                      <w:rFonts w:cs="Arial"/>
                      <w:b w:val="0"/>
                      <w:sz w:val="22"/>
                      <w:szCs w:val="22"/>
                      <w:lang w:val="en-US"/>
                    </w:rPr>
                  </w:pPr>
                  <w:r w:rsidRPr="00EC752B">
                    <w:rPr>
                      <w:rFonts w:cs="Arial"/>
                      <w:sz w:val="22"/>
                      <w:szCs w:val="22"/>
                      <w:lang w:val="en-US"/>
                    </w:rPr>
                    <w:t>80000000</w:t>
                  </w:r>
                </w:p>
              </w:tc>
              <w:tc>
                <w:tcPr>
                  <w:cnfStyle w:val="000010000000" w:firstRow="0" w:lastRow="0" w:firstColumn="0" w:lastColumn="0" w:oddVBand="1" w:evenVBand="0" w:oddHBand="0" w:evenHBand="0" w:firstRowFirstColumn="0" w:firstRowLastColumn="0" w:lastRowFirstColumn="0" w:lastRowLastColumn="0"/>
                  <w:tcW w:w="1275" w:type="dxa"/>
                  <w:tcBorders>
                    <w:top w:val="single" w:sz="12" w:space="0" w:color="8F8F8F"/>
                    <w:left w:val="single" w:sz="4" w:space="0" w:color="000000"/>
                    <w:bottom w:val="single" w:sz="4" w:space="0" w:color="000000"/>
                    <w:right w:val="single" w:sz="4" w:space="0" w:color="000000"/>
                  </w:tcBorders>
                  <w:hideMark/>
                </w:tcPr>
                <w:p w14:paraId="320C4A14" w14:textId="77777777" w:rsidR="008D2717" w:rsidRPr="00EC752B" w:rsidRDefault="008D2717" w:rsidP="008D2717">
                  <w:pPr>
                    <w:jc w:val="center"/>
                    <w:rPr>
                      <w:rFonts w:cs="Arial"/>
                      <w:sz w:val="22"/>
                      <w:szCs w:val="22"/>
                      <w:lang w:val="en-US"/>
                    </w:rPr>
                  </w:pPr>
                  <w:r w:rsidRPr="00EC752B">
                    <w:rPr>
                      <w:rFonts w:cs="Arial"/>
                      <w:sz w:val="22"/>
                      <w:szCs w:val="22"/>
                      <w:lang w:val="en-US"/>
                    </w:rPr>
                    <w:t>80160000</w:t>
                  </w:r>
                </w:p>
              </w:tc>
              <w:tc>
                <w:tcPr>
                  <w:tcW w:w="1277" w:type="dxa"/>
                  <w:tcBorders>
                    <w:top w:val="single" w:sz="12" w:space="0" w:color="8F8F8F"/>
                    <w:left w:val="single" w:sz="4" w:space="0" w:color="000000"/>
                    <w:bottom w:val="single" w:sz="4" w:space="0" w:color="000000"/>
                    <w:right w:val="single" w:sz="4" w:space="0" w:color="000000"/>
                  </w:tcBorders>
                  <w:hideMark/>
                </w:tcPr>
                <w:p w14:paraId="1C82BB08" w14:textId="77777777" w:rsidR="008D2717" w:rsidRPr="00EC752B" w:rsidRDefault="008D2717" w:rsidP="008D2717">
                  <w:pPr>
                    <w:jc w:val="center"/>
                    <w:cnfStyle w:val="010000000000" w:firstRow="0" w:lastRow="1" w:firstColumn="0" w:lastColumn="0" w:oddVBand="0" w:evenVBand="0" w:oddHBand="0" w:evenHBand="0" w:firstRowFirstColumn="0" w:firstRowLastColumn="0" w:lastRowFirstColumn="0" w:lastRowLastColumn="0"/>
                    <w:rPr>
                      <w:rFonts w:cs="Arial"/>
                      <w:sz w:val="22"/>
                      <w:szCs w:val="22"/>
                      <w:lang w:val="en-US"/>
                    </w:rPr>
                  </w:pPr>
                  <w:r w:rsidRPr="00EC752B">
                    <w:rPr>
                      <w:rFonts w:cs="Arial"/>
                      <w:sz w:val="22"/>
                      <w:szCs w:val="22"/>
                      <w:lang w:val="en-US"/>
                    </w:rPr>
                    <w:t>80161800</w:t>
                  </w:r>
                </w:p>
              </w:tc>
              <w:tc>
                <w:tcPr>
                  <w:cnfStyle w:val="000010000000" w:firstRow="0" w:lastRow="0" w:firstColumn="0" w:lastColumn="0" w:oddVBand="1" w:evenVBand="0" w:oddHBand="0" w:evenHBand="0" w:firstRowFirstColumn="0" w:firstRowLastColumn="0" w:lastRowFirstColumn="0" w:lastRowLastColumn="0"/>
                  <w:tcW w:w="1649" w:type="dxa"/>
                  <w:tcBorders>
                    <w:top w:val="single" w:sz="12" w:space="0" w:color="8F8F8F"/>
                    <w:left w:val="single" w:sz="4" w:space="0" w:color="000000"/>
                    <w:bottom w:val="single" w:sz="4" w:space="0" w:color="000000"/>
                    <w:right w:val="single" w:sz="4" w:space="0" w:color="000000"/>
                  </w:tcBorders>
                  <w:hideMark/>
                </w:tcPr>
                <w:p w14:paraId="5E4DEC9C" w14:textId="77777777" w:rsidR="008D2717" w:rsidRPr="00EC752B" w:rsidRDefault="008D2717" w:rsidP="008D2717">
                  <w:pPr>
                    <w:jc w:val="center"/>
                    <w:rPr>
                      <w:rFonts w:cs="Arial"/>
                      <w:sz w:val="22"/>
                      <w:szCs w:val="22"/>
                      <w:lang w:val="en-US"/>
                    </w:rPr>
                  </w:pPr>
                  <w:r w:rsidRPr="00EC752B">
                    <w:rPr>
                      <w:rFonts w:cs="Arial"/>
                      <w:sz w:val="22"/>
                      <w:szCs w:val="22"/>
                      <w:lang w:val="en-US"/>
                    </w:rPr>
                    <w:t>80161801</w:t>
                  </w:r>
                </w:p>
              </w:tc>
              <w:tc>
                <w:tcPr>
                  <w:cnfStyle w:val="000100000000" w:firstRow="0" w:lastRow="0" w:firstColumn="0" w:lastColumn="1" w:oddVBand="0" w:evenVBand="0" w:oddHBand="0" w:evenHBand="0" w:firstRowFirstColumn="0" w:firstRowLastColumn="0" w:lastRowFirstColumn="0" w:lastRowLastColumn="0"/>
                  <w:tcW w:w="3175" w:type="dxa"/>
                  <w:tcBorders>
                    <w:top w:val="single" w:sz="12" w:space="0" w:color="8F8F8F"/>
                    <w:left w:val="single" w:sz="4" w:space="0" w:color="000000"/>
                    <w:bottom w:val="single" w:sz="4" w:space="0" w:color="000000"/>
                    <w:right w:val="single" w:sz="4" w:space="0" w:color="000000"/>
                  </w:tcBorders>
                  <w:hideMark/>
                </w:tcPr>
                <w:p w14:paraId="6E7AFA2E" w14:textId="77777777" w:rsidR="008D2717" w:rsidRPr="00EC752B" w:rsidRDefault="008D2717" w:rsidP="008D2717">
                  <w:pPr>
                    <w:jc w:val="center"/>
                    <w:rPr>
                      <w:rFonts w:cs="Arial"/>
                      <w:sz w:val="22"/>
                      <w:szCs w:val="22"/>
                      <w:lang w:val="en-US"/>
                    </w:rPr>
                  </w:pPr>
                  <w:proofErr w:type="spellStart"/>
                  <w:r w:rsidRPr="00EC752B">
                    <w:rPr>
                      <w:rFonts w:cs="Arial"/>
                      <w:sz w:val="22"/>
                      <w:szCs w:val="22"/>
                      <w:lang w:val="en-US"/>
                    </w:rPr>
                    <w:t>Servicio</w:t>
                  </w:r>
                  <w:proofErr w:type="spellEnd"/>
                  <w:r w:rsidRPr="00EC752B">
                    <w:rPr>
                      <w:rFonts w:cs="Arial"/>
                      <w:sz w:val="22"/>
                      <w:szCs w:val="22"/>
                      <w:lang w:val="en-US"/>
                    </w:rPr>
                    <w:t xml:space="preserve"> de </w:t>
                  </w:r>
                  <w:proofErr w:type="spellStart"/>
                  <w:r w:rsidRPr="00EC752B">
                    <w:rPr>
                      <w:rFonts w:cs="Arial"/>
                      <w:sz w:val="22"/>
                      <w:szCs w:val="22"/>
                      <w:lang w:val="en-US"/>
                    </w:rPr>
                    <w:t>alquiler</w:t>
                  </w:r>
                  <w:proofErr w:type="spellEnd"/>
                  <w:r w:rsidRPr="00EC752B">
                    <w:rPr>
                      <w:rFonts w:cs="Arial"/>
                      <w:sz w:val="22"/>
                      <w:szCs w:val="22"/>
                      <w:lang w:val="en-US"/>
                    </w:rPr>
                    <w:t xml:space="preserve"> o leasing de </w:t>
                  </w:r>
                  <w:proofErr w:type="spellStart"/>
                  <w:r w:rsidRPr="00EC752B">
                    <w:rPr>
                      <w:rFonts w:cs="Arial"/>
                      <w:sz w:val="22"/>
                      <w:szCs w:val="22"/>
                      <w:lang w:val="en-US"/>
                    </w:rPr>
                    <w:t>fotocopiadoras</w:t>
                  </w:r>
                  <w:proofErr w:type="spellEnd"/>
                </w:p>
              </w:tc>
            </w:tr>
          </w:tbl>
          <w:p w14:paraId="08D34BCD" w14:textId="77777777" w:rsidR="005202A0" w:rsidRPr="003A05FC" w:rsidRDefault="005202A0" w:rsidP="009100BD">
            <w:pPr>
              <w:spacing w:before="120" w:after="120"/>
              <w:rPr>
                <w:rFonts w:cs="Arial"/>
                <w:b/>
                <w:color w:val="1F4E79" w:themeColor="accent5" w:themeShade="80"/>
                <w:sz w:val="24"/>
                <w:szCs w:val="24"/>
                <w:lang w:val="es-CO" w:eastAsia="pt-BR"/>
              </w:rPr>
            </w:pPr>
          </w:p>
        </w:tc>
      </w:tr>
      <w:tr w:rsidR="0083594D" w:rsidRPr="003A05FC" w14:paraId="37754D1B" w14:textId="77777777" w:rsidTr="00D8306F">
        <w:trPr>
          <w:trHeight w:val="548"/>
        </w:trPr>
        <w:tc>
          <w:tcPr>
            <w:tcW w:w="710" w:type="dxa"/>
            <w:shd w:val="clear" w:color="auto" w:fill="auto"/>
          </w:tcPr>
          <w:p w14:paraId="20CBB26D" w14:textId="586F5DA7" w:rsidR="0083594D" w:rsidRPr="003A05FC" w:rsidRDefault="00961CE2" w:rsidP="00E92970">
            <w:pPr>
              <w:spacing w:before="120" w:after="120"/>
              <w:rPr>
                <w:rFonts w:cs="Arial"/>
                <w:b/>
                <w:color w:val="000000" w:themeColor="text1"/>
                <w:sz w:val="24"/>
                <w:szCs w:val="24"/>
                <w:lang w:val="es-CO"/>
              </w:rPr>
            </w:pPr>
            <w:r w:rsidRPr="003A05FC">
              <w:rPr>
                <w:rFonts w:cs="Arial"/>
                <w:b/>
                <w:color w:val="000000" w:themeColor="text1"/>
                <w:sz w:val="24"/>
                <w:szCs w:val="24"/>
                <w:lang w:val="es-CO"/>
              </w:rPr>
              <w:t>2.</w:t>
            </w:r>
            <w:r w:rsidR="004E5CAD" w:rsidRPr="003A05FC">
              <w:rPr>
                <w:rFonts w:cs="Arial"/>
                <w:b/>
                <w:color w:val="000000" w:themeColor="text1"/>
                <w:sz w:val="24"/>
                <w:szCs w:val="24"/>
                <w:lang w:val="es-CO"/>
              </w:rPr>
              <w:t>3</w:t>
            </w:r>
          </w:p>
        </w:tc>
        <w:tc>
          <w:tcPr>
            <w:tcW w:w="9780" w:type="dxa"/>
            <w:shd w:val="clear" w:color="auto" w:fill="auto"/>
          </w:tcPr>
          <w:p w14:paraId="5B5AFB12" w14:textId="72B85528" w:rsidR="008D2717" w:rsidRDefault="008D2717" w:rsidP="008D2717">
            <w:pPr>
              <w:widowControl w:val="0"/>
              <w:tabs>
                <w:tab w:val="left" w:pos="709"/>
              </w:tabs>
              <w:rPr>
                <w:rFonts w:cs="Arial"/>
                <w:b/>
                <w:sz w:val="22"/>
                <w:szCs w:val="22"/>
              </w:rPr>
            </w:pPr>
            <w:r w:rsidRPr="008D2717">
              <w:rPr>
                <w:rFonts w:cs="Arial"/>
                <w:b/>
                <w:sz w:val="22"/>
                <w:szCs w:val="22"/>
              </w:rPr>
              <w:t>ALCANCE DEL OBJETO - ESPECIFICACIONES TÉCNICAS MÍNIMAS EXIGIDAS DEL SERVICIO DE ARRENDAMIENTO DE EQUIPOS</w:t>
            </w:r>
            <w:r>
              <w:rPr>
                <w:rFonts w:cs="Arial"/>
                <w:b/>
                <w:sz w:val="22"/>
                <w:szCs w:val="22"/>
              </w:rPr>
              <w:t>:</w:t>
            </w:r>
          </w:p>
          <w:p w14:paraId="07B1B781" w14:textId="77777777" w:rsidR="008D2717" w:rsidRDefault="008D2717" w:rsidP="008D2717">
            <w:pPr>
              <w:rPr>
                <w:rFonts w:cs="Arial"/>
                <w:sz w:val="22"/>
                <w:szCs w:val="22"/>
              </w:rPr>
            </w:pPr>
          </w:p>
          <w:p w14:paraId="44C80983" w14:textId="1966615C" w:rsidR="008D2717" w:rsidRDefault="008D2717" w:rsidP="008D2717">
            <w:pPr>
              <w:rPr>
                <w:rFonts w:cs="Arial"/>
                <w:sz w:val="22"/>
                <w:szCs w:val="22"/>
              </w:rPr>
            </w:pPr>
            <w:r>
              <w:rPr>
                <w:rFonts w:cs="Arial"/>
                <w:sz w:val="22"/>
                <w:szCs w:val="22"/>
              </w:rPr>
              <w:t xml:space="preserve">El objeto del contrato comprende </w:t>
            </w:r>
            <w:r w:rsidRPr="00EC752B">
              <w:rPr>
                <w:rFonts w:cs="Arial"/>
                <w:sz w:val="22"/>
                <w:szCs w:val="22"/>
              </w:rPr>
              <w:t xml:space="preserve">hardware, software de control de impresiones, administración, insumos (Tóner, y repuestos), mantenimientos preventivos y correctivos, </w:t>
            </w:r>
            <w:r w:rsidRPr="00EC752B">
              <w:rPr>
                <w:rFonts w:cs="Arial"/>
                <w:sz w:val="22"/>
                <w:szCs w:val="22"/>
                <w:lang w:eastAsia="es-CO"/>
              </w:rPr>
              <w:t xml:space="preserve">de conformidad con los estudios previos </w:t>
            </w:r>
            <w:r w:rsidRPr="00FE7089">
              <w:rPr>
                <w:rFonts w:cs="Arial"/>
                <w:sz w:val="22"/>
                <w:szCs w:val="22"/>
                <w:lang w:eastAsia="es-CO"/>
              </w:rPr>
              <w:t xml:space="preserve">y demás documentos que hacen parte integral del contrato. </w:t>
            </w:r>
          </w:p>
          <w:p w14:paraId="1D2237EC" w14:textId="77777777" w:rsidR="008D2717" w:rsidRDefault="008D2717" w:rsidP="008D2717">
            <w:pPr>
              <w:widowControl w:val="0"/>
              <w:tabs>
                <w:tab w:val="left" w:pos="709"/>
              </w:tabs>
              <w:rPr>
                <w:rFonts w:cs="Arial"/>
                <w:b/>
                <w:sz w:val="22"/>
                <w:szCs w:val="22"/>
              </w:rPr>
            </w:pPr>
          </w:p>
          <w:p w14:paraId="5576A40B" w14:textId="77777777" w:rsidR="008D2717" w:rsidRDefault="008D2717" w:rsidP="008D2717">
            <w:pPr>
              <w:rPr>
                <w:rFonts w:cs="Arial"/>
                <w:sz w:val="22"/>
                <w:szCs w:val="22"/>
              </w:rPr>
            </w:pPr>
            <w:r w:rsidRPr="00EC752B">
              <w:rPr>
                <w:rFonts w:cs="Arial"/>
                <w:sz w:val="22"/>
                <w:szCs w:val="22"/>
              </w:rPr>
              <w:t>Las especificaciones técnicas de los equipos que solicita la Entidad son las siguientes:</w:t>
            </w:r>
          </w:p>
          <w:p w14:paraId="43801868" w14:textId="77777777" w:rsidR="008D2717" w:rsidRPr="00EC752B" w:rsidRDefault="008D2717" w:rsidP="008D2717">
            <w:pPr>
              <w:rPr>
                <w:rFonts w:cs="Arial"/>
                <w:sz w:val="22"/>
                <w:szCs w:val="22"/>
              </w:rPr>
            </w:pPr>
          </w:p>
          <w:p w14:paraId="24352287" w14:textId="77777777" w:rsidR="008D2717" w:rsidRDefault="008D2717" w:rsidP="008A46D7">
            <w:pPr>
              <w:pStyle w:val="Prrafodelista"/>
              <w:widowControl w:val="0"/>
              <w:numPr>
                <w:ilvl w:val="0"/>
                <w:numId w:val="8"/>
              </w:numPr>
              <w:ind w:left="360" w:hanging="360"/>
              <w:jc w:val="both"/>
              <w:rPr>
                <w:rFonts w:ascii="Arial" w:hAnsi="Arial" w:cs="Arial"/>
                <w:sz w:val="22"/>
                <w:szCs w:val="22"/>
              </w:rPr>
            </w:pPr>
            <w:proofErr w:type="spellStart"/>
            <w:r w:rsidRPr="00EC752B">
              <w:rPr>
                <w:rFonts w:ascii="Arial" w:hAnsi="Arial" w:cs="Arial"/>
                <w:sz w:val="22"/>
                <w:szCs w:val="22"/>
              </w:rPr>
              <w:t>Debe</w:t>
            </w:r>
            <w:proofErr w:type="spellEnd"/>
            <w:r w:rsidRPr="00EC752B">
              <w:rPr>
                <w:rFonts w:ascii="Arial" w:hAnsi="Arial" w:cs="Arial"/>
                <w:sz w:val="22"/>
                <w:szCs w:val="22"/>
              </w:rPr>
              <w:t xml:space="preserve"> estar catalogado </w:t>
            </w:r>
            <w:proofErr w:type="spellStart"/>
            <w:r w:rsidRPr="00EC752B">
              <w:rPr>
                <w:rFonts w:ascii="Arial" w:hAnsi="Arial" w:cs="Arial"/>
                <w:sz w:val="22"/>
                <w:szCs w:val="22"/>
              </w:rPr>
              <w:t>en</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w:t>
            </w:r>
            <w:proofErr w:type="spellStart"/>
            <w:r w:rsidRPr="00EC752B">
              <w:rPr>
                <w:rFonts w:ascii="Arial" w:hAnsi="Arial" w:cs="Arial"/>
                <w:sz w:val="22"/>
                <w:szCs w:val="22"/>
              </w:rPr>
              <w:t>cuadrante</w:t>
            </w:r>
            <w:proofErr w:type="spellEnd"/>
            <w:r w:rsidRPr="00EC752B">
              <w:rPr>
                <w:rFonts w:ascii="Arial" w:hAnsi="Arial" w:cs="Arial"/>
                <w:sz w:val="22"/>
                <w:szCs w:val="22"/>
              </w:rPr>
              <w:t xml:space="preserve"> mágico de </w:t>
            </w:r>
            <w:proofErr w:type="spellStart"/>
            <w:r w:rsidRPr="00EC752B">
              <w:rPr>
                <w:rFonts w:ascii="Arial" w:hAnsi="Arial" w:cs="Arial"/>
                <w:sz w:val="22"/>
                <w:szCs w:val="22"/>
              </w:rPr>
              <w:t>Gartner</w:t>
            </w:r>
            <w:proofErr w:type="spellEnd"/>
            <w:r w:rsidRPr="00EC752B">
              <w:rPr>
                <w:rFonts w:ascii="Arial" w:hAnsi="Arial" w:cs="Arial"/>
                <w:sz w:val="22"/>
                <w:szCs w:val="22"/>
              </w:rPr>
              <w:t xml:space="preserve"> como líder o </w:t>
            </w:r>
            <w:proofErr w:type="spellStart"/>
            <w:r w:rsidRPr="00EC752B">
              <w:rPr>
                <w:rFonts w:ascii="Arial" w:hAnsi="Arial" w:cs="Arial"/>
                <w:sz w:val="22"/>
                <w:szCs w:val="22"/>
              </w:rPr>
              <w:t>retadores</w:t>
            </w:r>
            <w:proofErr w:type="spellEnd"/>
            <w:r w:rsidRPr="00EC752B">
              <w:rPr>
                <w:rFonts w:ascii="Arial" w:hAnsi="Arial" w:cs="Arial"/>
                <w:sz w:val="22"/>
                <w:szCs w:val="22"/>
              </w:rPr>
              <w:t xml:space="preserve"> (</w:t>
            </w:r>
            <w:proofErr w:type="spellStart"/>
            <w:r w:rsidRPr="00EC752B">
              <w:rPr>
                <w:rFonts w:ascii="Arial" w:hAnsi="Arial" w:cs="Arial"/>
                <w:sz w:val="22"/>
                <w:szCs w:val="22"/>
              </w:rPr>
              <w:t>Challengers</w:t>
            </w:r>
            <w:proofErr w:type="spellEnd"/>
            <w:r w:rsidRPr="00EC752B">
              <w:rPr>
                <w:rFonts w:ascii="Arial" w:hAnsi="Arial" w:cs="Arial"/>
                <w:sz w:val="22"/>
                <w:szCs w:val="22"/>
              </w:rPr>
              <w:t>).</w:t>
            </w:r>
          </w:p>
          <w:p w14:paraId="257A593B" w14:textId="77777777" w:rsidR="008D2717" w:rsidRPr="00024F35" w:rsidRDefault="008D2717" w:rsidP="008D2717">
            <w:pPr>
              <w:pStyle w:val="Prrafodelista"/>
              <w:widowControl w:val="0"/>
              <w:ind w:left="284"/>
              <w:jc w:val="both"/>
              <w:rPr>
                <w:rFonts w:ascii="Arial" w:hAnsi="Arial" w:cs="Arial"/>
                <w:sz w:val="22"/>
                <w:szCs w:val="22"/>
              </w:rPr>
            </w:pPr>
          </w:p>
          <w:p w14:paraId="61BDEB26" w14:textId="77777777" w:rsidR="008D2717" w:rsidRPr="00EC752B" w:rsidRDefault="008D2717" w:rsidP="008A46D7">
            <w:pPr>
              <w:pStyle w:val="Prrafodelista"/>
              <w:widowControl w:val="0"/>
              <w:numPr>
                <w:ilvl w:val="0"/>
                <w:numId w:val="8"/>
              </w:numPr>
              <w:ind w:left="360" w:hanging="360"/>
              <w:jc w:val="both"/>
              <w:rPr>
                <w:rFonts w:ascii="Arial" w:hAnsi="Arial" w:cs="Arial"/>
                <w:sz w:val="22"/>
                <w:szCs w:val="22"/>
              </w:rPr>
            </w:pPr>
            <w:proofErr w:type="spellStart"/>
            <w:r w:rsidRPr="00EC752B">
              <w:rPr>
                <w:rFonts w:ascii="Arial" w:hAnsi="Arial" w:cs="Arial"/>
                <w:sz w:val="22"/>
                <w:szCs w:val="22"/>
              </w:rPr>
              <w:t>Debe</w:t>
            </w:r>
            <w:proofErr w:type="spellEnd"/>
            <w:r w:rsidRPr="00EC752B">
              <w:rPr>
                <w:rFonts w:ascii="Arial" w:hAnsi="Arial" w:cs="Arial"/>
                <w:sz w:val="22"/>
                <w:szCs w:val="22"/>
              </w:rPr>
              <w:t xml:space="preserve"> ser </w:t>
            </w:r>
            <w:proofErr w:type="spellStart"/>
            <w:r w:rsidRPr="00EC752B">
              <w:rPr>
                <w:rFonts w:ascii="Arial" w:hAnsi="Arial" w:cs="Arial"/>
                <w:sz w:val="22"/>
                <w:szCs w:val="22"/>
              </w:rPr>
              <w:t>compatible</w:t>
            </w:r>
            <w:proofErr w:type="spellEnd"/>
            <w:r w:rsidRPr="00EC752B">
              <w:rPr>
                <w:rFonts w:ascii="Arial" w:hAnsi="Arial" w:cs="Arial"/>
                <w:sz w:val="22"/>
                <w:szCs w:val="22"/>
              </w:rPr>
              <w:t xml:space="preserve"> </w:t>
            </w:r>
            <w:proofErr w:type="spellStart"/>
            <w:r w:rsidRPr="00EC752B">
              <w:rPr>
                <w:rFonts w:ascii="Arial" w:hAnsi="Arial" w:cs="Arial"/>
                <w:sz w:val="22"/>
                <w:szCs w:val="22"/>
              </w:rPr>
              <w:t>con</w:t>
            </w:r>
            <w:proofErr w:type="spellEnd"/>
            <w:r w:rsidRPr="00EC752B">
              <w:rPr>
                <w:rFonts w:ascii="Arial" w:hAnsi="Arial" w:cs="Arial"/>
                <w:sz w:val="22"/>
                <w:szCs w:val="22"/>
              </w:rPr>
              <w:t xml:space="preserve"> la </w:t>
            </w:r>
            <w:proofErr w:type="spellStart"/>
            <w:r w:rsidRPr="00EC752B">
              <w:rPr>
                <w:rFonts w:ascii="Arial" w:hAnsi="Arial" w:cs="Arial"/>
                <w:sz w:val="22"/>
                <w:szCs w:val="22"/>
              </w:rPr>
              <w:t>herramienta</w:t>
            </w:r>
            <w:proofErr w:type="spellEnd"/>
            <w:r w:rsidRPr="00EC752B">
              <w:rPr>
                <w:rFonts w:ascii="Arial" w:hAnsi="Arial" w:cs="Arial"/>
                <w:sz w:val="22"/>
                <w:szCs w:val="22"/>
              </w:rPr>
              <w:t xml:space="preserve"> office 365.</w:t>
            </w:r>
          </w:p>
          <w:p w14:paraId="4DF2EBEB" w14:textId="77777777" w:rsidR="008D2717" w:rsidRPr="00EC752B" w:rsidRDefault="008D2717" w:rsidP="008D2717">
            <w:pPr>
              <w:pStyle w:val="Prrafodelista"/>
              <w:rPr>
                <w:rFonts w:ascii="Arial" w:hAnsi="Arial" w:cs="Arial"/>
                <w:sz w:val="22"/>
                <w:szCs w:val="22"/>
              </w:rPr>
            </w:pPr>
          </w:p>
          <w:p w14:paraId="7B516B69" w14:textId="77777777" w:rsidR="008D2717" w:rsidRPr="00EC752B" w:rsidRDefault="008D2717" w:rsidP="008A46D7">
            <w:pPr>
              <w:pStyle w:val="Prrafodelista"/>
              <w:widowControl w:val="0"/>
              <w:numPr>
                <w:ilvl w:val="0"/>
                <w:numId w:val="8"/>
              </w:numPr>
              <w:ind w:left="360" w:hanging="360"/>
              <w:jc w:val="both"/>
              <w:rPr>
                <w:rFonts w:ascii="Arial" w:hAnsi="Arial" w:cs="Arial"/>
                <w:sz w:val="22"/>
                <w:szCs w:val="22"/>
              </w:rPr>
            </w:pPr>
            <w:proofErr w:type="spellStart"/>
            <w:r w:rsidRPr="00EC752B">
              <w:rPr>
                <w:rFonts w:ascii="Arial" w:hAnsi="Arial" w:cs="Arial"/>
                <w:sz w:val="22"/>
                <w:szCs w:val="22"/>
              </w:rPr>
              <w:t>Debe</w:t>
            </w:r>
            <w:proofErr w:type="spellEnd"/>
            <w:r w:rsidRPr="00EC752B">
              <w:rPr>
                <w:rFonts w:ascii="Arial" w:hAnsi="Arial" w:cs="Arial"/>
                <w:sz w:val="22"/>
                <w:szCs w:val="22"/>
              </w:rPr>
              <w:t xml:space="preserve"> ser </w:t>
            </w:r>
            <w:proofErr w:type="spellStart"/>
            <w:r w:rsidRPr="00EC752B">
              <w:rPr>
                <w:rFonts w:ascii="Arial" w:hAnsi="Arial" w:cs="Arial"/>
                <w:sz w:val="22"/>
                <w:szCs w:val="22"/>
              </w:rPr>
              <w:t>compatible</w:t>
            </w:r>
            <w:proofErr w:type="spellEnd"/>
            <w:r w:rsidRPr="00EC752B">
              <w:rPr>
                <w:rFonts w:ascii="Arial" w:hAnsi="Arial" w:cs="Arial"/>
                <w:sz w:val="22"/>
                <w:szCs w:val="22"/>
              </w:rPr>
              <w:t xml:space="preserve"> </w:t>
            </w:r>
            <w:proofErr w:type="spellStart"/>
            <w:r w:rsidRPr="00EC752B">
              <w:rPr>
                <w:rFonts w:ascii="Arial" w:hAnsi="Arial" w:cs="Arial"/>
                <w:sz w:val="22"/>
                <w:szCs w:val="22"/>
              </w:rPr>
              <w:t>con</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protocolo de </w:t>
            </w:r>
            <w:proofErr w:type="spellStart"/>
            <w:r w:rsidRPr="00EC752B">
              <w:rPr>
                <w:rFonts w:ascii="Arial" w:hAnsi="Arial" w:cs="Arial"/>
                <w:sz w:val="22"/>
                <w:szCs w:val="22"/>
              </w:rPr>
              <w:t>comunicaciones</w:t>
            </w:r>
            <w:proofErr w:type="spellEnd"/>
            <w:r w:rsidRPr="00EC752B">
              <w:rPr>
                <w:rFonts w:ascii="Arial" w:hAnsi="Arial" w:cs="Arial"/>
                <w:sz w:val="22"/>
                <w:szCs w:val="22"/>
              </w:rPr>
              <w:t xml:space="preserve"> IPv6.</w:t>
            </w:r>
          </w:p>
          <w:p w14:paraId="7D92A190" w14:textId="77777777" w:rsidR="008D2717" w:rsidRPr="00EC752B" w:rsidRDefault="008D2717" w:rsidP="008D2717">
            <w:pPr>
              <w:pStyle w:val="Prrafodelista"/>
              <w:rPr>
                <w:rFonts w:ascii="Arial" w:hAnsi="Arial" w:cs="Arial"/>
                <w:sz w:val="22"/>
                <w:szCs w:val="22"/>
              </w:rPr>
            </w:pPr>
          </w:p>
          <w:p w14:paraId="7D4D0C6B" w14:textId="77777777" w:rsidR="008D2717" w:rsidRPr="00EC752B" w:rsidRDefault="008D2717" w:rsidP="008A46D7">
            <w:pPr>
              <w:pStyle w:val="Prrafodelista"/>
              <w:widowControl w:val="0"/>
              <w:numPr>
                <w:ilvl w:val="0"/>
                <w:numId w:val="8"/>
              </w:numPr>
              <w:ind w:left="360" w:hanging="360"/>
              <w:jc w:val="both"/>
              <w:rPr>
                <w:rFonts w:ascii="Arial" w:hAnsi="Arial" w:cs="Arial"/>
                <w:sz w:val="22"/>
                <w:szCs w:val="22"/>
              </w:rPr>
            </w:pPr>
            <w:proofErr w:type="spellStart"/>
            <w:r w:rsidRPr="00EC752B">
              <w:rPr>
                <w:rFonts w:ascii="Arial" w:hAnsi="Arial" w:cs="Arial"/>
                <w:sz w:val="22"/>
                <w:szCs w:val="22"/>
              </w:rPr>
              <w:t>Garantizar</w:t>
            </w:r>
            <w:proofErr w:type="spellEnd"/>
            <w:r w:rsidRPr="00EC752B">
              <w:rPr>
                <w:rFonts w:ascii="Arial" w:hAnsi="Arial" w:cs="Arial"/>
                <w:sz w:val="22"/>
                <w:szCs w:val="22"/>
              </w:rPr>
              <w:t xml:space="preserve"> que </w:t>
            </w:r>
            <w:proofErr w:type="spellStart"/>
            <w:r w:rsidRPr="00EC752B">
              <w:rPr>
                <w:rFonts w:ascii="Arial" w:hAnsi="Arial" w:cs="Arial"/>
                <w:sz w:val="22"/>
                <w:szCs w:val="22"/>
              </w:rPr>
              <w:t>las</w:t>
            </w:r>
            <w:proofErr w:type="spellEnd"/>
            <w:r w:rsidRPr="00EC752B">
              <w:rPr>
                <w:rFonts w:ascii="Arial" w:hAnsi="Arial" w:cs="Arial"/>
                <w:sz w:val="22"/>
                <w:szCs w:val="22"/>
              </w:rPr>
              <w:t xml:space="preserve"> fotocopiadoras </w:t>
            </w:r>
            <w:proofErr w:type="spellStart"/>
            <w:r w:rsidRPr="00EC752B">
              <w:rPr>
                <w:rFonts w:ascii="Arial" w:hAnsi="Arial" w:cs="Arial"/>
                <w:sz w:val="22"/>
                <w:szCs w:val="22"/>
              </w:rPr>
              <w:t>tengan</w:t>
            </w:r>
            <w:proofErr w:type="spellEnd"/>
            <w:r w:rsidRPr="00EC752B">
              <w:rPr>
                <w:rFonts w:ascii="Arial" w:hAnsi="Arial" w:cs="Arial"/>
                <w:sz w:val="22"/>
                <w:szCs w:val="22"/>
              </w:rPr>
              <w:t xml:space="preserve"> instalado </w:t>
            </w:r>
            <w:proofErr w:type="spellStart"/>
            <w:r w:rsidRPr="00EC752B">
              <w:rPr>
                <w:rFonts w:ascii="Arial" w:hAnsi="Arial" w:cs="Arial"/>
                <w:sz w:val="22"/>
                <w:szCs w:val="22"/>
              </w:rPr>
              <w:t>el</w:t>
            </w:r>
            <w:proofErr w:type="spellEnd"/>
            <w:r w:rsidRPr="00EC752B">
              <w:rPr>
                <w:rFonts w:ascii="Arial" w:hAnsi="Arial" w:cs="Arial"/>
                <w:sz w:val="22"/>
                <w:szCs w:val="22"/>
              </w:rPr>
              <w:t xml:space="preserve"> software que permita </w:t>
            </w:r>
            <w:proofErr w:type="spellStart"/>
            <w:r w:rsidRPr="00EC752B">
              <w:rPr>
                <w:rFonts w:ascii="Arial" w:hAnsi="Arial" w:cs="Arial"/>
                <w:sz w:val="22"/>
                <w:szCs w:val="22"/>
              </w:rPr>
              <w:t>el</w:t>
            </w:r>
            <w:proofErr w:type="spellEnd"/>
            <w:r w:rsidRPr="00EC752B">
              <w:rPr>
                <w:rFonts w:ascii="Arial" w:hAnsi="Arial" w:cs="Arial"/>
                <w:sz w:val="22"/>
                <w:szCs w:val="22"/>
              </w:rPr>
              <w:t xml:space="preserve"> </w:t>
            </w:r>
            <w:proofErr w:type="spellStart"/>
            <w:r w:rsidRPr="00EC752B">
              <w:rPr>
                <w:rFonts w:ascii="Arial" w:hAnsi="Arial" w:cs="Arial"/>
                <w:sz w:val="22"/>
                <w:szCs w:val="22"/>
              </w:rPr>
              <w:t>conteo</w:t>
            </w:r>
            <w:proofErr w:type="spellEnd"/>
            <w:r w:rsidRPr="00EC752B">
              <w:rPr>
                <w:rFonts w:ascii="Arial" w:hAnsi="Arial" w:cs="Arial"/>
                <w:sz w:val="22"/>
                <w:szCs w:val="22"/>
              </w:rPr>
              <w:t xml:space="preserve"> de </w:t>
            </w:r>
            <w:proofErr w:type="spellStart"/>
            <w:r w:rsidRPr="00EC752B">
              <w:rPr>
                <w:rFonts w:ascii="Arial" w:hAnsi="Arial" w:cs="Arial"/>
                <w:sz w:val="22"/>
                <w:szCs w:val="22"/>
              </w:rPr>
              <w:t>impresión</w:t>
            </w:r>
            <w:proofErr w:type="spellEnd"/>
            <w:r w:rsidRPr="00EC752B">
              <w:rPr>
                <w:rFonts w:ascii="Arial" w:hAnsi="Arial" w:cs="Arial"/>
                <w:sz w:val="22"/>
                <w:szCs w:val="22"/>
              </w:rPr>
              <w:t xml:space="preserve">, </w:t>
            </w:r>
            <w:proofErr w:type="spellStart"/>
            <w:r w:rsidRPr="00EC752B">
              <w:rPr>
                <w:rFonts w:ascii="Arial" w:hAnsi="Arial" w:cs="Arial"/>
                <w:sz w:val="22"/>
                <w:szCs w:val="22"/>
              </w:rPr>
              <w:t>imágenes</w:t>
            </w:r>
            <w:proofErr w:type="spellEnd"/>
            <w:r w:rsidRPr="00EC752B">
              <w:rPr>
                <w:rFonts w:ascii="Arial" w:hAnsi="Arial" w:cs="Arial"/>
                <w:sz w:val="22"/>
                <w:szCs w:val="22"/>
              </w:rPr>
              <w:t xml:space="preserve">, copias, </w:t>
            </w:r>
            <w:proofErr w:type="spellStart"/>
            <w:r w:rsidRPr="00EC752B">
              <w:rPr>
                <w:rFonts w:ascii="Arial" w:hAnsi="Arial" w:cs="Arial"/>
                <w:sz w:val="22"/>
                <w:szCs w:val="22"/>
              </w:rPr>
              <w:t>asignación</w:t>
            </w:r>
            <w:proofErr w:type="spellEnd"/>
            <w:r w:rsidRPr="00EC752B">
              <w:rPr>
                <w:rFonts w:ascii="Arial" w:hAnsi="Arial" w:cs="Arial"/>
                <w:sz w:val="22"/>
                <w:szCs w:val="22"/>
              </w:rPr>
              <w:t xml:space="preserve"> de PIN y </w:t>
            </w:r>
            <w:proofErr w:type="spellStart"/>
            <w:r w:rsidRPr="00EC752B">
              <w:rPr>
                <w:rFonts w:ascii="Arial" w:hAnsi="Arial" w:cs="Arial"/>
                <w:sz w:val="22"/>
                <w:szCs w:val="22"/>
              </w:rPr>
              <w:t>control</w:t>
            </w:r>
            <w:proofErr w:type="spellEnd"/>
            <w:r w:rsidRPr="00EC752B">
              <w:rPr>
                <w:rFonts w:ascii="Arial" w:hAnsi="Arial" w:cs="Arial"/>
                <w:sz w:val="22"/>
                <w:szCs w:val="22"/>
              </w:rPr>
              <w:t xml:space="preserve"> entre </w:t>
            </w:r>
            <w:proofErr w:type="spellStart"/>
            <w:r w:rsidRPr="00EC752B">
              <w:rPr>
                <w:rFonts w:ascii="Arial" w:hAnsi="Arial" w:cs="Arial"/>
                <w:sz w:val="22"/>
                <w:szCs w:val="22"/>
              </w:rPr>
              <w:t>otros</w:t>
            </w:r>
            <w:proofErr w:type="spellEnd"/>
            <w:r w:rsidRPr="00EC752B">
              <w:rPr>
                <w:rFonts w:ascii="Arial" w:hAnsi="Arial" w:cs="Arial"/>
                <w:sz w:val="22"/>
                <w:szCs w:val="22"/>
              </w:rPr>
              <w:t>.</w:t>
            </w:r>
          </w:p>
          <w:p w14:paraId="0FE24F7F" w14:textId="77777777" w:rsidR="008D2717" w:rsidRPr="00EC752B" w:rsidRDefault="008D2717" w:rsidP="008D2717">
            <w:pPr>
              <w:pStyle w:val="Prrafodelista"/>
              <w:rPr>
                <w:rFonts w:ascii="Arial" w:hAnsi="Arial" w:cs="Arial"/>
                <w:sz w:val="22"/>
                <w:szCs w:val="22"/>
              </w:rPr>
            </w:pPr>
          </w:p>
          <w:p w14:paraId="781080E4" w14:textId="77777777" w:rsidR="008D2717" w:rsidRPr="00EC752B" w:rsidRDefault="008D2717" w:rsidP="008A46D7">
            <w:pPr>
              <w:pStyle w:val="Prrafodelista"/>
              <w:widowControl w:val="0"/>
              <w:numPr>
                <w:ilvl w:val="0"/>
                <w:numId w:val="8"/>
              </w:numPr>
              <w:ind w:left="360" w:hanging="360"/>
              <w:jc w:val="both"/>
              <w:rPr>
                <w:rFonts w:ascii="Arial" w:hAnsi="Arial" w:cs="Arial"/>
                <w:sz w:val="22"/>
                <w:szCs w:val="22"/>
              </w:rPr>
            </w:pPr>
            <w:proofErr w:type="spellStart"/>
            <w:r w:rsidRPr="00EC752B">
              <w:rPr>
                <w:rFonts w:ascii="Arial" w:hAnsi="Arial" w:cs="Arial"/>
                <w:sz w:val="22"/>
                <w:szCs w:val="22"/>
              </w:rPr>
              <w:t>Garantizar</w:t>
            </w:r>
            <w:proofErr w:type="spellEnd"/>
            <w:r w:rsidRPr="00EC752B">
              <w:rPr>
                <w:rFonts w:ascii="Arial" w:hAnsi="Arial" w:cs="Arial"/>
                <w:sz w:val="22"/>
                <w:szCs w:val="22"/>
              </w:rPr>
              <w:t xml:space="preserve"> </w:t>
            </w:r>
            <w:proofErr w:type="spellStart"/>
            <w:r w:rsidRPr="00EC752B">
              <w:rPr>
                <w:rFonts w:ascii="Arial" w:hAnsi="Arial" w:cs="Arial"/>
                <w:sz w:val="22"/>
                <w:szCs w:val="22"/>
              </w:rPr>
              <w:t>mensualmente</w:t>
            </w:r>
            <w:proofErr w:type="spellEnd"/>
            <w:r w:rsidRPr="00EC752B">
              <w:rPr>
                <w:rFonts w:ascii="Arial" w:hAnsi="Arial" w:cs="Arial"/>
                <w:sz w:val="22"/>
                <w:szCs w:val="22"/>
              </w:rPr>
              <w:t xml:space="preserve"> mínimo 30.000 páginas </w:t>
            </w:r>
            <w:proofErr w:type="spellStart"/>
            <w:r w:rsidRPr="00EC752B">
              <w:rPr>
                <w:rFonts w:ascii="Arial" w:hAnsi="Arial" w:cs="Arial"/>
                <w:sz w:val="22"/>
                <w:szCs w:val="22"/>
              </w:rPr>
              <w:t>en</w:t>
            </w:r>
            <w:proofErr w:type="spellEnd"/>
            <w:r w:rsidRPr="00EC752B">
              <w:rPr>
                <w:rFonts w:ascii="Arial" w:hAnsi="Arial" w:cs="Arial"/>
                <w:sz w:val="22"/>
                <w:szCs w:val="22"/>
              </w:rPr>
              <w:t xml:space="preserve"> </w:t>
            </w:r>
            <w:proofErr w:type="spellStart"/>
            <w:r w:rsidRPr="00EC752B">
              <w:rPr>
                <w:rFonts w:ascii="Arial" w:hAnsi="Arial" w:cs="Arial"/>
                <w:sz w:val="22"/>
                <w:szCs w:val="22"/>
              </w:rPr>
              <w:t>impresión</w:t>
            </w:r>
            <w:proofErr w:type="spellEnd"/>
            <w:r w:rsidRPr="00EC752B">
              <w:rPr>
                <w:rFonts w:ascii="Arial" w:hAnsi="Arial" w:cs="Arial"/>
                <w:sz w:val="22"/>
                <w:szCs w:val="22"/>
              </w:rPr>
              <w:t xml:space="preserve"> o fotocopias </w:t>
            </w:r>
            <w:proofErr w:type="spellStart"/>
            <w:r w:rsidRPr="00EC752B">
              <w:rPr>
                <w:rFonts w:ascii="Arial" w:hAnsi="Arial" w:cs="Arial"/>
                <w:sz w:val="22"/>
                <w:szCs w:val="22"/>
              </w:rPr>
              <w:t>blanco</w:t>
            </w:r>
            <w:proofErr w:type="spellEnd"/>
            <w:r w:rsidRPr="00EC752B">
              <w:rPr>
                <w:rFonts w:ascii="Arial" w:hAnsi="Arial" w:cs="Arial"/>
                <w:sz w:val="22"/>
                <w:szCs w:val="22"/>
              </w:rPr>
              <w:t xml:space="preserve"> y negro.</w:t>
            </w:r>
          </w:p>
          <w:p w14:paraId="2C2DAF27" w14:textId="77777777" w:rsidR="008D2717" w:rsidRPr="00EC752B" w:rsidRDefault="008D2717" w:rsidP="008D2717">
            <w:pPr>
              <w:pStyle w:val="Prrafodelista"/>
              <w:rPr>
                <w:rFonts w:ascii="Arial" w:hAnsi="Arial" w:cs="Arial"/>
                <w:sz w:val="22"/>
                <w:szCs w:val="22"/>
              </w:rPr>
            </w:pPr>
          </w:p>
          <w:p w14:paraId="6FA53C9D" w14:textId="77777777" w:rsidR="008D2717" w:rsidRDefault="008D2717" w:rsidP="008A46D7">
            <w:pPr>
              <w:pStyle w:val="Prrafodelista"/>
              <w:widowControl w:val="0"/>
              <w:numPr>
                <w:ilvl w:val="0"/>
                <w:numId w:val="8"/>
              </w:numPr>
              <w:ind w:left="360" w:hanging="360"/>
              <w:jc w:val="both"/>
              <w:rPr>
                <w:rFonts w:ascii="Arial" w:hAnsi="Arial" w:cs="Arial"/>
                <w:sz w:val="22"/>
                <w:szCs w:val="22"/>
              </w:rPr>
            </w:pPr>
            <w:proofErr w:type="spellStart"/>
            <w:r w:rsidRPr="00EC752B">
              <w:rPr>
                <w:rFonts w:ascii="Arial" w:hAnsi="Arial" w:cs="Arial"/>
                <w:sz w:val="22"/>
                <w:szCs w:val="22"/>
              </w:rPr>
              <w:t>Garantizar</w:t>
            </w:r>
            <w:proofErr w:type="spellEnd"/>
            <w:r w:rsidRPr="00EC752B">
              <w:rPr>
                <w:rFonts w:ascii="Arial" w:hAnsi="Arial" w:cs="Arial"/>
                <w:sz w:val="22"/>
                <w:szCs w:val="22"/>
              </w:rPr>
              <w:t xml:space="preserve"> </w:t>
            </w:r>
            <w:proofErr w:type="spellStart"/>
            <w:r w:rsidRPr="00EC752B">
              <w:rPr>
                <w:rFonts w:ascii="Arial" w:hAnsi="Arial" w:cs="Arial"/>
                <w:sz w:val="22"/>
                <w:szCs w:val="22"/>
              </w:rPr>
              <w:t>mensualmente</w:t>
            </w:r>
            <w:proofErr w:type="spellEnd"/>
            <w:r w:rsidRPr="00EC752B">
              <w:rPr>
                <w:rFonts w:ascii="Arial" w:hAnsi="Arial" w:cs="Arial"/>
                <w:sz w:val="22"/>
                <w:szCs w:val="22"/>
              </w:rPr>
              <w:t xml:space="preserve"> mínimo 20.000 </w:t>
            </w:r>
            <w:proofErr w:type="spellStart"/>
            <w:r w:rsidRPr="00EC752B">
              <w:rPr>
                <w:rFonts w:ascii="Arial" w:hAnsi="Arial" w:cs="Arial"/>
                <w:sz w:val="22"/>
                <w:szCs w:val="22"/>
              </w:rPr>
              <w:t>imágenes</w:t>
            </w:r>
            <w:proofErr w:type="spellEnd"/>
            <w:r w:rsidRPr="00EC752B">
              <w:rPr>
                <w:rFonts w:ascii="Arial" w:hAnsi="Arial" w:cs="Arial"/>
                <w:sz w:val="22"/>
                <w:szCs w:val="22"/>
              </w:rPr>
              <w:t xml:space="preserve"> </w:t>
            </w:r>
            <w:proofErr w:type="spellStart"/>
            <w:r w:rsidRPr="00EC752B">
              <w:rPr>
                <w:rFonts w:ascii="Arial" w:hAnsi="Arial" w:cs="Arial"/>
                <w:sz w:val="22"/>
                <w:szCs w:val="22"/>
              </w:rPr>
              <w:t>en</w:t>
            </w:r>
            <w:proofErr w:type="spellEnd"/>
            <w:r w:rsidRPr="00EC752B">
              <w:rPr>
                <w:rFonts w:ascii="Arial" w:hAnsi="Arial" w:cs="Arial"/>
                <w:sz w:val="22"/>
                <w:szCs w:val="22"/>
              </w:rPr>
              <w:t xml:space="preserve"> </w:t>
            </w:r>
            <w:proofErr w:type="spellStart"/>
            <w:r w:rsidRPr="00EC752B">
              <w:rPr>
                <w:rFonts w:ascii="Arial" w:hAnsi="Arial" w:cs="Arial"/>
                <w:sz w:val="22"/>
                <w:szCs w:val="22"/>
              </w:rPr>
              <w:t>los</w:t>
            </w:r>
            <w:proofErr w:type="spellEnd"/>
            <w:r w:rsidRPr="00EC752B">
              <w:rPr>
                <w:rFonts w:ascii="Arial" w:hAnsi="Arial" w:cs="Arial"/>
                <w:sz w:val="22"/>
                <w:szCs w:val="22"/>
              </w:rPr>
              <w:t xml:space="preserve"> </w:t>
            </w:r>
            <w:proofErr w:type="spellStart"/>
            <w:r w:rsidRPr="00EC752B">
              <w:rPr>
                <w:rFonts w:ascii="Arial" w:hAnsi="Arial" w:cs="Arial"/>
                <w:sz w:val="22"/>
                <w:szCs w:val="22"/>
              </w:rPr>
              <w:t>escáneres</w:t>
            </w:r>
            <w:proofErr w:type="spellEnd"/>
            <w:r w:rsidRPr="00EC752B">
              <w:rPr>
                <w:rFonts w:ascii="Arial" w:hAnsi="Arial" w:cs="Arial"/>
                <w:sz w:val="22"/>
                <w:szCs w:val="22"/>
              </w:rPr>
              <w:t>.</w:t>
            </w:r>
          </w:p>
          <w:p w14:paraId="31133DE2" w14:textId="77777777" w:rsidR="008D2717" w:rsidRPr="00ED180D" w:rsidRDefault="008D2717" w:rsidP="008D2717">
            <w:pPr>
              <w:pStyle w:val="Prrafodelista"/>
              <w:rPr>
                <w:rFonts w:ascii="Arial" w:hAnsi="Arial" w:cs="Arial"/>
                <w:sz w:val="22"/>
                <w:szCs w:val="22"/>
              </w:rPr>
            </w:pPr>
          </w:p>
          <w:p w14:paraId="4A39E1D7" w14:textId="77777777" w:rsidR="008D2717" w:rsidRDefault="008D2717" w:rsidP="008A46D7">
            <w:pPr>
              <w:pStyle w:val="Prrafodelista"/>
              <w:widowControl w:val="0"/>
              <w:numPr>
                <w:ilvl w:val="0"/>
                <w:numId w:val="8"/>
              </w:numPr>
              <w:ind w:left="360" w:hanging="360"/>
              <w:jc w:val="both"/>
              <w:rPr>
                <w:rFonts w:ascii="Arial" w:hAnsi="Arial" w:cs="Arial"/>
                <w:sz w:val="22"/>
                <w:szCs w:val="22"/>
              </w:rPr>
            </w:pPr>
            <w:proofErr w:type="spellStart"/>
            <w:r>
              <w:rPr>
                <w:rFonts w:ascii="Arial" w:hAnsi="Arial" w:cs="Arial"/>
                <w:sz w:val="22"/>
                <w:szCs w:val="22"/>
              </w:rPr>
              <w:t>Garantizar</w:t>
            </w:r>
            <w:proofErr w:type="spellEnd"/>
            <w:r>
              <w:rPr>
                <w:rFonts w:ascii="Arial" w:hAnsi="Arial" w:cs="Arial"/>
                <w:sz w:val="22"/>
                <w:szCs w:val="22"/>
              </w:rPr>
              <w:t xml:space="preserve"> </w:t>
            </w:r>
            <w:proofErr w:type="spellStart"/>
            <w:r>
              <w:rPr>
                <w:rFonts w:ascii="Arial" w:hAnsi="Arial" w:cs="Arial"/>
                <w:sz w:val="22"/>
                <w:szCs w:val="22"/>
              </w:rPr>
              <w:t>mensualmente</w:t>
            </w:r>
            <w:proofErr w:type="spellEnd"/>
            <w:r>
              <w:rPr>
                <w:rFonts w:ascii="Arial" w:hAnsi="Arial" w:cs="Arial"/>
                <w:sz w:val="22"/>
                <w:szCs w:val="22"/>
              </w:rPr>
              <w:t xml:space="preserve"> mínimo 5000 etiquetas </w:t>
            </w:r>
          </w:p>
          <w:p w14:paraId="2999CDAC" w14:textId="77777777" w:rsidR="008D2717" w:rsidRPr="00ED180D" w:rsidRDefault="008D2717" w:rsidP="008D2717">
            <w:pPr>
              <w:autoSpaceDE w:val="0"/>
              <w:autoSpaceDN w:val="0"/>
              <w:adjustRightInd w:val="0"/>
              <w:rPr>
                <w:rFonts w:cs="Arial"/>
                <w:color w:val="000000"/>
                <w:sz w:val="22"/>
                <w:szCs w:val="22"/>
                <w:lang w:val="es-CO"/>
              </w:rPr>
            </w:pPr>
          </w:p>
          <w:p w14:paraId="0C740DCA" w14:textId="77777777" w:rsidR="008D2717" w:rsidRPr="00EC752B" w:rsidRDefault="008D2717" w:rsidP="008A46D7">
            <w:pPr>
              <w:pStyle w:val="Prrafodelista"/>
              <w:widowControl w:val="0"/>
              <w:numPr>
                <w:ilvl w:val="0"/>
                <w:numId w:val="8"/>
              </w:numPr>
              <w:ind w:left="360" w:hanging="360"/>
              <w:jc w:val="both"/>
              <w:rPr>
                <w:rFonts w:ascii="Arial" w:hAnsi="Arial" w:cs="Arial"/>
                <w:sz w:val="22"/>
                <w:szCs w:val="22"/>
              </w:rPr>
            </w:pPr>
            <w:proofErr w:type="spellStart"/>
            <w:r w:rsidRPr="00EC752B">
              <w:rPr>
                <w:rFonts w:ascii="Arial" w:hAnsi="Arial" w:cs="Arial"/>
                <w:sz w:val="22"/>
                <w:szCs w:val="22"/>
              </w:rPr>
              <w:t>Garantizar</w:t>
            </w:r>
            <w:proofErr w:type="spellEnd"/>
            <w:r w:rsidRPr="00EC752B">
              <w:rPr>
                <w:rFonts w:ascii="Arial" w:hAnsi="Arial" w:cs="Arial"/>
                <w:sz w:val="22"/>
                <w:szCs w:val="22"/>
              </w:rPr>
              <w:t xml:space="preserve"> </w:t>
            </w:r>
            <w:proofErr w:type="spellStart"/>
            <w:r w:rsidRPr="00EC752B">
              <w:rPr>
                <w:rFonts w:ascii="Arial" w:hAnsi="Arial" w:cs="Arial"/>
                <w:sz w:val="22"/>
                <w:szCs w:val="22"/>
              </w:rPr>
              <w:t>mensualmente</w:t>
            </w:r>
            <w:proofErr w:type="spellEnd"/>
            <w:r w:rsidRPr="00EC752B">
              <w:rPr>
                <w:rFonts w:ascii="Arial" w:hAnsi="Arial" w:cs="Arial"/>
                <w:sz w:val="22"/>
                <w:szCs w:val="22"/>
              </w:rPr>
              <w:t xml:space="preserve"> mínimo 300 páginas </w:t>
            </w:r>
            <w:proofErr w:type="spellStart"/>
            <w:r w:rsidRPr="00EC752B">
              <w:rPr>
                <w:rFonts w:ascii="Arial" w:hAnsi="Arial" w:cs="Arial"/>
                <w:sz w:val="22"/>
                <w:szCs w:val="22"/>
              </w:rPr>
              <w:t>en</w:t>
            </w:r>
            <w:proofErr w:type="spellEnd"/>
            <w:r w:rsidRPr="00EC752B">
              <w:rPr>
                <w:rFonts w:ascii="Arial" w:hAnsi="Arial" w:cs="Arial"/>
                <w:sz w:val="22"/>
                <w:szCs w:val="22"/>
              </w:rPr>
              <w:t xml:space="preserve"> </w:t>
            </w:r>
            <w:proofErr w:type="spellStart"/>
            <w:r w:rsidRPr="00EC752B">
              <w:rPr>
                <w:rFonts w:ascii="Arial" w:hAnsi="Arial" w:cs="Arial"/>
                <w:sz w:val="22"/>
                <w:szCs w:val="22"/>
              </w:rPr>
              <w:t>impresión</w:t>
            </w:r>
            <w:proofErr w:type="spellEnd"/>
            <w:r w:rsidRPr="00EC752B">
              <w:rPr>
                <w:rFonts w:ascii="Arial" w:hAnsi="Arial" w:cs="Arial"/>
                <w:sz w:val="22"/>
                <w:szCs w:val="22"/>
              </w:rPr>
              <w:t xml:space="preserve"> y/o copias a color</w:t>
            </w:r>
          </w:p>
          <w:p w14:paraId="5B41AABD" w14:textId="77777777" w:rsidR="008D2717" w:rsidRPr="00EC752B" w:rsidRDefault="008D2717" w:rsidP="008D2717">
            <w:pPr>
              <w:pStyle w:val="Prrafodelista"/>
              <w:ind w:left="284"/>
              <w:rPr>
                <w:rFonts w:ascii="Arial" w:hAnsi="Arial" w:cs="Arial"/>
                <w:sz w:val="22"/>
                <w:szCs w:val="22"/>
              </w:rPr>
            </w:pPr>
          </w:p>
          <w:p w14:paraId="014002E2" w14:textId="77777777" w:rsidR="008D2717" w:rsidRPr="00EC752B" w:rsidRDefault="008D2717" w:rsidP="008A46D7">
            <w:pPr>
              <w:pStyle w:val="Prrafodelista"/>
              <w:widowControl w:val="0"/>
              <w:numPr>
                <w:ilvl w:val="0"/>
                <w:numId w:val="8"/>
              </w:numPr>
              <w:ind w:left="360" w:hanging="360"/>
              <w:jc w:val="both"/>
              <w:rPr>
                <w:rFonts w:ascii="Arial" w:hAnsi="Arial" w:cs="Arial"/>
                <w:sz w:val="22"/>
                <w:szCs w:val="22"/>
              </w:rPr>
            </w:pPr>
            <w:proofErr w:type="spellStart"/>
            <w:r w:rsidRPr="00EC752B">
              <w:rPr>
                <w:rFonts w:ascii="Arial" w:hAnsi="Arial" w:cs="Arial"/>
                <w:sz w:val="22"/>
                <w:szCs w:val="22"/>
              </w:rPr>
              <w:t>Garantizar</w:t>
            </w:r>
            <w:proofErr w:type="spellEnd"/>
            <w:r w:rsidRPr="00EC752B">
              <w:rPr>
                <w:rFonts w:ascii="Arial" w:hAnsi="Arial" w:cs="Arial"/>
                <w:sz w:val="22"/>
                <w:szCs w:val="22"/>
              </w:rPr>
              <w:t xml:space="preserve"> la entrega de </w:t>
            </w:r>
            <w:proofErr w:type="spellStart"/>
            <w:r w:rsidRPr="00EC752B">
              <w:rPr>
                <w:rFonts w:ascii="Arial" w:hAnsi="Arial" w:cs="Arial"/>
                <w:sz w:val="22"/>
                <w:szCs w:val="22"/>
              </w:rPr>
              <w:t>los</w:t>
            </w:r>
            <w:proofErr w:type="spellEnd"/>
            <w:r w:rsidRPr="00EC752B">
              <w:rPr>
                <w:rFonts w:ascii="Arial" w:hAnsi="Arial" w:cs="Arial"/>
                <w:sz w:val="22"/>
                <w:szCs w:val="22"/>
              </w:rPr>
              <w:t xml:space="preserve"> </w:t>
            </w:r>
            <w:proofErr w:type="spellStart"/>
            <w:r w:rsidRPr="00EC752B">
              <w:rPr>
                <w:rFonts w:ascii="Arial" w:hAnsi="Arial" w:cs="Arial"/>
                <w:sz w:val="22"/>
                <w:szCs w:val="22"/>
              </w:rPr>
              <w:t>tóner</w:t>
            </w:r>
            <w:proofErr w:type="spellEnd"/>
            <w:r w:rsidRPr="00EC752B">
              <w:rPr>
                <w:rFonts w:ascii="Arial" w:hAnsi="Arial" w:cs="Arial"/>
                <w:sz w:val="22"/>
                <w:szCs w:val="22"/>
              </w:rPr>
              <w:t xml:space="preserve">, </w:t>
            </w:r>
            <w:proofErr w:type="spellStart"/>
            <w:r w:rsidRPr="00EC752B">
              <w:rPr>
                <w:rFonts w:ascii="Arial" w:hAnsi="Arial" w:cs="Arial"/>
                <w:sz w:val="22"/>
                <w:szCs w:val="22"/>
              </w:rPr>
              <w:t>repuestos</w:t>
            </w:r>
            <w:proofErr w:type="spellEnd"/>
            <w:r w:rsidRPr="00EC752B">
              <w:rPr>
                <w:rFonts w:ascii="Arial" w:hAnsi="Arial" w:cs="Arial"/>
                <w:sz w:val="22"/>
                <w:szCs w:val="22"/>
              </w:rPr>
              <w:t xml:space="preserve"> y </w:t>
            </w:r>
            <w:proofErr w:type="spellStart"/>
            <w:r w:rsidRPr="00EC752B">
              <w:rPr>
                <w:rFonts w:ascii="Arial" w:hAnsi="Arial" w:cs="Arial"/>
                <w:sz w:val="22"/>
                <w:szCs w:val="22"/>
              </w:rPr>
              <w:t>servicio</w:t>
            </w:r>
            <w:proofErr w:type="spellEnd"/>
            <w:r w:rsidRPr="00EC752B">
              <w:rPr>
                <w:rFonts w:ascii="Arial" w:hAnsi="Arial" w:cs="Arial"/>
                <w:sz w:val="22"/>
                <w:szCs w:val="22"/>
              </w:rPr>
              <w:t xml:space="preserve"> técnico que se </w:t>
            </w:r>
            <w:proofErr w:type="spellStart"/>
            <w:r w:rsidRPr="00EC752B">
              <w:rPr>
                <w:rFonts w:ascii="Arial" w:hAnsi="Arial" w:cs="Arial"/>
                <w:sz w:val="22"/>
                <w:szCs w:val="22"/>
              </w:rPr>
              <w:t>requiera</w:t>
            </w:r>
            <w:proofErr w:type="spellEnd"/>
            <w:r w:rsidRPr="00EC752B">
              <w:rPr>
                <w:rFonts w:ascii="Arial" w:hAnsi="Arial" w:cs="Arial"/>
                <w:sz w:val="22"/>
                <w:szCs w:val="22"/>
              </w:rPr>
              <w:t xml:space="preserve"> para </w:t>
            </w:r>
            <w:proofErr w:type="spellStart"/>
            <w:r w:rsidRPr="00EC752B">
              <w:rPr>
                <w:rFonts w:ascii="Arial" w:hAnsi="Arial" w:cs="Arial"/>
                <w:sz w:val="22"/>
                <w:szCs w:val="22"/>
              </w:rPr>
              <w:t>el</w:t>
            </w:r>
            <w:proofErr w:type="spellEnd"/>
            <w:r w:rsidRPr="00EC752B">
              <w:rPr>
                <w:rFonts w:ascii="Arial" w:hAnsi="Arial" w:cs="Arial"/>
                <w:sz w:val="22"/>
                <w:szCs w:val="22"/>
              </w:rPr>
              <w:t xml:space="preserve"> </w:t>
            </w:r>
            <w:proofErr w:type="spellStart"/>
            <w:r w:rsidRPr="00EC752B">
              <w:rPr>
                <w:rFonts w:ascii="Arial" w:hAnsi="Arial" w:cs="Arial"/>
                <w:sz w:val="22"/>
                <w:szCs w:val="22"/>
              </w:rPr>
              <w:t>funcionamiento</w:t>
            </w:r>
            <w:proofErr w:type="spellEnd"/>
            <w:r w:rsidRPr="00EC752B">
              <w:rPr>
                <w:rFonts w:ascii="Arial" w:hAnsi="Arial" w:cs="Arial"/>
                <w:sz w:val="22"/>
                <w:szCs w:val="22"/>
              </w:rPr>
              <w:t xml:space="preserve"> a </w:t>
            </w:r>
            <w:proofErr w:type="spellStart"/>
            <w:r w:rsidRPr="00EC752B">
              <w:rPr>
                <w:rFonts w:ascii="Arial" w:hAnsi="Arial" w:cs="Arial"/>
                <w:sz w:val="22"/>
                <w:szCs w:val="22"/>
              </w:rPr>
              <w:t>satisfacción</w:t>
            </w:r>
            <w:proofErr w:type="spellEnd"/>
            <w:r w:rsidRPr="00EC752B">
              <w:rPr>
                <w:rFonts w:ascii="Arial" w:hAnsi="Arial" w:cs="Arial"/>
                <w:sz w:val="22"/>
                <w:szCs w:val="22"/>
              </w:rPr>
              <w:t xml:space="preserve"> de cada uno de </w:t>
            </w:r>
            <w:proofErr w:type="spellStart"/>
            <w:r w:rsidRPr="00EC752B">
              <w:rPr>
                <w:rFonts w:ascii="Arial" w:hAnsi="Arial" w:cs="Arial"/>
                <w:sz w:val="22"/>
                <w:szCs w:val="22"/>
              </w:rPr>
              <w:t>los</w:t>
            </w:r>
            <w:proofErr w:type="spellEnd"/>
            <w:r w:rsidRPr="00EC752B">
              <w:rPr>
                <w:rFonts w:ascii="Arial" w:hAnsi="Arial" w:cs="Arial"/>
                <w:sz w:val="22"/>
                <w:szCs w:val="22"/>
              </w:rPr>
              <w:t xml:space="preserve"> equipos instalados.</w:t>
            </w:r>
          </w:p>
          <w:p w14:paraId="0FBB5300" w14:textId="77777777" w:rsidR="008D2717" w:rsidRPr="00EC752B" w:rsidRDefault="008D2717" w:rsidP="008D2717">
            <w:pPr>
              <w:pStyle w:val="Prrafodelista"/>
              <w:rPr>
                <w:rFonts w:ascii="Arial" w:hAnsi="Arial" w:cs="Arial"/>
                <w:sz w:val="22"/>
                <w:szCs w:val="22"/>
              </w:rPr>
            </w:pPr>
          </w:p>
          <w:p w14:paraId="206BD1A3" w14:textId="77777777" w:rsidR="008D2717" w:rsidRPr="00EC752B" w:rsidRDefault="008D2717" w:rsidP="008A46D7">
            <w:pPr>
              <w:pStyle w:val="Prrafodelista"/>
              <w:widowControl w:val="0"/>
              <w:numPr>
                <w:ilvl w:val="0"/>
                <w:numId w:val="8"/>
              </w:numPr>
              <w:ind w:left="360" w:hanging="360"/>
              <w:jc w:val="both"/>
              <w:rPr>
                <w:rFonts w:ascii="Arial" w:hAnsi="Arial" w:cs="Arial"/>
                <w:sz w:val="22"/>
                <w:szCs w:val="22"/>
              </w:rPr>
            </w:pPr>
            <w:r w:rsidRPr="00EC752B">
              <w:rPr>
                <w:rFonts w:ascii="Arial" w:hAnsi="Arial" w:cs="Arial"/>
                <w:sz w:val="22"/>
                <w:szCs w:val="22"/>
              </w:rPr>
              <w:t xml:space="preserve">Entregar e instalar </w:t>
            </w:r>
            <w:proofErr w:type="spellStart"/>
            <w:r w:rsidRPr="00EC752B">
              <w:rPr>
                <w:rFonts w:ascii="Arial" w:hAnsi="Arial" w:cs="Arial"/>
                <w:sz w:val="22"/>
                <w:szCs w:val="22"/>
              </w:rPr>
              <w:t>en</w:t>
            </w:r>
            <w:proofErr w:type="spellEnd"/>
            <w:r w:rsidRPr="00EC752B">
              <w:rPr>
                <w:rFonts w:ascii="Arial" w:hAnsi="Arial" w:cs="Arial"/>
                <w:sz w:val="22"/>
                <w:szCs w:val="22"/>
              </w:rPr>
              <w:t xml:space="preserve"> la única sede de la </w:t>
            </w:r>
            <w:proofErr w:type="spellStart"/>
            <w:r w:rsidRPr="00EC752B">
              <w:rPr>
                <w:rFonts w:ascii="Arial" w:hAnsi="Arial" w:cs="Arial"/>
                <w:sz w:val="22"/>
                <w:szCs w:val="22"/>
              </w:rPr>
              <w:t>Dirección</w:t>
            </w:r>
            <w:proofErr w:type="spellEnd"/>
            <w:r w:rsidRPr="00EC752B">
              <w:rPr>
                <w:rFonts w:ascii="Arial" w:hAnsi="Arial" w:cs="Arial"/>
                <w:sz w:val="22"/>
                <w:szCs w:val="22"/>
              </w:rPr>
              <w:t xml:space="preserve"> Nacional de Derecho de Autor, </w:t>
            </w:r>
            <w:proofErr w:type="spellStart"/>
            <w:r w:rsidRPr="00EC752B">
              <w:rPr>
                <w:rFonts w:ascii="Arial" w:hAnsi="Arial" w:cs="Arial"/>
                <w:sz w:val="22"/>
                <w:szCs w:val="22"/>
              </w:rPr>
              <w:t>ubicada</w:t>
            </w:r>
            <w:proofErr w:type="spellEnd"/>
            <w:r w:rsidRPr="00EC752B">
              <w:rPr>
                <w:rFonts w:ascii="Arial" w:hAnsi="Arial" w:cs="Arial"/>
                <w:sz w:val="22"/>
                <w:szCs w:val="22"/>
              </w:rPr>
              <w:t xml:space="preserve"> </w:t>
            </w:r>
            <w:proofErr w:type="spellStart"/>
            <w:r w:rsidRPr="00EC752B">
              <w:rPr>
                <w:rFonts w:ascii="Arial" w:hAnsi="Arial" w:cs="Arial"/>
                <w:sz w:val="22"/>
                <w:szCs w:val="22"/>
              </w:rPr>
              <w:t>en</w:t>
            </w:r>
            <w:proofErr w:type="spellEnd"/>
            <w:r w:rsidRPr="00EC752B">
              <w:rPr>
                <w:rFonts w:ascii="Arial" w:hAnsi="Arial" w:cs="Arial"/>
                <w:sz w:val="22"/>
                <w:szCs w:val="22"/>
              </w:rPr>
              <w:t xml:space="preserve"> la </w:t>
            </w:r>
            <w:proofErr w:type="spellStart"/>
            <w:r w:rsidRPr="00EC752B">
              <w:rPr>
                <w:rFonts w:ascii="Arial" w:hAnsi="Arial" w:cs="Arial"/>
                <w:sz w:val="22"/>
                <w:szCs w:val="22"/>
              </w:rPr>
              <w:t>ciudad</w:t>
            </w:r>
            <w:proofErr w:type="spellEnd"/>
            <w:r w:rsidRPr="00EC752B">
              <w:rPr>
                <w:rFonts w:ascii="Arial" w:hAnsi="Arial" w:cs="Arial"/>
                <w:sz w:val="22"/>
                <w:szCs w:val="22"/>
              </w:rPr>
              <w:t xml:space="preserve"> de Bogotá, D.C, </w:t>
            </w:r>
            <w:proofErr w:type="spellStart"/>
            <w:r w:rsidRPr="00EC752B">
              <w:rPr>
                <w:rFonts w:ascii="Arial" w:hAnsi="Arial" w:cs="Arial"/>
                <w:sz w:val="22"/>
                <w:szCs w:val="22"/>
              </w:rPr>
              <w:t>calle</w:t>
            </w:r>
            <w:proofErr w:type="spellEnd"/>
            <w:r w:rsidRPr="00EC752B">
              <w:rPr>
                <w:rFonts w:ascii="Arial" w:hAnsi="Arial" w:cs="Arial"/>
                <w:sz w:val="22"/>
                <w:szCs w:val="22"/>
              </w:rPr>
              <w:t xml:space="preserve"> 28 No. 13A-15 Piso 17, dos (2) </w:t>
            </w:r>
            <w:proofErr w:type="spellStart"/>
            <w:r w:rsidRPr="00EC752B">
              <w:rPr>
                <w:rFonts w:ascii="Arial" w:hAnsi="Arial" w:cs="Arial"/>
                <w:sz w:val="22"/>
                <w:szCs w:val="22"/>
              </w:rPr>
              <w:t>impresoras</w:t>
            </w:r>
            <w:proofErr w:type="spellEnd"/>
            <w:r w:rsidRPr="00EC752B">
              <w:rPr>
                <w:rFonts w:ascii="Arial" w:hAnsi="Arial" w:cs="Arial"/>
                <w:sz w:val="22"/>
                <w:szCs w:val="22"/>
              </w:rPr>
              <w:t xml:space="preserve"> </w:t>
            </w:r>
            <w:proofErr w:type="spellStart"/>
            <w:r w:rsidRPr="00EC752B">
              <w:rPr>
                <w:rFonts w:ascii="Arial" w:hAnsi="Arial" w:cs="Arial"/>
                <w:sz w:val="22"/>
                <w:szCs w:val="22"/>
              </w:rPr>
              <w:t>Multifuncionales</w:t>
            </w:r>
            <w:proofErr w:type="spellEnd"/>
            <w:r w:rsidRPr="00EC752B">
              <w:rPr>
                <w:rFonts w:ascii="Arial" w:hAnsi="Arial" w:cs="Arial"/>
                <w:sz w:val="22"/>
                <w:szCs w:val="22"/>
              </w:rPr>
              <w:t xml:space="preserve"> grandes, (2) </w:t>
            </w:r>
            <w:proofErr w:type="spellStart"/>
            <w:r w:rsidRPr="00EC752B">
              <w:rPr>
                <w:rFonts w:ascii="Arial" w:hAnsi="Arial" w:cs="Arial"/>
                <w:sz w:val="22"/>
                <w:szCs w:val="22"/>
              </w:rPr>
              <w:t>impresoras</w:t>
            </w:r>
            <w:proofErr w:type="spellEnd"/>
            <w:r w:rsidRPr="00EC752B">
              <w:rPr>
                <w:rFonts w:ascii="Arial" w:hAnsi="Arial" w:cs="Arial"/>
                <w:sz w:val="22"/>
                <w:szCs w:val="22"/>
              </w:rPr>
              <w:t xml:space="preserve"> </w:t>
            </w:r>
            <w:proofErr w:type="spellStart"/>
            <w:r w:rsidRPr="00EC752B">
              <w:rPr>
                <w:rFonts w:ascii="Arial" w:hAnsi="Arial" w:cs="Arial"/>
                <w:sz w:val="22"/>
                <w:szCs w:val="22"/>
              </w:rPr>
              <w:t>Multifuncionales</w:t>
            </w:r>
            <w:proofErr w:type="spellEnd"/>
            <w:r w:rsidRPr="00EC752B">
              <w:rPr>
                <w:rFonts w:ascii="Arial" w:hAnsi="Arial" w:cs="Arial"/>
                <w:sz w:val="22"/>
                <w:szCs w:val="22"/>
              </w:rPr>
              <w:t xml:space="preserve"> medianas, dos (2) </w:t>
            </w:r>
            <w:proofErr w:type="spellStart"/>
            <w:r w:rsidRPr="00EC752B">
              <w:rPr>
                <w:rFonts w:ascii="Arial" w:hAnsi="Arial" w:cs="Arial"/>
                <w:sz w:val="22"/>
                <w:szCs w:val="22"/>
              </w:rPr>
              <w:t>escáner</w:t>
            </w:r>
            <w:proofErr w:type="spellEnd"/>
            <w:r w:rsidRPr="00EC752B">
              <w:rPr>
                <w:rFonts w:ascii="Arial" w:hAnsi="Arial" w:cs="Arial"/>
                <w:sz w:val="22"/>
                <w:szCs w:val="22"/>
              </w:rPr>
              <w:t xml:space="preserve"> y </w:t>
            </w:r>
            <w:proofErr w:type="spellStart"/>
            <w:r w:rsidRPr="00EC752B">
              <w:rPr>
                <w:rFonts w:ascii="Arial" w:hAnsi="Arial" w:cs="Arial"/>
                <w:sz w:val="22"/>
                <w:szCs w:val="22"/>
              </w:rPr>
              <w:t>cuatro</w:t>
            </w:r>
            <w:proofErr w:type="spellEnd"/>
            <w:r w:rsidRPr="00EC752B">
              <w:rPr>
                <w:rFonts w:ascii="Arial" w:hAnsi="Arial" w:cs="Arial"/>
                <w:sz w:val="22"/>
                <w:szCs w:val="22"/>
              </w:rPr>
              <w:t xml:space="preserve"> (4) </w:t>
            </w:r>
            <w:proofErr w:type="spellStart"/>
            <w:r w:rsidRPr="00EC752B">
              <w:rPr>
                <w:rFonts w:ascii="Arial" w:hAnsi="Arial" w:cs="Arial"/>
                <w:sz w:val="22"/>
                <w:szCs w:val="22"/>
              </w:rPr>
              <w:t>impresoras</w:t>
            </w:r>
            <w:proofErr w:type="spellEnd"/>
            <w:r w:rsidRPr="00EC752B">
              <w:rPr>
                <w:rFonts w:ascii="Arial" w:hAnsi="Arial" w:cs="Arial"/>
                <w:sz w:val="22"/>
                <w:szCs w:val="22"/>
              </w:rPr>
              <w:t xml:space="preserve"> </w:t>
            </w:r>
            <w:proofErr w:type="gramStart"/>
            <w:r w:rsidRPr="00EC752B">
              <w:rPr>
                <w:rFonts w:ascii="Arial" w:hAnsi="Arial" w:cs="Arial"/>
                <w:sz w:val="22"/>
                <w:szCs w:val="22"/>
              </w:rPr>
              <w:t>térmicas zebra</w:t>
            </w:r>
            <w:proofErr w:type="gramEnd"/>
            <w:r w:rsidRPr="00EC752B">
              <w:rPr>
                <w:rFonts w:ascii="Arial" w:hAnsi="Arial" w:cs="Arial"/>
                <w:sz w:val="22"/>
                <w:szCs w:val="22"/>
              </w:rPr>
              <w:t xml:space="preserve">, mínimo </w:t>
            </w:r>
            <w:proofErr w:type="spellStart"/>
            <w:r w:rsidRPr="00EC752B">
              <w:rPr>
                <w:rFonts w:ascii="Arial" w:hAnsi="Arial" w:cs="Arial"/>
                <w:sz w:val="22"/>
                <w:szCs w:val="22"/>
              </w:rPr>
              <w:t>con</w:t>
            </w:r>
            <w:proofErr w:type="spellEnd"/>
            <w:r w:rsidRPr="00EC752B">
              <w:rPr>
                <w:rFonts w:ascii="Arial" w:hAnsi="Arial" w:cs="Arial"/>
                <w:sz w:val="22"/>
                <w:szCs w:val="22"/>
              </w:rPr>
              <w:t xml:space="preserve"> </w:t>
            </w:r>
            <w:proofErr w:type="spellStart"/>
            <w:r w:rsidRPr="00EC752B">
              <w:rPr>
                <w:rFonts w:ascii="Arial" w:hAnsi="Arial" w:cs="Arial"/>
                <w:sz w:val="22"/>
                <w:szCs w:val="22"/>
              </w:rPr>
              <w:t>las</w:t>
            </w:r>
            <w:proofErr w:type="spellEnd"/>
            <w:r w:rsidRPr="00EC752B">
              <w:rPr>
                <w:rFonts w:ascii="Arial" w:hAnsi="Arial" w:cs="Arial"/>
                <w:sz w:val="22"/>
                <w:szCs w:val="22"/>
              </w:rPr>
              <w:t xml:space="preserve"> </w:t>
            </w:r>
            <w:proofErr w:type="spellStart"/>
            <w:r w:rsidRPr="00EC752B">
              <w:rPr>
                <w:rFonts w:ascii="Arial" w:hAnsi="Arial" w:cs="Arial"/>
                <w:sz w:val="22"/>
                <w:szCs w:val="22"/>
              </w:rPr>
              <w:t>siguientes</w:t>
            </w:r>
            <w:proofErr w:type="spellEnd"/>
            <w:r w:rsidRPr="00EC752B">
              <w:rPr>
                <w:rFonts w:ascii="Arial" w:hAnsi="Arial" w:cs="Arial"/>
                <w:sz w:val="22"/>
                <w:szCs w:val="22"/>
              </w:rPr>
              <w:t xml:space="preserve"> </w:t>
            </w:r>
            <w:proofErr w:type="spellStart"/>
            <w:r w:rsidRPr="00EC752B">
              <w:rPr>
                <w:rFonts w:ascii="Arial" w:hAnsi="Arial" w:cs="Arial"/>
                <w:sz w:val="22"/>
                <w:szCs w:val="22"/>
              </w:rPr>
              <w:t>especificaciones</w:t>
            </w:r>
            <w:proofErr w:type="spellEnd"/>
            <w:r w:rsidRPr="00EC752B">
              <w:rPr>
                <w:rFonts w:ascii="Arial" w:hAnsi="Arial" w:cs="Arial"/>
                <w:sz w:val="22"/>
                <w:szCs w:val="22"/>
              </w:rPr>
              <w:t xml:space="preserve"> técnicas: </w:t>
            </w:r>
          </w:p>
          <w:p w14:paraId="0FC8BE2A" w14:textId="77777777" w:rsidR="008D2717" w:rsidRPr="008D2717" w:rsidRDefault="008D2717" w:rsidP="008D2717">
            <w:pPr>
              <w:widowControl w:val="0"/>
              <w:tabs>
                <w:tab w:val="left" w:pos="709"/>
              </w:tabs>
              <w:rPr>
                <w:rFonts w:cs="Arial"/>
                <w:b/>
                <w:sz w:val="22"/>
                <w:szCs w:val="22"/>
              </w:rPr>
            </w:pPr>
          </w:p>
          <w:p w14:paraId="37E78028" w14:textId="36CC2AE3" w:rsidR="008D2717" w:rsidRPr="00EC752B" w:rsidRDefault="008D2717" w:rsidP="008D2717">
            <w:pPr>
              <w:rPr>
                <w:rFonts w:cs="Arial"/>
                <w:b/>
                <w:bCs/>
                <w:sz w:val="22"/>
                <w:szCs w:val="22"/>
              </w:rPr>
            </w:pPr>
            <w:r w:rsidRPr="00EC752B">
              <w:rPr>
                <w:rFonts w:cs="Arial"/>
                <w:b/>
                <w:bCs/>
                <w:sz w:val="22"/>
                <w:szCs w:val="22"/>
              </w:rPr>
              <w:t>Dos (2) Impresoras multifuncionales grandes</w:t>
            </w:r>
            <w:r>
              <w:rPr>
                <w:rFonts w:cs="Arial"/>
                <w:b/>
                <w:bCs/>
                <w:sz w:val="22"/>
                <w:szCs w:val="22"/>
              </w:rPr>
              <w:t>.</w:t>
            </w:r>
          </w:p>
          <w:p w14:paraId="563DD33F" w14:textId="77777777" w:rsidR="00315517" w:rsidRDefault="00315517" w:rsidP="001D47F6">
            <w:pPr>
              <w:rPr>
                <w:rFonts w:cs="Arial"/>
                <w:sz w:val="24"/>
                <w:szCs w:val="24"/>
                <w:lang w:val="es-CO"/>
              </w:rPr>
            </w:pPr>
          </w:p>
          <w:tbl>
            <w:tblPr>
              <w:tblW w:w="0" w:type="auto"/>
              <w:jc w:val="center"/>
              <w:tblLayout w:type="fixed"/>
              <w:tblLook w:val="04A0" w:firstRow="1" w:lastRow="0" w:firstColumn="1" w:lastColumn="0" w:noHBand="0" w:noVBand="1"/>
            </w:tblPr>
            <w:tblGrid>
              <w:gridCol w:w="4247"/>
              <w:gridCol w:w="4247"/>
            </w:tblGrid>
            <w:tr w:rsidR="003F5D56" w:rsidRPr="00EC752B" w14:paraId="6487AB59" w14:textId="77777777" w:rsidTr="002B3021">
              <w:trPr>
                <w:jc w:val="center"/>
              </w:trPr>
              <w:tc>
                <w:tcPr>
                  <w:tcW w:w="8494"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3D3CE771" w14:textId="77777777" w:rsidR="003F5D56" w:rsidRPr="00EC752B" w:rsidRDefault="003F5D56" w:rsidP="003F5D56">
                  <w:pPr>
                    <w:jc w:val="center"/>
                    <w:rPr>
                      <w:rFonts w:cs="Arial"/>
                      <w:lang w:val="en-US"/>
                    </w:rPr>
                  </w:pPr>
                  <w:proofErr w:type="spellStart"/>
                  <w:r w:rsidRPr="00EC752B">
                    <w:rPr>
                      <w:rFonts w:cs="Arial"/>
                      <w:lang w:val="en-US"/>
                    </w:rPr>
                    <w:t>Características</w:t>
                  </w:r>
                  <w:proofErr w:type="spellEnd"/>
                </w:p>
              </w:tc>
            </w:tr>
            <w:tr w:rsidR="003F5D56" w:rsidRPr="00EC752B" w14:paraId="4E4E27F0"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43C5523E" w14:textId="77777777" w:rsidR="003F5D56" w:rsidRPr="00EC752B" w:rsidRDefault="003F5D56" w:rsidP="003F5D56">
                  <w:pPr>
                    <w:rPr>
                      <w:rFonts w:cs="Arial"/>
                      <w:lang w:val="en-US"/>
                    </w:rPr>
                  </w:pPr>
                  <w:proofErr w:type="spellStart"/>
                  <w:r w:rsidRPr="00EC752B">
                    <w:rPr>
                      <w:rFonts w:cs="Arial"/>
                      <w:lang w:val="en-US"/>
                    </w:rPr>
                    <w:t>Tecnología</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03F0F75C" w14:textId="77777777" w:rsidR="003F5D56" w:rsidRPr="00EC752B" w:rsidRDefault="003F5D56" w:rsidP="003F5D56">
                  <w:pPr>
                    <w:rPr>
                      <w:rFonts w:cs="Arial"/>
                      <w:lang w:val="en-US"/>
                    </w:rPr>
                  </w:pPr>
                  <w:proofErr w:type="spellStart"/>
                  <w:r w:rsidRPr="00EC752B">
                    <w:rPr>
                      <w:rFonts w:cs="Arial"/>
                      <w:lang w:val="en-US"/>
                    </w:rPr>
                    <w:t>Láser</w:t>
                  </w:r>
                  <w:proofErr w:type="spellEnd"/>
                </w:p>
              </w:tc>
            </w:tr>
            <w:tr w:rsidR="003F5D56" w:rsidRPr="00EC752B" w14:paraId="157347E8"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275EFFC6" w14:textId="77777777" w:rsidR="003F5D56" w:rsidRPr="00EC752B" w:rsidRDefault="003F5D56" w:rsidP="003F5D56">
                  <w:pPr>
                    <w:rPr>
                      <w:rFonts w:cs="Arial"/>
                      <w:lang w:val="en-US"/>
                    </w:rPr>
                  </w:pPr>
                  <w:proofErr w:type="spellStart"/>
                  <w:r w:rsidRPr="00EC752B">
                    <w:rPr>
                      <w:rFonts w:cs="Arial"/>
                      <w:lang w:val="en-US"/>
                    </w:rPr>
                    <w:t>Funciones</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028723C1" w14:textId="77777777" w:rsidR="003F5D56" w:rsidRPr="00EC752B" w:rsidRDefault="003F5D56" w:rsidP="003F5D56">
                  <w:pPr>
                    <w:rPr>
                      <w:rFonts w:cs="Arial"/>
                      <w:lang w:val="en-US"/>
                    </w:rPr>
                  </w:pPr>
                  <w:proofErr w:type="spellStart"/>
                  <w:r w:rsidRPr="00EC752B">
                    <w:rPr>
                      <w:rFonts w:cs="Arial"/>
                      <w:lang w:val="en-US"/>
                    </w:rPr>
                    <w:t>Impresión</w:t>
                  </w:r>
                  <w:proofErr w:type="spellEnd"/>
                  <w:r w:rsidRPr="00EC752B">
                    <w:rPr>
                      <w:rFonts w:cs="Arial"/>
                      <w:lang w:val="en-US"/>
                    </w:rPr>
                    <w:t xml:space="preserve"> / </w:t>
                  </w:r>
                  <w:proofErr w:type="spellStart"/>
                  <w:r w:rsidRPr="00EC752B">
                    <w:rPr>
                      <w:rFonts w:cs="Arial"/>
                      <w:lang w:val="en-US"/>
                    </w:rPr>
                    <w:t>Escáner</w:t>
                  </w:r>
                  <w:proofErr w:type="spellEnd"/>
                  <w:r w:rsidRPr="00EC752B">
                    <w:rPr>
                      <w:rFonts w:cs="Arial"/>
                      <w:lang w:val="en-US"/>
                    </w:rPr>
                    <w:t xml:space="preserve"> / </w:t>
                  </w:r>
                  <w:proofErr w:type="spellStart"/>
                  <w:r w:rsidRPr="00EC752B">
                    <w:rPr>
                      <w:rFonts w:cs="Arial"/>
                      <w:lang w:val="en-US"/>
                    </w:rPr>
                    <w:t>Copias</w:t>
                  </w:r>
                  <w:proofErr w:type="spellEnd"/>
                  <w:r w:rsidRPr="00EC752B">
                    <w:rPr>
                      <w:rFonts w:cs="Arial"/>
                      <w:lang w:val="en-US"/>
                    </w:rPr>
                    <w:t xml:space="preserve"> </w:t>
                  </w:r>
                </w:p>
              </w:tc>
            </w:tr>
            <w:tr w:rsidR="003F5D56" w:rsidRPr="00EC752B" w14:paraId="4C8DF51B"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029A49E2" w14:textId="77777777" w:rsidR="003F5D56" w:rsidRPr="00EC752B" w:rsidRDefault="003F5D56" w:rsidP="003F5D56">
                  <w:pPr>
                    <w:rPr>
                      <w:rFonts w:cs="Arial"/>
                      <w:lang w:val="en-US"/>
                    </w:rPr>
                  </w:pPr>
                  <w:proofErr w:type="spellStart"/>
                  <w:r w:rsidRPr="00EC752B">
                    <w:rPr>
                      <w:rFonts w:cs="Arial"/>
                      <w:lang w:val="en-US"/>
                    </w:rPr>
                    <w:t>Velocidad</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741108DD" w14:textId="77777777" w:rsidR="003F5D56" w:rsidRPr="00EC752B" w:rsidRDefault="003F5D56" w:rsidP="003F5D56">
                  <w:pPr>
                    <w:rPr>
                      <w:rFonts w:cs="Arial"/>
                      <w:lang w:val="en-US"/>
                    </w:rPr>
                  </w:pPr>
                  <w:r w:rsidRPr="00EC752B">
                    <w:rPr>
                      <w:rFonts w:cs="Arial"/>
                      <w:lang w:val="en-US"/>
                    </w:rPr>
                    <w:t>45 ppm</w:t>
                  </w:r>
                </w:p>
              </w:tc>
            </w:tr>
            <w:tr w:rsidR="003F5D56" w:rsidRPr="00EC752B" w14:paraId="4054516F"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7D00F016" w14:textId="77777777" w:rsidR="003F5D56" w:rsidRPr="00EC752B" w:rsidRDefault="003F5D56" w:rsidP="003F5D56">
                  <w:pPr>
                    <w:rPr>
                      <w:rFonts w:cs="Arial"/>
                      <w:lang w:val="en-US"/>
                    </w:rPr>
                  </w:pPr>
                  <w:proofErr w:type="spellStart"/>
                  <w:r w:rsidRPr="00EC752B">
                    <w:rPr>
                      <w:rFonts w:cs="Arial"/>
                      <w:lang w:val="en-US"/>
                    </w:rPr>
                    <w:t>Resolución</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28076FAF" w14:textId="77777777" w:rsidR="003F5D56" w:rsidRPr="00EC752B" w:rsidRDefault="003F5D56" w:rsidP="003F5D56">
                  <w:pPr>
                    <w:rPr>
                      <w:rFonts w:cs="Arial"/>
                      <w:lang w:val="en-US"/>
                    </w:rPr>
                  </w:pPr>
                  <w:r w:rsidRPr="00EC752B">
                    <w:rPr>
                      <w:rFonts w:cs="Arial"/>
                      <w:lang w:val="en-US"/>
                    </w:rPr>
                    <w:t>2,400 x 600 dpi</w:t>
                  </w:r>
                </w:p>
              </w:tc>
            </w:tr>
            <w:tr w:rsidR="003F5D56" w:rsidRPr="00EC752B" w14:paraId="4DBC52F8"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7DC4E663" w14:textId="77777777" w:rsidR="003F5D56" w:rsidRPr="00EC752B" w:rsidRDefault="003F5D56" w:rsidP="003F5D56">
                  <w:pPr>
                    <w:rPr>
                      <w:rFonts w:cs="Arial"/>
                      <w:lang w:val="en-US"/>
                    </w:rPr>
                  </w:pPr>
                  <w:r w:rsidRPr="00EC752B">
                    <w:rPr>
                      <w:rFonts w:cs="Arial"/>
                      <w:lang w:val="en-US"/>
                    </w:rPr>
                    <w:t xml:space="preserve">Memoria </w:t>
                  </w:r>
                </w:p>
              </w:tc>
              <w:tc>
                <w:tcPr>
                  <w:tcW w:w="4247" w:type="dxa"/>
                  <w:tcBorders>
                    <w:top w:val="single" w:sz="4" w:space="0" w:color="auto"/>
                    <w:left w:val="single" w:sz="4" w:space="0" w:color="auto"/>
                    <w:bottom w:val="single" w:sz="4" w:space="0" w:color="auto"/>
                    <w:right w:val="single" w:sz="4" w:space="0" w:color="auto"/>
                  </w:tcBorders>
                  <w:hideMark/>
                </w:tcPr>
                <w:p w14:paraId="05C766B8" w14:textId="77777777" w:rsidR="003F5D56" w:rsidRPr="00EC752B" w:rsidRDefault="003F5D56" w:rsidP="003F5D56">
                  <w:pPr>
                    <w:rPr>
                      <w:rFonts w:cs="Arial"/>
                      <w:lang w:val="en-US"/>
                    </w:rPr>
                  </w:pPr>
                  <w:r w:rsidRPr="00EC752B">
                    <w:rPr>
                      <w:rFonts w:cs="Arial"/>
                      <w:lang w:val="en-US"/>
                    </w:rPr>
                    <w:t>80 GB HDD - 1.5 GB RAM</w:t>
                  </w:r>
                </w:p>
              </w:tc>
            </w:tr>
            <w:tr w:rsidR="003F5D56" w:rsidRPr="00EC752B" w14:paraId="18F34D8E"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4CC7E1CA" w14:textId="77777777" w:rsidR="003F5D56" w:rsidRPr="00EC752B" w:rsidRDefault="003F5D56" w:rsidP="003F5D56">
                  <w:pPr>
                    <w:rPr>
                      <w:rFonts w:cs="Arial"/>
                      <w:lang w:val="en-US"/>
                    </w:rPr>
                  </w:pPr>
                  <w:r w:rsidRPr="00EC752B">
                    <w:rPr>
                      <w:rFonts w:cs="Arial"/>
                      <w:lang w:val="en-US"/>
                    </w:rPr>
                    <w:t>Disco Duro</w:t>
                  </w:r>
                </w:p>
              </w:tc>
              <w:tc>
                <w:tcPr>
                  <w:tcW w:w="4247" w:type="dxa"/>
                  <w:tcBorders>
                    <w:top w:val="single" w:sz="4" w:space="0" w:color="auto"/>
                    <w:left w:val="single" w:sz="4" w:space="0" w:color="auto"/>
                    <w:bottom w:val="single" w:sz="4" w:space="0" w:color="auto"/>
                    <w:right w:val="single" w:sz="4" w:space="0" w:color="auto"/>
                  </w:tcBorders>
                  <w:hideMark/>
                </w:tcPr>
                <w:p w14:paraId="2B2DD93A" w14:textId="77777777" w:rsidR="003F5D56" w:rsidRPr="00EC752B" w:rsidRDefault="003F5D56" w:rsidP="003F5D56">
                  <w:pPr>
                    <w:rPr>
                      <w:rFonts w:cs="Arial"/>
                      <w:lang w:val="en-US"/>
                    </w:rPr>
                  </w:pPr>
                  <w:r w:rsidRPr="00EC752B">
                    <w:rPr>
                      <w:rFonts w:cs="Arial"/>
                      <w:lang w:val="en-US"/>
                    </w:rPr>
                    <w:t>160 GB</w:t>
                  </w:r>
                </w:p>
              </w:tc>
            </w:tr>
            <w:tr w:rsidR="003F5D56" w:rsidRPr="00EC752B" w14:paraId="46DE6179"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48F2FF00" w14:textId="77777777" w:rsidR="003F5D56" w:rsidRPr="00EC752B" w:rsidRDefault="003F5D56" w:rsidP="003F5D56">
                  <w:pPr>
                    <w:rPr>
                      <w:rFonts w:cs="Arial"/>
                      <w:lang w:val="en-US"/>
                    </w:rPr>
                  </w:pPr>
                  <w:proofErr w:type="spellStart"/>
                  <w:r w:rsidRPr="00EC752B">
                    <w:rPr>
                      <w:rFonts w:cs="Arial"/>
                      <w:lang w:val="en-US"/>
                    </w:rPr>
                    <w:t>Tamaño</w:t>
                  </w:r>
                  <w:proofErr w:type="spellEnd"/>
                  <w:r w:rsidRPr="00EC752B">
                    <w:rPr>
                      <w:rFonts w:cs="Arial"/>
                      <w:lang w:val="en-US"/>
                    </w:rPr>
                    <w:t xml:space="preserve"> </w:t>
                  </w:r>
                  <w:proofErr w:type="spellStart"/>
                  <w:r w:rsidRPr="00EC752B">
                    <w:rPr>
                      <w:rFonts w:cs="Arial"/>
                      <w:lang w:val="en-US"/>
                    </w:rPr>
                    <w:t>máximo</w:t>
                  </w:r>
                  <w:proofErr w:type="spellEnd"/>
                  <w:r w:rsidRPr="00EC752B">
                    <w:rPr>
                      <w:rFonts w:cs="Arial"/>
                      <w:lang w:val="en-US"/>
                    </w:rPr>
                    <w:t xml:space="preserve"> del </w:t>
                  </w:r>
                  <w:proofErr w:type="spellStart"/>
                  <w:r w:rsidRPr="00EC752B">
                    <w:rPr>
                      <w:rFonts w:cs="Arial"/>
                      <w:lang w:val="en-US"/>
                    </w:rPr>
                    <w:t>papel</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2D2D889B" w14:textId="77777777" w:rsidR="003F5D56" w:rsidRPr="00EC752B" w:rsidRDefault="003F5D56" w:rsidP="003F5D56">
                  <w:pPr>
                    <w:rPr>
                      <w:rFonts w:cs="Arial"/>
                      <w:lang w:val="en-US"/>
                    </w:rPr>
                  </w:pPr>
                  <w:r w:rsidRPr="00EC752B">
                    <w:rPr>
                      <w:rFonts w:cs="Arial"/>
                      <w:lang w:val="en-US"/>
                    </w:rPr>
                    <w:t xml:space="preserve">Carta, </w:t>
                  </w:r>
                  <w:proofErr w:type="spellStart"/>
                  <w:r w:rsidRPr="00EC752B">
                    <w:rPr>
                      <w:rFonts w:cs="Arial"/>
                      <w:lang w:val="en-US"/>
                    </w:rPr>
                    <w:t>Oficio</w:t>
                  </w:r>
                  <w:proofErr w:type="spellEnd"/>
                  <w:r w:rsidRPr="00EC752B">
                    <w:rPr>
                      <w:rFonts w:cs="Arial"/>
                      <w:lang w:val="en-US"/>
                    </w:rPr>
                    <w:t xml:space="preserve"> y A3</w:t>
                  </w:r>
                </w:p>
              </w:tc>
            </w:tr>
            <w:tr w:rsidR="003F5D56" w:rsidRPr="00EC752B" w14:paraId="0EB5D029"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5C4E3D84" w14:textId="77777777" w:rsidR="003F5D56" w:rsidRPr="00EC752B" w:rsidRDefault="003F5D56" w:rsidP="003F5D56">
                  <w:pPr>
                    <w:rPr>
                      <w:rFonts w:cs="Arial"/>
                      <w:lang w:val="en-US"/>
                    </w:rPr>
                  </w:pPr>
                  <w:proofErr w:type="spellStart"/>
                  <w:r w:rsidRPr="00EC752B">
                    <w:rPr>
                      <w:rFonts w:cs="Arial"/>
                      <w:lang w:val="en-US"/>
                    </w:rPr>
                    <w:t>Impresión</w:t>
                  </w:r>
                  <w:proofErr w:type="spellEnd"/>
                  <w:r w:rsidRPr="00EC752B">
                    <w:rPr>
                      <w:rFonts w:cs="Arial"/>
                      <w:lang w:val="en-US"/>
                    </w:rPr>
                    <w:t xml:space="preserve"> a doble </w:t>
                  </w:r>
                  <w:proofErr w:type="spellStart"/>
                  <w:r w:rsidRPr="00EC752B">
                    <w:rPr>
                      <w:rFonts w:cs="Arial"/>
                      <w:lang w:val="en-US"/>
                    </w:rPr>
                    <w:t>cara</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409AD3A2" w14:textId="77777777" w:rsidR="003F5D56" w:rsidRPr="00EC752B" w:rsidRDefault="003F5D56" w:rsidP="003F5D56">
                  <w:pPr>
                    <w:rPr>
                      <w:rFonts w:cs="Arial"/>
                      <w:lang w:val="en-US"/>
                    </w:rPr>
                  </w:pPr>
                  <w:proofErr w:type="spellStart"/>
                  <w:r w:rsidRPr="00EC752B">
                    <w:rPr>
                      <w:rFonts w:cs="Arial"/>
                      <w:lang w:val="en-US"/>
                    </w:rPr>
                    <w:t>Automática</w:t>
                  </w:r>
                  <w:proofErr w:type="spellEnd"/>
                </w:p>
              </w:tc>
            </w:tr>
            <w:tr w:rsidR="003F5D56" w:rsidRPr="00EC752B" w14:paraId="7B4ED11E"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6FFF745B" w14:textId="77777777" w:rsidR="003F5D56" w:rsidRPr="00EC752B" w:rsidRDefault="003F5D56" w:rsidP="003F5D56">
                  <w:pPr>
                    <w:rPr>
                      <w:rFonts w:cs="Arial"/>
                      <w:lang w:val="en-US"/>
                    </w:rPr>
                  </w:pPr>
                  <w:proofErr w:type="spellStart"/>
                  <w:r w:rsidRPr="00EC752B">
                    <w:rPr>
                      <w:rFonts w:cs="Arial"/>
                      <w:lang w:val="en-US"/>
                    </w:rPr>
                    <w:t>Bandejas</w:t>
                  </w:r>
                  <w:proofErr w:type="spellEnd"/>
                  <w:r w:rsidRPr="00EC752B">
                    <w:rPr>
                      <w:rFonts w:cs="Arial"/>
                      <w:lang w:val="en-US"/>
                    </w:rPr>
                    <w:t xml:space="preserve"> de </w:t>
                  </w:r>
                  <w:proofErr w:type="spellStart"/>
                  <w:r w:rsidRPr="00EC752B">
                    <w:rPr>
                      <w:rFonts w:cs="Arial"/>
                      <w:lang w:val="en-US"/>
                    </w:rPr>
                    <w:t>papel</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361FC17E" w14:textId="77777777" w:rsidR="003F5D56" w:rsidRPr="00EC752B" w:rsidRDefault="003F5D56" w:rsidP="003F5D56">
                  <w:pPr>
                    <w:rPr>
                      <w:rFonts w:cs="Arial"/>
                      <w:lang w:val="en-US"/>
                    </w:rPr>
                  </w:pPr>
                  <w:r w:rsidRPr="00EC752B">
                    <w:rPr>
                      <w:rFonts w:cs="Arial"/>
                      <w:lang w:val="en-US"/>
                    </w:rPr>
                    <w:t xml:space="preserve">3 </w:t>
                  </w:r>
                  <w:proofErr w:type="spellStart"/>
                  <w:r w:rsidRPr="00EC752B">
                    <w:rPr>
                      <w:rFonts w:cs="Arial"/>
                      <w:lang w:val="en-US"/>
                    </w:rPr>
                    <w:t>bandejas</w:t>
                  </w:r>
                  <w:proofErr w:type="spellEnd"/>
                </w:p>
              </w:tc>
            </w:tr>
            <w:tr w:rsidR="003F5D56" w:rsidRPr="00EC752B" w14:paraId="738F8A21"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19B95DA4" w14:textId="77777777" w:rsidR="003F5D56" w:rsidRPr="00EC752B" w:rsidRDefault="003F5D56" w:rsidP="003F5D56">
                  <w:pPr>
                    <w:rPr>
                      <w:rFonts w:cs="Arial"/>
                      <w:lang w:val="en-US"/>
                    </w:rPr>
                  </w:pPr>
                  <w:proofErr w:type="spellStart"/>
                  <w:r w:rsidRPr="00EC752B">
                    <w:rPr>
                      <w:rFonts w:cs="Arial"/>
                      <w:lang w:val="en-US"/>
                    </w:rPr>
                    <w:t>Capacidad</w:t>
                  </w:r>
                  <w:proofErr w:type="spellEnd"/>
                  <w:r w:rsidRPr="00EC752B">
                    <w:rPr>
                      <w:rFonts w:cs="Arial"/>
                      <w:lang w:val="en-US"/>
                    </w:rPr>
                    <w:t xml:space="preserve"> de </w:t>
                  </w:r>
                  <w:proofErr w:type="spellStart"/>
                  <w:r w:rsidRPr="00EC752B">
                    <w:rPr>
                      <w:rFonts w:cs="Arial"/>
                      <w:lang w:val="en-US"/>
                    </w:rPr>
                    <w:t>alimentación</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774A2C39" w14:textId="77777777" w:rsidR="003F5D56" w:rsidRPr="00EC752B" w:rsidRDefault="003F5D56" w:rsidP="003F5D56">
                  <w:pPr>
                    <w:rPr>
                      <w:rFonts w:cs="Arial"/>
                      <w:lang w:val="en-US"/>
                    </w:rPr>
                  </w:pPr>
                  <w:r w:rsidRPr="00EC752B">
                    <w:rPr>
                      <w:rFonts w:cs="Arial"/>
                      <w:lang w:val="en-US"/>
                    </w:rPr>
                    <w:t>2x550 hojas (cassette), 100 hojas (bypass)</w:t>
                  </w:r>
                </w:p>
              </w:tc>
            </w:tr>
            <w:tr w:rsidR="003F5D56" w:rsidRPr="00EC752B" w14:paraId="41CD1286"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64B304E7" w14:textId="77777777" w:rsidR="003F5D56" w:rsidRPr="00EC752B" w:rsidRDefault="003F5D56" w:rsidP="003F5D56">
                  <w:pPr>
                    <w:rPr>
                      <w:rFonts w:cs="Arial"/>
                      <w:lang w:val="en-US"/>
                    </w:rPr>
                  </w:pPr>
                  <w:proofErr w:type="spellStart"/>
                  <w:r w:rsidRPr="00EC752B">
                    <w:rPr>
                      <w:rFonts w:cs="Arial"/>
                      <w:lang w:val="en-US"/>
                    </w:rPr>
                    <w:lastRenderedPageBreak/>
                    <w:t>Gramaje</w:t>
                  </w:r>
                  <w:proofErr w:type="spellEnd"/>
                  <w:r w:rsidRPr="00EC752B">
                    <w:rPr>
                      <w:rFonts w:cs="Arial"/>
                      <w:lang w:val="en-US"/>
                    </w:rPr>
                    <w:t xml:space="preserve"> </w:t>
                  </w:r>
                  <w:proofErr w:type="spellStart"/>
                  <w:r w:rsidRPr="00EC752B">
                    <w:rPr>
                      <w:rFonts w:cs="Arial"/>
                      <w:lang w:val="en-US"/>
                    </w:rPr>
                    <w:t>máximo</w:t>
                  </w:r>
                  <w:proofErr w:type="spellEnd"/>
                  <w:r w:rsidRPr="00EC752B">
                    <w:rPr>
                      <w:rFonts w:cs="Arial"/>
                      <w:lang w:val="en-US"/>
                    </w:rPr>
                    <w:t xml:space="preserve"> de </w:t>
                  </w:r>
                  <w:proofErr w:type="spellStart"/>
                  <w:r w:rsidRPr="00EC752B">
                    <w:rPr>
                      <w:rFonts w:cs="Arial"/>
                      <w:lang w:val="en-US"/>
                    </w:rPr>
                    <w:t>papel</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42D007EE" w14:textId="77777777" w:rsidR="003F5D56" w:rsidRPr="00EC752B" w:rsidRDefault="003F5D56" w:rsidP="003F5D56">
                  <w:pPr>
                    <w:rPr>
                      <w:rFonts w:cs="Arial"/>
                      <w:lang w:val="en-US"/>
                    </w:rPr>
                  </w:pPr>
                  <w:r w:rsidRPr="00EC752B">
                    <w:rPr>
                      <w:rFonts w:cs="Arial"/>
                      <w:lang w:val="en-US"/>
                    </w:rPr>
                    <w:t>280 grs. (bypass) // 105 grs. (</w:t>
                  </w:r>
                  <w:proofErr w:type="gramStart"/>
                  <w:r w:rsidRPr="00EC752B">
                    <w:rPr>
                      <w:rFonts w:cs="Arial"/>
                      <w:lang w:val="en-US"/>
                    </w:rPr>
                    <w:t>cassette</w:t>
                  </w:r>
                  <w:proofErr w:type="gramEnd"/>
                  <w:r w:rsidRPr="00EC752B">
                    <w:rPr>
                      <w:rFonts w:cs="Arial"/>
                      <w:lang w:val="en-US"/>
                    </w:rPr>
                    <w:t>, duplex).</w:t>
                  </w:r>
                </w:p>
              </w:tc>
            </w:tr>
            <w:tr w:rsidR="003F5D56" w:rsidRPr="00EC752B" w14:paraId="196B28D3"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734C6915" w14:textId="77777777" w:rsidR="003F5D56" w:rsidRPr="00EC752B" w:rsidRDefault="003F5D56" w:rsidP="003F5D56">
                  <w:pPr>
                    <w:rPr>
                      <w:rFonts w:cs="Arial"/>
                      <w:lang w:val="en-US"/>
                    </w:rPr>
                  </w:pPr>
                  <w:proofErr w:type="spellStart"/>
                  <w:r w:rsidRPr="00EC752B">
                    <w:rPr>
                      <w:rFonts w:cs="Arial"/>
                      <w:lang w:val="en-US"/>
                    </w:rPr>
                    <w:t>Resolución</w:t>
                  </w:r>
                  <w:proofErr w:type="spellEnd"/>
                  <w:r w:rsidRPr="00EC752B">
                    <w:rPr>
                      <w:rFonts w:cs="Arial"/>
                      <w:lang w:val="en-US"/>
                    </w:rPr>
                    <w:t xml:space="preserve"> de </w:t>
                  </w:r>
                  <w:proofErr w:type="spellStart"/>
                  <w:r w:rsidRPr="00EC752B">
                    <w:rPr>
                      <w:rFonts w:cs="Arial"/>
                      <w:lang w:val="en-US"/>
                    </w:rPr>
                    <w:t>escaneado</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556832A1" w14:textId="77777777" w:rsidR="003F5D56" w:rsidRPr="00EC752B" w:rsidRDefault="003F5D56" w:rsidP="003F5D56">
                  <w:pPr>
                    <w:rPr>
                      <w:rFonts w:cs="Arial"/>
                      <w:lang w:val="en-US"/>
                    </w:rPr>
                  </w:pPr>
                  <w:r w:rsidRPr="00EC752B">
                    <w:rPr>
                      <w:rFonts w:cs="Arial"/>
                      <w:lang w:val="en-US"/>
                    </w:rPr>
                    <w:t xml:space="preserve"> 600 x 600 dpi</w:t>
                  </w:r>
                </w:p>
              </w:tc>
            </w:tr>
            <w:tr w:rsidR="003F5D56" w:rsidRPr="00EC752B" w14:paraId="30C55D68"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3F09F46E" w14:textId="77777777" w:rsidR="003F5D56" w:rsidRPr="00EC752B" w:rsidRDefault="003F5D56" w:rsidP="003F5D56">
                  <w:pPr>
                    <w:rPr>
                      <w:rFonts w:cs="Arial"/>
                      <w:lang w:val="en-US"/>
                    </w:rPr>
                  </w:pPr>
                  <w:proofErr w:type="spellStart"/>
                  <w:r w:rsidRPr="00EC752B">
                    <w:rPr>
                      <w:rFonts w:cs="Arial"/>
                      <w:lang w:val="en-US"/>
                    </w:rPr>
                    <w:t>Velocidad</w:t>
                  </w:r>
                  <w:proofErr w:type="spellEnd"/>
                  <w:r w:rsidRPr="00EC752B">
                    <w:rPr>
                      <w:rFonts w:cs="Arial"/>
                      <w:lang w:val="en-US"/>
                    </w:rPr>
                    <w:t xml:space="preserve"> del </w:t>
                  </w:r>
                  <w:proofErr w:type="spellStart"/>
                  <w:r w:rsidRPr="00EC752B">
                    <w:rPr>
                      <w:rFonts w:cs="Arial"/>
                      <w:lang w:val="en-US"/>
                    </w:rPr>
                    <w:t>escaneo</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7BF2E843" w14:textId="77777777" w:rsidR="003F5D56" w:rsidRPr="00EC752B" w:rsidRDefault="003F5D56" w:rsidP="003F5D56">
                  <w:pPr>
                    <w:rPr>
                      <w:rFonts w:cs="Arial"/>
                      <w:lang w:val="en-US"/>
                    </w:rPr>
                  </w:pPr>
                  <w:r w:rsidRPr="00EC752B">
                    <w:rPr>
                      <w:rFonts w:cs="Arial"/>
                      <w:lang w:val="en-US"/>
                    </w:rPr>
                    <w:t>Hasta 57/43 (mono/color) ppm (300 dpi)</w:t>
                  </w:r>
                </w:p>
              </w:tc>
            </w:tr>
            <w:tr w:rsidR="003F5D56" w:rsidRPr="00EC752B" w14:paraId="540D591F"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1E9D3D6B" w14:textId="77777777" w:rsidR="003F5D56" w:rsidRPr="00EC752B" w:rsidRDefault="003F5D56" w:rsidP="003F5D56">
                  <w:pPr>
                    <w:rPr>
                      <w:rFonts w:cs="Arial"/>
                      <w:lang w:val="en-US"/>
                    </w:rPr>
                  </w:pPr>
                  <w:proofErr w:type="spellStart"/>
                  <w:r w:rsidRPr="00EC752B">
                    <w:rPr>
                      <w:rFonts w:cs="Arial"/>
                      <w:lang w:val="en-US"/>
                    </w:rPr>
                    <w:t>Formatos</w:t>
                  </w:r>
                  <w:proofErr w:type="spellEnd"/>
                  <w:r w:rsidRPr="00EC752B">
                    <w:rPr>
                      <w:rFonts w:cs="Arial"/>
                      <w:lang w:val="en-US"/>
                    </w:rPr>
                    <w:t xml:space="preserve"> de </w:t>
                  </w:r>
                  <w:proofErr w:type="spellStart"/>
                  <w:r w:rsidRPr="00EC752B">
                    <w:rPr>
                      <w:rFonts w:cs="Arial"/>
                      <w:lang w:val="en-US"/>
                    </w:rPr>
                    <w:t>archivos</w:t>
                  </w:r>
                  <w:proofErr w:type="spellEnd"/>
                  <w:r w:rsidRPr="00EC752B">
                    <w:rPr>
                      <w:rFonts w:cs="Arial"/>
                      <w:lang w:val="en-US"/>
                    </w:rPr>
                    <w:t xml:space="preserve"> </w:t>
                  </w:r>
                  <w:proofErr w:type="spellStart"/>
                  <w:r w:rsidRPr="00EC752B">
                    <w:rPr>
                      <w:rFonts w:cs="Arial"/>
                      <w:lang w:val="en-US"/>
                    </w:rPr>
                    <w:t>escaneados</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1149F529" w14:textId="77777777" w:rsidR="003F5D56" w:rsidRPr="00EC752B" w:rsidRDefault="003F5D56" w:rsidP="003F5D56">
                  <w:pPr>
                    <w:rPr>
                      <w:rFonts w:cs="Arial"/>
                      <w:lang w:val="en-US"/>
                    </w:rPr>
                  </w:pPr>
                  <w:r w:rsidRPr="00EC752B">
                    <w:rPr>
                      <w:rFonts w:cs="Arial"/>
                      <w:lang w:val="en-US"/>
                    </w:rPr>
                    <w:t>JPEG, Multi/Single Page TIFF/XPS/PDF, Slim</w:t>
                  </w:r>
                </w:p>
                <w:p w14:paraId="5D4EDDB7" w14:textId="77777777" w:rsidR="003F5D56" w:rsidRPr="00EC752B" w:rsidRDefault="003F5D56" w:rsidP="003F5D56">
                  <w:pPr>
                    <w:rPr>
                      <w:rFonts w:cs="Arial"/>
                      <w:lang w:val="en-US"/>
                    </w:rPr>
                  </w:pPr>
                  <w:r w:rsidRPr="00EC752B">
                    <w:rPr>
                      <w:rFonts w:cs="Arial"/>
                      <w:lang w:val="en-US"/>
                    </w:rPr>
                    <w:t xml:space="preserve">PDF, Secure PDF, Searchable PDF* (y </w:t>
                  </w:r>
                  <w:proofErr w:type="spellStart"/>
                  <w:r w:rsidRPr="00EC752B">
                    <w:rPr>
                      <w:rFonts w:cs="Arial"/>
                      <w:lang w:val="en-US"/>
                    </w:rPr>
                    <w:t>otros</w:t>
                  </w:r>
                  <w:proofErr w:type="spellEnd"/>
                </w:p>
                <w:p w14:paraId="359C9BAF" w14:textId="77777777" w:rsidR="003F5D56" w:rsidRPr="00EC752B" w:rsidRDefault="003F5D56" w:rsidP="003F5D56">
                  <w:pPr>
                    <w:rPr>
                      <w:rFonts w:cs="Arial"/>
                      <w:lang w:val="en-US"/>
                    </w:rPr>
                  </w:pPr>
                  <w:proofErr w:type="spellStart"/>
                  <w:r w:rsidRPr="00EC752B">
                    <w:rPr>
                      <w:rFonts w:cs="Arial"/>
                      <w:lang w:val="en-US"/>
                    </w:rPr>
                    <w:t>formatos</w:t>
                  </w:r>
                  <w:proofErr w:type="spellEnd"/>
                  <w:r w:rsidRPr="00EC752B">
                    <w:rPr>
                      <w:rFonts w:cs="Arial"/>
                      <w:lang w:val="en-US"/>
                    </w:rPr>
                    <w:t xml:space="preserve"> </w:t>
                  </w:r>
                  <w:proofErr w:type="spellStart"/>
                  <w:r w:rsidRPr="00EC752B">
                    <w:rPr>
                      <w:rFonts w:cs="Arial"/>
                      <w:lang w:val="en-US"/>
                    </w:rPr>
                    <w:t>editables</w:t>
                  </w:r>
                  <w:proofErr w:type="spellEnd"/>
                  <w:r w:rsidRPr="00EC752B">
                    <w:rPr>
                      <w:rFonts w:cs="Arial"/>
                      <w:lang w:val="en-US"/>
                    </w:rPr>
                    <w:t xml:space="preserve"> </w:t>
                  </w:r>
                  <w:proofErr w:type="spellStart"/>
                  <w:r w:rsidRPr="00EC752B">
                    <w:rPr>
                      <w:rFonts w:cs="Arial"/>
                      <w:lang w:val="en-US"/>
                    </w:rPr>
                    <w:t>como</w:t>
                  </w:r>
                  <w:proofErr w:type="spellEnd"/>
                  <w:r w:rsidRPr="00EC752B">
                    <w:rPr>
                      <w:rFonts w:cs="Arial"/>
                      <w:lang w:val="en-US"/>
                    </w:rPr>
                    <w:t xml:space="preserve"> DOC, XLS, RTF, WORD, </w:t>
                  </w:r>
                  <w:proofErr w:type="gramStart"/>
                  <w:r w:rsidRPr="00EC752B">
                    <w:rPr>
                      <w:rFonts w:cs="Arial"/>
                      <w:lang w:val="en-US"/>
                    </w:rPr>
                    <w:t>TXT)*</w:t>
                  </w:r>
                  <w:proofErr w:type="gramEnd"/>
                </w:p>
              </w:tc>
            </w:tr>
            <w:tr w:rsidR="003F5D56" w:rsidRPr="00EC752B" w14:paraId="6BBA1E86"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1F20DE38" w14:textId="77777777" w:rsidR="003F5D56" w:rsidRPr="00EC752B" w:rsidRDefault="003F5D56" w:rsidP="003F5D56">
                  <w:pPr>
                    <w:rPr>
                      <w:rFonts w:cs="Arial"/>
                      <w:lang w:val="en-US"/>
                    </w:rPr>
                  </w:pPr>
                  <w:proofErr w:type="spellStart"/>
                  <w:r w:rsidRPr="00EC752B">
                    <w:rPr>
                      <w:rFonts w:cs="Arial"/>
                      <w:lang w:val="en-US"/>
                    </w:rPr>
                    <w:t>Compatibilidad</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4AF9C9A8" w14:textId="77777777" w:rsidR="003F5D56" w:rsidRPr="00EC752B" w:rsidRDefault="003F5D56" w:rsidP="003F5D56">
                  <w:pPr>
                    <w:rPr>
                      <w:rFonts w:cs="Arial"/>
                      <w:lang w:val="en-US"/>
                    </w:rPr>
                  </w:pPr>
                  <w:r w:rsidRPr="00EC752B">
                    <w:rPr>
                      <w:rFonts w:cs="Arial"/>
                      <w:lang w:val="en-US"/>
                    </w:rPr>
                    <w:t>Con Office 365</w:t>
                  </w:r>
                </w:p>
              </w:tc>
            </w:tr>
            <w:tr w:rsidR="003F5D56" w:rsidRPr="00EC752B" w14:paraId="3C1F9151"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5E31FB7B" w14:textId="77777777" w:rsidR="003F5D56" w:rsidRPr="00EC752B" w:rsidRDefault="003F5D56" w:rsidP="003F5D56">
                  <w:pPr>
                    <w:rPr>
                      <w:rFonts w:cs="Arial"/>
                      <w:lang w:val="en-US"/>
                    </w:rPr>
                  </w:pPr>
                  <w:proofErr w:type="spellStart"/>
                  <w:r w:rsidRPr="00EC752B">
                    <w:rPr>
                      <w:rFonts w:cs="Arial"/>
                      <w:lang w:val="en-US"/>
                    </w:rPr>
                    <w:t>Modos</w:t>
                  </w:r>
                  <w:proofErr w:type="spellEnd"/>
                  <w:r w:rsidRPr="00EC752B">
                    <w:rPr>
                      <w:rFonts w:cs="Arial"/>
                      <w:lang w:val="en-US"/>
                    </w:rPr>
                    <w:t xml:space="preserve"> de </w:t>
                  </w:r>
                  <w:proofErr w:type="spellStart"/>
                  <w:r w:rsidRPr="00EC752B">
                    <w:rPr>
                      <w:rFonts w:cs="Arial"/>
                      <w:lang w:val="en-US"/>
                    </w:rPr>
                    <w:t>trabajo</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3E8980D0" w14:textId="77777777" w:rsidR="003F5D56" w:rsidRPr="00EC752B" w:rsidRDefault="003F5D56" w:rsidP="003F5D56">
                  <w:pPr>
                    <w:rPr>
                      <w:rFonts w:cs="Arial"/>
                      <w:lang w:val="en-US"/>
                    </w:rPr>
                  </w:pPr>
                  <w:proofErr w:type="spellStart"/>
                  <w:r w:rsidRPr="00EC752B">
                    <w:rPr>
                      <w:rFonts w:cs="Arial"/>
                      <w:lang w:val="en-US"/>
                    </w:rPr>
                    <w:t>Creación</w:t>
                  </w:r>
                  <w:proofErr w:type="spellEnd"/>
                  <w:r w:rsidRPr="00EC752B">
                    <w:rPr>
                      <w:rFonts w:cs="Arial"/>
                      <w:lang w:val="en-US"/>
                    </w:rPr>
                    <w:t xml:space="preserve"> de </w:t>
                  </w:r>
                  <w:proofErr w:type="spellStart"/>
                  <w:r w:rsidRPr="00EC752B">
                    <w:rPr>
                      <w:rFonts w:cs="Arial"/>
                      <w:lang w:val="en-US"/>
                    </w:rPr>
                    <w:t>perfiles</w:t>
                  </w:r>
                  <w:proofErr w:type="spellEnd"/>
                  <w:r w:rsidRPr="00EC752B">
                    <w:rPr>
                      <w:rFonts w:cs="Arial"/>
                      <w:lang w:val="en-US"/>
                    </w:rPr>
                    <w:t xml:space="preserve"> de </w:t>
                  </w:r>
                  <w:proofErr w:type="spellStart"/>
                  <w:r w:rsidRPr="00EC752B">
                    <w:rPr>
                      <w:rFonts w:cs="Arial"/>
                      <w:lang w:val="en-US"/>
                    </w:rPr>
                    <w:t>trabajo</w:t>
                  </w:r>
                  <w:proofErr w:type="spellEnd"/>
                  <w:r w:rsidRPr="00EC752B">
                    <w:rPr>
                      <w:rFonts w:cs="Arial"/>
                      <w:lang w:val="en-US"/>
                    </w:rPr>
                    <w:t xml:space="preserve"> – </w:t>
                  </w:r>
                  <w:proofErr w:type="spellStart"/>
                  <w:r w:rsidRPr="00EC752B">
                    <w:rPr>
                      <w:rFonts w:cs="Arial"/>
                      <w:lang w:val="en-US"/>
                    </w:rPr>
                    <w:t>grupos</w:t>
                  </w:r>
                  <w:proofErr w:type="spellEnd"/>
                  <w:r w:rsidRPr="00EC752B">
                    <w:rPr>
                      <w:rFonts w:cs="Arial"/>
                      <w:lang w:val="en-US"/>
                    </w:rPr>
                    <w:t xml:space="preserve"> de </w:t>
                  </w:r>
                  <w:proofErr w:type="spellStart"/>
                  <w:r w:rsidRPr="00EC752B">
                    <w:rPr>
                      <w:rFonts w:cs="Arial"/>
                      <w:lang w:val="en-US"/>
                    </w:rPr>
                    <w:t>trabajo</w:t>
                  </w:r>
                  <w:proofErr w:type="spellEnd"/>
                </w:p>
              </w:tc>
            </w:tr>
            <w:tr w:rsidR="003F5D56" w:rsidRPr="00EC752B" w14:paraId="774E1ED9"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22169D87" w14:textId="77777777" w:rsidR="003F5D56" w:rsidRPr="00EC752B" w:rsidRDefault="003F5D56" w:rsidP="003F5D56">
                  <w:pPr>
                    <w:rPr>
                      <w:rFonts w:cs="Arial"/>
                      <w:lang w:val="en-US"/>
                    </w:rPr>
                  </w:pPr>
                  <w:proofErr w:type="spellStart"/>
                  <w:r w:rsidRPr="00EC752B">
                    <w:rPr>
                      <w:rFonts w:cs="Arial"/>
                      <w:lang w:val="en-US"/>
                    </w:rPr>
                    <w:t>Softwares</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58A61A5C" w14:textId="77777777" w:rsidR="003F5D56" w:rsidRPr="00EC752B" w:rsidRDefault="003F5D56" w:rsidP="003F5D56">
                  <w:pPr>
                    <w:rPr>
                      <w:rFonts w:cs="Arial"/>
                      <w:lang w:val="en-US"/>
                    </w:rPr>
                  </w:pPr>
                  <w:r w:rsidRPr="00EC752B">
                    <w:rPr>
                      <w:rFonts w:cs="Arial"/>
                      <w:lang w:val="en-US"/>
                    </w:rPr>
                    <w:t xml:space="preserve">Software de control de </w:t>
                  </w:r>
                  <w:proofErr w:type="spellStart"/>
                  <w:r w:rsidRPr="00EC752B">
                    <w:rPr>
                      <w:rFonts w:cs="Arial"/>
                      <w:lang w:val="en-US"/>
                    </w:rPr>
                    <w:t>impresiones</w:t>
                  </w:r>
                  <w:proofErr w:type="spellEnd"/>
                  <w:r w:rsidRPr="00EC752B">
                    <w:rPr>
                      <w:rFonts w:cs="Arial"/>
                      <w:lang w:val="en-US"/>
                    </w:rPr>
                    <w:t xml:space="preserve"> </w:t>
                  </w:r>
                </w:p>
              </w:tc>
            </w:tr>
            <w:tr w:rsidR="003F5D56" w:rsidRPr="00EC752B" w14:paraId="7BB6D79A"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0B026C76" w14:textId="77777777" w:rsidR="003F5D56" w:rsidRPr="00EC752B" w:rsidRDefault="003F5D56" w:rsidP="003F5D56">
                  <w:pPr>
                    <w:rPr>
                      <w:rFonts w:cs="Arial"/>
                      <w:lang w:val="en-US"/>
                    </w:rPr>
                  </w:pPr>
                  <w:proofErr w:type="spellStart"/>
                  <w:r w:rsidRPr="00EC752B">
                    <w:rPr>
                      <w:rFonts w:cs="Arial"/>
                      <w:lang w:val="en-US"/>
                    </w:rPr>
                    <w:t>Tecnología</w:t>
                  </w:r>
                  <w:proofErr w:type="spellEnd"/>
                  <w:r w:rsidRPr="00EC752B">
                    <w:rPr>
                      <w:rFonts w:cs="Arial"/>
                      <w:lang w:val="en-US"/>
                    </w:rPr>
                    <w:t xml:space="preserve"> de </w:t>
                  </w:r>
                  <w:proofErr w:type="spellStart"/>
                  <w:r w:rsidRPr="00EC752B">
                    <w:rPr>
                      <w:rFonts w:cs="Arial"/>
                      <w:lang w:val="en-US"/>
                    </w:rPr>
                    <w:t>comunicación</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7707A7A2" w14:textId="77777777" w:rsidR="003F5D56" w:rsidRPr="00EC752B" w:rsidRDefault="003F5D56" w:rsidP="003F5D56">
                  <w:pPr>
                    <w:rPr>
                      <w:rFonts w:cs="Arial"/>
                      <w:lang w:val="en-US"/>
                    </w:rPr>
                  </w:pPr>
                  <w:proofErr w:type="spellStart"/>
                  <w:r w:rsidRPr="00EC752B">
                    <w:rPr>
                      <w:rFonts w:cs="Arial"/>
                      <w:lang w:val="en-US"/>
                    </w:rPr>
                    <w:t>Compatibilidad</w:t>
                  </w:r>
                  <w:proofErr w:type="spellEnd"/>
                  <w:r w:rsidRPr="00EC752B">
                    <w:rPr>
                      <w:rFonts w:cs="Arial"/>
                      <w:lang w:val="en-US"/>
                    </w:rPr>
                    <w:t xml:space="preserve"> con IPv6</w:t>
                  </w:r>
                </w:p>
              </w:tc>
            </w:tr>
            <w:tr w:rsidR="003F5D56" w:rsidRPr="00EC752B" w14:paraId="27BA01F3"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307A2290" w14:textId="77777777" w:rsidR="003F5D56" w:rsidRPr="00EC752B" w:rsidRDefault="003F5D56" w:rsidP="003F5D56">
                  <w:pPr>
                    <w:rPr>
                      <w:rFonts w:cs="Arial"/>
                      <w:lang w:val="en-US"/>
                    </w:rPr>
                  </w:pPr>
                  <w:proofErr w:type="spellStart"/>
                  <w:r w:rsidRPr="00EC752B">
                    <w:rPr>
                      <w:rFonts w:cs="Arial"/>
                      <w:lang w:val="en-US"/>
                    </w:rPr>
                    <w:t>Modalidad</w:t>
                  </w:r>
                  <w:proofErr w:type="spellEnd"/>
                  <w:r w:rsidRPr="00EC752B">
                    <w:rPr>
                      <w:rFonts w:cs="Arial"/>
                      <w:lang w:val="en-US"/>
                    </w:rPr>
                    <w:t xml:space="preserve"> de </w:t>
                  </w:r>
                  <w:proofErr w:type="spellStart"/>
                  <w:r w:rsidRPr="00EC752B">
                    <w:rPr>
                      <w:rFonts w:cs="Arial"/>
                      <w:lang w:val="en-US"/>
                    </w:rPr>
                    <w:t>impresión</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588CAC47" w14:textId="77777777" w:rsidR="003F5D56" w:rsidRPr="00EC752B" w:rsidRDefault="003F5D56" w:rsidP="003F5D56">
                  <w:pPr>
                    <w:rPr>
                      <w:rFonts w:cs="Arial"/>
                      <w:lang w:val="en-US"/>
                    </w:rPr>
                  </w:pPr>
                  <w:r w:rsidRPr="00EC752B">
                    <w:rPr>
                      <w:rFonts w:cs="Arial"/>
                      <w:lang w:val="en-US"/>
                    </w:rPr>
                    <w:t xml:space="preserve">Blanco/negro y color </w:t>
                  </w:r>
                </w:p>
              </w:tc>
            </w:tr>
          </w:tbl>
          <w:p w14:paraId="0C04C1EC" w14:textId="77777777" w:rsidR="003F5D56" w:rsidRDefault="003F5D56" w:rsidP="001D47F6">
            <w:pPr>
              <w:rPr>
                <w:rFonts w:cs="Arial"/>
                <w:sz w:val="24"/>
                <w:szCs w:val="24"/>
                <w:lang w:val="es-CO"/>
              </w:rPr>
            </w:pPr>
          </w:p>
          <w:p w14:paraId="7796ABE9" w14:textId="4F098008" w:rsidR="003F5D56" w:rsidRPr="00EC752B" w:rsidRDefault="003F5D56" w:rsidP="003F5D56">
            <w:pPr>
              <w:rPr>
                <w:rFonts w:cs="Arial"/>
                <w:b/>
                <w:bCs/>
                <w:sz w:val="22"/>
                <w:szCs w:val="22"/>
              </w:rPr>
            </w:pPr>
            <w:r w:rsidRPr="00EC752B">
              <w:rPr>
                <w:rFonts w:cs="Arial"/>
                <w:b/>
                <w:bCs/>
                <w:sz w:val="22"/>
                <w:szCs w:val="22"/>
              </w:rPr>
              <w:t>Dos (2) Impresoras multifuncionales medianas</w:t>
            </w:r>
            <w:r>
              <w:rPr>
                <w:rFonts w:cs="Arial"/>
                <w:b/>
                <w:bCs/>
                <w:sz w:val="22"/>
                <w:szCs w:val="22"/>
              </w:rPr>
              <w:t>.</w:t>
            </w:r>
            <w:r w:rsidRPr="00EC752B">
              <w:rPr>
                <w:rFonts w:cs="Arial"/>
                <w:b/>
                <w:bCs/>
                <w:sz w:val="22"/>
                <w:szCs w:val="22"/>
              </w:rPr>
              <w:t xml:space="preserve"> </w:t>
            </w:r>
          </w:p>
          <w:p w14:paraId="11F2E0A4" w14:textId="77777777" w:rsidR="003F5D56" w:rsidRDefault="003F5D56" w:rsidP="001D47F6">
            <w:pPr>
              <w:rPr>
                <w:rFonts w:cs="Arial"/>
                <w:sz w:val="24"/>
                <w:szCs w:val="24"/>
                <w:lang w:val="es-CO"/>
              </w:rPr>
            </w:pPr>
          </w:p>
          <w:tbl>
            <w:tblPr>
              <w:tblW w:w="0" w:type="auto"/>
              <w:jc w:val="center"/>
              <w:tblLayout w:type="fixed"/>
              <w:tblLook w:val="04A0" w:firstRow="1" w:lastRow="0" w:firstColumn="1" w:lastColumn="0" w:noHBand="0" w:noVBand="1"/>
            </w:tblPr>
            <w:tblGrid>
              <w:gridCol w:w="4247"/>
              <w:gridCol w:w="4247"/>
            </w:tblGrid>
            <w:tr w:rsidR="008B6890" w:rsidRPr="00EC752B" w14:paraId="2D7B5D38" w14:textId="77777777" w:rsidTr="002B3021">
              <w:trPr>
                <w:jc w:val="center"/>
              </w:trPr>
              <w:tc>
                <w:tcPr>
                  <w:tcW w:w="8494"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3FBF6B12" w14:textId="77777777" w:rsidR="008B6890" w:rsidRPr="00EC752B" w:rsidRDefault="008B6890" w:rsidP="008B6890">
                  <w:pPr>
                    <w:jc w:val="center"/>
                    <w:rPr>
                      <w:rFonts w:cs="Arial"/>
                      <w:lang w:val="en-US"/>
                    </w:rPr>
                  </w:pPr>
                  <w:proofErr w:type="spellStart"/>
                  <w:r w:rsidRPr="00EC752B">
                    <w:rPr>
                      <w:rFonts w:cs="Arial"/>
                      <w:lang w:val="en-US"/>
                    </w:rPr>
                    <w:t>Características</w:t>
                  </w:r>
                  <w:proofErr w:type="spellEnd"/>
                </w:p>
              </w:tc>
            </w:tr>
            <w:tr w:rsidR="008B6890" w:rsidRPr="00EC752B" w14:paraId="4315E62C"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70B3F25A" w14:textId="77777777" w:rsidR="008B6890" w:rsidRPr="00EC752B" w:rsidRDefault="008B6890" w:rsidP="008B6890">
                  <w:pPr>
                    <w:rPr>
                      <w:rFonts w:cs="Arial"/>
                      <w:lang w:val="en-US"/>
                    </w:rPr>
                  </w:pPr>
                  <w:proofErr w:type="spellStart"/>
                  <w:r w:rsidRPr="00EC752B">
                    <w:rPr>
                      <w:rFonts w:cs="Arial"/>
                      <w:lang w:val="en-US"/>
                    </w:rPr>
                    <w:t>Tecnología</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42654BB3" w14:textId="77777777" w:rsidR="008B6890" w:rsidRPr="00EC752B" w:rsidRDefault="008B6890" w:rsidP="008B6890">
                  <w:pPr>
                    <w:rPr>
                      <w:rFonts w:cs="Arial"/>
                      <w:lang w:val="en-US"/>
                    </w:rPr>
                  </w:pPr>
                  <w:proofErr w:type="spellStart"/>
                  <w:r w:rsidRPr="00EC752B">
                    <w:rPr>
                      <w:rFonts w:cs="Arial"/>
                      <w:lang w:val="en-US"/>
                    </w:rPr>
                    <w:t>Láser</w:t>
                  </w:r>
                  <w:proofErr w:type="spellEnd"/>
                </w:p>
              </w:tc>
            </w:tr>
            <w:tr w:rsidR="008B6890" w:rsidRPr="00EC752B" w14:paraId="1B327787"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3A2BFF26" w14:textId="77777777" w:rsidR="008B6890" w:rsidRPr="00EC752B" w:rsidRDefault="008B6890" w:rsidP="008B6890">
                  <w:pPr>
                    <w:rPr>
                      <w:rFonts w:cs="Arial"/>
                      <w:lang w:val="en-US"/>
                    </w:rPr>
                  </w:pPr>
                  <w:proofErr w:type="spellStart"/>
                  <w:r w:rsidRPr="00EC752B">
                    <w:rPr>
                      <w:rFonts w:cs="Arial"/>
                      <w:lang w:val="en-US"/>
                    </w:rPr>
                    <w:t>Funciones</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44E8347D" w14:textId="77777777" w:rsidR="008B6890" w:rsidRPr="00EC752B" w:rsidRDefault="008B6890" w:rsidP="008B6890">
                  <w:pPr>
                    <w:rPr>
                      <w:rFonts w:cs="Arial"/>
                      <w:lang w:val="en-US"/>
                    </w:rPr>
                  </w:pPr>
                  <w:proofErr w:type="spellStart"/>
                  <w:r w:rsidRPr="00EC752B">
                    <w:rPr>
                      <w:rFonts w:cs="Arial"/>
                      <w:lang w:val="en-US"/>
                    </w:rPr>
                    <w:t>Impresión</w:t>
                  </w:r>
                  <w:proofErr w:type="spellEnd"/>
                  <w:r w:rsidRPr="00EC752B">
                    <w:rPr>
                      <w:rFonts w:cs="Arial"/>
                      <w:lang w:val="en-US"/>
                    </w:rPr>
                    <w:t xml:space="preserve"> / </w:t>
                  </w:r>
                  <w:proofErr w:type="spellStart"/>
                  <w:r w:rsidRPr="00EC752B">
                    <w:rPr>
                      <w:rFonts w:cs="Arial"/>
                      <w:lang w:val="en-US"/>
                    </w:rPr>
                    <w:t>Escáner</w:t>
                  </w:r>
                  <w:proofErr w:type="spellEnd"/>
                  <w:r w:rsidRPr="00EC752B">
                    <w:rPr>
                      <w:rFonts w:cs="Arial"/>
                      <w:lang w:val="en-US"/>
                    </w:rPr>
                    <w:t xml:space="preserve"> / </w:t>
                  </w:r>
                  <w:proofErr w:type="spellStart"/>
                  <w:r w:rsidRPr="00EC752B">
                    <w:rPr>
                      <w:rFonts w:cs="Arial"/>
                      <w:lang w:val="en-US"/>
                    </w:rPr>
                    <w:t>Copias</w:t>
                  </w:r>
                  <w:proofErr w:type="spellEnd"/>
                  <w:r w:rsidRPr="00EC752B">
                    <w:rPr>
                      <w:rFonts w:cs="Arial"/>
                      <w:lang w:val="en-US"/>
                    </w:rPr>
                    <w:t xml:space="preserve"> </w:t>
                  </w:r>
                </w:p>
              </w:tc>
            </w:tr>
            <w:tr w:rsidR="008B6890" w:rsidRPr="00EC752B" w14:paraId="70C86555"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7A2040E5" w14:textId="77777777" w:rsidR="008B6890" w:rsidRPr="00EC752B" w:rsidRDefault="008B6890" w:rsidP="008B6890">
                  <w:pPr>
                    <w:rPr>
                      <w:rFonts w:cs="Arial"/>
                      <w:lang w:val="en-US"/>
                    </w:rPr>
                  </w:pPr>
                  <w:proofErr w:type="spellStart"/>
                  <w:r w:rsidRPr="00EC752B">
                    <w:rPr>
                      <w:rFonts w:cs="Arial"/>
                      <w:lang w:val="en-US"/>
                    </w:rPr>
                    <w:t>Velocidad</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42667CA4" w14:textId="77777777" w:rsidR="008B6890" w:rsidRPr="00EC752B" w:rsidRDefault="008B6890" w:rsidP="008B6890">
                  <w:pPr>
                    <w:rPr>
                      <w:rFonts w:cs="Arial"/>
                      <w:lang w:val="en-US"/>
                    </w:rPr>
                  </w:pPr>
                  <w:r w:rsidRPr="00EC752B">
                    <w:rPr>
                      <w:rFonts w:cs="Arial"/>
                      <w:lang w:val="en-US"/>
                    </w:rPr>
                    <w:t>45 ppm</w:t>
                  </w:r>
                </w:p>
              </w:tc>
            </w:tr>
            <w:tr w:rsidR="008B6890" w:rsidRPr="00EC752B" w14:paraId="4C45FC17"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52E47234" w14:textId="77777777" w:rsidR="008B6890" w:rsidRPr="00EC752B" w:rsidRDefault="008B6890" w:rsidP="008B6890">
                  <w:pPr>
                    <w:rPr>
                      <w:rFonts w:cs="Arial"/>
                      <w:lang w:val="en-US"/>
                    </w:rPr>
                  </w:pPr>
                  <w:proofErr w:type="spellStart"/>
                  <w:r w:rsidRPr="00EC752B">
                    <w:rPr>
                      <w:rFonts w:cs="Arial"/>
                      <w:lang w:val="en-US"/>
                    </w:rPr>
                    <w:t>Resolución</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20FE0657" w14:textId="77777777" w:rsidR="008B6890" w:rsidRPr="00EC752B" w:rsidRDefault="008B6890" w:rsidP="008B6890">
                  <w:pPr>
                    <w:rPr>
                      <w:rFonts w:cs="Arial"/>
                      <w:lang w:val="en-US"/>
                    </w:rPr>
                  </w:pPr>
                  <w:r w:rsidRPr="00EC752B">
                    <w:rPr>
                      <w:rFonts w:cs="Arial"/>
                      <w:lang w:val="en-US"/>
                    </w:rPr>
                    <w:t>2,400 x 600 dpi</w:t>
                  </w:r>
                </w:p>
              </w:tc>
            </w:tr>
            <w:tr w:rsidR="008B6890" w:rsidRPr="00EC752B" w14:paraId="1E2D590A"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33E4D8F2" w14:textId="77777777" w:rsidR="008B6890" w:rsidRPr="00EC752B" w:rsidRDefault="008B6890" w:rsidP="008B6890">
                  <w:pPr>
                    <w:rPr>
                      <w:rFonts w:cs="Arial"/>
                      <w:lang w:val="en-US"/>
                    </w:rPr>
                  </w:pPr>
                  <w:r w:rsidRPr="00EC752B">
                    <w:rPr>
                      <w:rFonts w:cs="Arial"/>
                      <w:lang w:val="en-US"/>
                    </w:rPr>
                    <w:t xml:space="preserve">Memoria </w:t>
                  </w:r>
                </w:p>
              </w:tc>
              <w:tc>
                <w:tcPr>
                  <w:tcW w:w="4247" w:type="dxa"/>
                  <w:tcBorders>
                    <w:top w:val="single" w:sz="4" w:space="0" w:color="auto"/>
                    <w:left w:val="single" w:sz="4" w:space="0" w:color="auto"/>
                    <w:bottom w:val="single" w:sz="4" w:space="0" w:color="auto"/>
                    <w:right w:val="single" w:sz="4" w:space="0" w:color="auto"/>
                  </w:tcBorders>
                  <w:hideMark/>
                </w:tcPr>
                <w:p w14:paraId="6D63868A" w14:textId="77777777" w:rsidR="008B6890" w:rsidRPr="00EC752B" w:rsidRDefault="008B6890" w:rsidP="008B6890">
                  <w:pPr>
                    <w:rPr>
                      <w:rFonts w:cs="Arial"/>
                      <w:lang w:val="en-US"/>
                    </w:rPr>
                  </w:pPr>
                  <w:r w:rsidRPr="00EC752B">
                    <w:rPr>
                      <w:rFonts w:cs="Arial"/>
                      <w:lang w:val="en-US"/>
                    </w:rPr>
                    <w:t>80 GB HDD - 1.5 GB RAM</w:t>
                  </w:r>
                </w:p>
              </w:tc>
            </w:tr>
            <w:tr w:rsidR="008B6890" w:rsidRPr="00EC752B" w14:paraId="5D3DDA3F"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4CBDA6AE" w14:textId="77777777" w:rsidR="008B6890" w:rsidRPr="00EC752B" w:rsidRDefault="008B6890" w:rsidP="008B6890">
                  <w:pPr>
                    <w:rPr>
                      <w:rFonts w:cs="Arial"/>
                      <w:lang w:val="en-US"/>
                    </w:rPr>
                  </w:pPr>
                  <w:r w:rsidRPr="00EC752B">
                    <w:rPr>
                      <w:rFonts w:cs="Arial"/>
                      <w:lang w:val="en-US"/>
                    </w:rPr>
                    <w:t>Disco Duro</w:t>
                  </w:r>
                </w:p>
              </w:tc>
              <w:tc>
                <w:tcPr>
                  <w:tcW w:w="4247" w:type="dxa"/>
                  <w:tcBorders>
                    <w:top w:val="single" w:sz="4" w:space="0" w:color="auto"/>
                    <w:left w:val="single" w:sz="4" w:space="0" w:color="auto"/>
                    <w:bottom w:val="single" w:sz="4" w:space="0" w:color="auto"/>
                    <w:right w:val="single" w:sz="4" w:space="0" w:color="auto"/>
                  </w:tcBorders>
                  <w:hideMark/>
                </w:tcPr>
                <w:p w14:paraId="22B03715" w14:textId="77777777" w:rsidR="008B6890" w:rsidRPr="00EC752B" w:rsidRDefault="008B6890" w:rsidP="008B6890">
                  <w:pPr>
                    <w:rPr>
                      <w:rFonts w:cs="Arial"/>
                      <w:lang w:val="en-US"/>
                    </w:rPr>
                  </w:pPr>
                  <w:r w:rsidRPr="00EC752B">
                    <w:rPr>
                      <w:rFonts w:cs="Arial"/>
                      <w:lang w:val="en-US"/>
                    </w:rPr>
                    <w:t>160 GB</w:t>
                  </w:r>
                </w:p>
              </w:tc>
            </w:tr>
            <w:tr w:rsidR="008B6890" w:rsidRPr="00EC752B" w14:paraId="1ACA28C2"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28EA96E1" w14:textId="77777777" w:rsidR="008B6890" w:rsidRPr="00EC752B" w:rsidRDefault="008B6890" w:rsidP="008B6890">
                  <w:pPr>
                    <w:rPr>
                      <w:rFonts w:cs="Arial"/>
                      <w:lang w:val="en-US"/>
                    </w:rPr>
                  </w:pPr>
                  <w:proofErr w:type="spellStart"/>
                  <w:r w:rsidRPr="00EC752B">
                    <w:rPr>
                      <w:rFonts w:cs="Arial"/>
                      <w:lang w:val="en-US"/>
                    </w:rPr>
                    <w:t>Tamaño</w:t>
                  </w:r>
                  <w:proofErr w:type="spellEnd"/>
                  <w:r w:rsidRPr="00EC752B">
                    <w:rPr>
                      <w:rFonts w:cs="Arial"/>
                      <w:lang w:val="en-US"/>
                    </w:rPr>
                    <w:t xml:space="preserve"> </w:t>
                  </w:r>
                  <w:proofErr w:type="spellStart"/>
                  <w:r w:rsidRPr="00EC752B">
                    <w:rPr>
                      <w:rFonts w:cs="Arial"/>
                      <w:lang w:val="en-US"/>
                    </w:rPr>
                    <w:t>máximo</w:t>
                  </w:r>
                  <w:proofErr w:type="spellEnd"/>
                  <w:r w:rsidRPr="00EC752B">
                    <w:rPr>
                      <w:rFonts w:cs="Arial"/>
                      <w:lang w:val="en-US"/>
                    </w:rPr>
                    <w:t xml:space="preserve"> del </w:t>
                  </w:r>
                  <w:proofErr w:type="spellStart"/>
                  <w:r w:rsidRPr="00EC752B">
                    <w:rPr>
                      <w:rFonts w:cs="Arial"/>
                      <w:lang w:val="en-US"/>
                    </w:rPr>
                    <w:t>papel</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4AAAF01B" w14:textId="77777777" w:rsidR="008B6890" w:rsidRPr="00EC752B" w:rsidRDefault="008B6890" w:rsidP="008B6890">
                  <w:pPr>
                    <w:rPr>
                      <w:rFonts w:cs="Arial"/>
                      <w:lang w:val="en-US"/>
                    </w:rPr>
                  </w:pPr>
                  <w:r w:rsidRPr="00EC752B">
                    <w:rPr>
                      <w:rFonts w:cs="Arial"/>
                      <w:lang w:val="en-US"/>
                    </w:rPr>
                    <w:t xml:space="preserve">Carta, </w:t>
                  </w:r>
                  <w:proofErr w:type="spellStart"/>
                  <w:r w:rsidRPr="00EC752B">
                    <w:rPr>
                      <w:rFonts w:cs="Arial"/>
                      <w:lang w:val="en-US"/>
                    </w:rPr>
                    <w:t>Oficio</w:t>
                  </w:r>
                  <w:proofErr w:type="spellEnd"/>
                  <w:r w:rsidRPr="00EC752B">
                    <w:rPr>
                      <w:rFonts w:cs="Arial"/>
                      <w:lang w:val="en-US"/>
                    </w:rPr>
                    <w:t xml:space="preserve"> y A3</w:t>
                  </w:r>
                </w:p>
              </w:tc>
            </w:tr>
            <w:tr w:rsidR="008B6890" w:rsidRPr="00EC752B" w14:paraId="25DF3B8D"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588A51FF" w14:textId="77777777" w:rsidR="008B6890" w:rsidRPr="00EC752B" w:rsidRDefault="008B6890" w:rsidP="008B6890">
                  <w:pPr>
                    <w:rPr>
                      <w:rFonts w:cs="Arial"/>
                      <w:lang w:val="en-US"/>
                    </w:rPr>
                  </w:pPr>
                  <w:proofErr w:type="spellStart"/>
                  <w:r w:rsidRPr="00EC752B">
                    <w:rPr>
                      <w:rFonts w:cs="Arial"/>
                      <w:lang w:val="en-US"/>
                    </w:rPr>
                    <w:t>Impresión</w:t>
                  </w:r>
                  <w:proofErr w:type="spellEnd"/>
                  <w:r w:rsidRPr="00EC752B">
                    <w:rPr>
                      <w:rFonts w:cs="Arial"/>
                      <w:lang w:val="en-US"/>
                    </w:rPr>
                    <w:t xml:space="preserve"> a doble </w:t>
                  </w:r>
                  <w:proofErr w:type="spellStart"/>
                  <w:r w:rsidRPr="00EC752B">
                    <w:rPr>
                      <w:rFonts w:cs="Arial"/>
                      <w:lang w:val="en-US"/>
                    </w:rPr>
                    <w:t>cara</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4D789454" w14:textId="77777777" w:rsidR="008B6890" w:rsidRPr="00EC752B" w:rsidRDefault="008B6890" w:rsidP="008B6890">
                  <w:pPr>
                    <w:rPr>
                      <w:rFonts w:cs="Arial"/>
                      <w:lang w:val="en-US"/>
                    </w:rPr>
                  </w:pPr>
                  <w:proofErr w:type="spellStart"/>
                  <w:r w:rsidRPr="00EC752B">
                    <w:rPr>
                      <w:rFonts w:cs="Arial"/>
                      <w:lang w:val="en-US"/>
                    </w:rPr>
                    <w:t>Automática</w:t>
                  </w:r>
                  <w:proofErr w:type="spellEnd"/>
                </w:p>
              </w:tc>
            </w:tr>
            <w:tr w:rsidR="008B6890" w:rsidRPr="00EC752B" w14:paraId="1C0F6CEC"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7FFC4C50" w14:textId="77777777" w:rsidR="008B6890" w:rsidRPr="00EC752B" w:rsidRDefault="008B6890" w:rsidP="008B6890">
                  <w:pPr>
                    <w:rPr>
                      <w:rFonts w:cs="Arial"/>
                      <w:lang w:val="en-US"/>
                    </w:rPr>
                  </w:pPr>
                  <w:proofErr w:type="spellStart"/>
                  <w:r w:rsidRPr="00EC752B">
                    <w:rPr>
                      <w:rFonts w:cs="Arial"/>
                      <w:lang w:val="en-US"/>
                    </w:rPr>
                    <w:t>Bandejas</w:t>
                  </w:r>
                  <w:proofErr w:type="spellEnd"/>
                  <w:r w:rsidRPr="00EC752B">
                    <w:rPr>
                      <w:rFonts w:cs="Arial"/>
                      <w:lang w:val="en-US"/>
                    </w:rPr>
                    <w:t xml:space="preserve"> de </w:t>
                  </w:r>
                  <w:proofErr w:type="spellStart"/>
                  <w:r w:rsidRPr="00EC752B">
                    <w:rPr>
                      <w:rFonts w:cs="Arial"/>
                      <w:lang w:val="en-US"/>
                    </w:rPr>
                    <w:t>papel</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0D088CD5" w14:textId="77777777" w:rsidR="008B6890" w:rsidRPr="00EC752B" w:rsidRDefault="008B6890" w:rsidP="008B6890">
                  <w:pPr>
                    <w:rPr>
                      <w:rFonts w:cs="Arial"/>
                      <w:lang w:val="en-US"/>
                    </w:rPr>
                  </w:pPr>
                  <w:r w:rsidRPr="00EC752B">
                    <w:rPr>
                      <w:rFonts w:cs="Arial"/>
                      <w:lang w:val="en-US"/>
                    </w:rPr>
                    <w:t xml:space="preserve">2 </w:t>
                  </w:r>
                  <w:proofErr w:type="spellStart"/>
                  <w:r w:rsidRPr="00EC752B">
                    <w:rPr>
                      <w:rFonts w:cs="Arial"/>
                      <w:lang w:val="en-US"/>
                    </w:rPr>
                    <w:t>bandejas</w:t>
                  </w:r>
                  <w:proofErr w:type="spellEnd"/>
                </w:p>
              </w:tc>
            </w:tr>
            <w:tr w:rsidR="008B6890" w:rsidRPr="00EC752B" w14:paraId="1B84742A"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16D24D4A" w14:textId="77777777" w:rsidR="008B6890" w:rsidRPr="00EC752B" w:rsidRDefault="008B6890" w:rsidP="008B6890">
                  <w:pPr>
                    <w:rPr>
                      <w:rFonts w:cs="Arial"/>
                      <w:lang w:val="en-US"/>
                    </w:rPr>
                  </w:pPr>
                  <w:proofErr w:type="spellStart"/>
                  <w:r w:rsidRPr="00EC752B">
                    <w:rPr>
                      <w:rFonts w:cs="Arial"/>
                      <w:lang w:val="en-US"/>
                    </w:rPr>
                    <w:t>Capacidad</w:t>
                  </w:r>
                  <w:proofErr w:type="spellEnd"/>
                  <w:r w:rsidRPr="00EC752B">
                    <w:rPr>
                      <w:rFonts w:cs="Arial"/>
                      <w:lang w:val="en-US"/>
                    </w:rPr>
                    <w:t xml:space="preserve"> de </w:t>
                  </w:r>
                  <w:proofErr w:type="spellStart"/>
                  <w:r w:rsidRPr="00EC752B">
                    <w:rPr>
                      <w:rFonts w:cs="Arial"/>
                      <w:lang w:val="en-US"/>
                    </w:rPr>
                    <w:t>alimentación</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1CEBC22A" w14:textId="77777777" w:rsidR="008B6890" w:rsidRPr="00EC752B" w:rsidRDefault="008B6890" w:rsidP="008B6890">
                  <w:pPr>
                    <w:rPr>
                      <w:rFonts w:cs="Arial"/>
                      <w:lang w:val="en-US"/>
                    </w:rPr>
                  </w:pPr>
                  <w:r w:rsidRPr="00EC752B">
                    <w:rPr>
                      <w:rFonts w:cs="Arial"/>
                      <w:lang w:val="en-US"/>
                    </w:rPr>
                    <w:t>2x550 hojas (cassette), 100 hojas (bypass)</w:t>
                  </w:r>
                </w:p>
              </w:tc>
            </w:tr>
            <w:tr w:rsidR="008B6890" w:rsidRPr="00EC752B" w14:paraId="67DB5AE7"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43693DDC" w14:textId="77777777" w:rsidR="008B6890" w:rsidRPr="00EC752B" w:rsidRDefault="008B6890" w:rsidP="008B6890">
                  <w:pPr>
                    <w:rPr>
                      <w:rFonts w:cs="Arial"/>
                      <w:lang w:val="en-US"/>
                    </w:rPr>
                  </w:pPr>
                  <w:proofErr w:type="spellStart"/>
                  <w:r w:rsidRPr="00EC752B">
                    <w:rPr>
                      <w:rFonts w:cs="Arial"/>
                      <w:lang w:val="en-US"/>
                    </w:rPr>
                    <w:t>Gramaje</w:t>
                  </w:r>
                  <w:proofErr w:type="spellEnd"/>
                  <w:r w:rsidRPr="00EC752B">
                    <w:rPr>
                      <w:rFonts w:cs="Arial"/>
                      <w:lang w:val="en-US"/>
                    </w:rPr>
                    <w:t xml:space="preserve"> </w:t>
                  </w:r>
                  <w:proofErr w:type="spellStart"/>
                  <w:r w:rsidRPr="00EC752B">
                    <w:rPr>
                      <w:rFonts w:cs="Arial"/>
                      <w:lang w:val="en-US"/>
                    </w:rPr>
                    <w:t>máximo</w:t>
                  </w:r>
                  <w:proofErr w:type="spellEnd"/>
                  <w:r w:rsidRPr="00EC752B">
                    <w:rPr>
                      <w:rFonts w:cs="Arial"/>
                      <w:lang w:val="en-US"/>
                    </w:rPr>
                    <w:t xml:space="preserve"> de </w:t>
                  </w:r>
                  <w:proofErr w:type="spellStart"/>
                  <w:r w:rsidRPr="00EC752B">
                    <w:rPr>
                      <w:rFonts w:cs="Arial"/>
                      <w:lang w:val="en-US"/>
                    </w:rPr>
                    <w:t>papel</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3776E927" w14:textId="77777777" w:rsidR="008B6890" w:rsidRPr="00EC752B" w:rsidRDefault="008B6890" w:rsidP="008B6890">
                  <w:pPr>
                    <w:rPr>
                      <w:rFonts w:cs="Arial"/>
                      <w:lang w:val="en-US"/>
                    </w:rPr>
                  </w:pPr>
                  <w:r w:rsidRPr="00EC752B">
                    <w:rPr>
                      <w:rFonts w:cs="Arial"/>
                      <w:lang w:val="en-US"/>
                    </w:rPr>
                    <w:t>280 grs. (bypass) // 105 grs. (</w:t>
                  </w:r>
                  <w:proofErr w:type="gramStart"/>
                  <w:r w:rsidRPr="00EC752B">
                    <w:rPr>
                      <w:rFonts w:cs="Arial"/>
                      <w:lang w:val="en-US"/>
                    </w:rPr>
                    <w:t>cassette</w:t>
                  </w:r>
                  <w:proofErr w:type="gramEnd"/>
                  <w:r w:rsidRPr="00EC752B">
                    <w:rPr>
                      <w:rFonts w:cs="Arial"/>
                      <w:lang w:val="en-US"/>
                    </w:rPr>
                    <w:t>, duplex).</w:t>
                  </w:r>
                </w:p>
              </w:tc>
            </w:tr>
            <w:tr w:rsidR="008B6890" w:rsidRPr="00EC752B" w14:paraId="3395C92F"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653B32AC" w14:textId="77777777" w:rsidR="008B6890" w:rsidRPr="00EC752B" w:rsidRDefault="008B6890" w:rsidP="008B6890">
                  <w:pPr>
                    <w:rPr>
                      <w:rFonts w:cs="Arial"/>
                      <w:lang w:val="en-US"/>
                    </w:rPr>
                  </w:pPr>
                  <w:proofErr w:type="spellStart"/>
                  <w:r w:rsidRPr="00EC752B">
                    <w:rPr>
                      <w:rFonts w:cs="Arial"/>
                      <w:lang w:val="en-US"/>
                    </w:rPr>
                    <w:t>Resolución</w:t>
                  </w:r>
                  <w:proofErr w:type="spellEnd"/>
                  <w:r w:rsidRPr="00EC752B">
                    <w:rPr>
                      <w:rFonts w:cs="Arial"/>
                      <w:lang w:val="en-US"/>
                    </w:rPr>
                    <w:t xml:space="preserve"> de </w:t>
                  </w:r>
                  <w:proofErr w:type="spellStart"/>
                  <w:r w:rsidRPr="00EC752B">
                    <w:rPr>
                      <w:rFonts w:cs="Arial"/>
                      <w:lang w:val="en-US"/>
                    </w:rPr>
                    <w:t>escaneado</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2B13D9C3" w14:textId="77777777" w:rsidR="008B6890" w:rsidRPr="00EC752B" w:rsidRDefault="008B6890" w:rsidP="008B6890">
                  <w:pPr>
                    <w:rPr>
                      <w:rFonts w:cs="Arial"/>
                      <w:lang w:val="en-US"/>
                    </w:rPr>
                  </w:pPr>
                  <w:r w:rsidRPr="00EC752B">
                    <w:rPr>
                      <w:rFonts w:cs="Arial"/>
                      <w:lang w:val="en-US"/>
                    </w:rPr>
                    <w:t xml:space="preserve"> 600 x 600 dpi</w:t>
                  </w:r>
                </w:p>
              </w:tc>
            </w:tr>
            <w:tr w:rsidR="008B6890" w:rsidRPr="00EC752B" w14:paraId="53312F79"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1453E485" w14:textId="77777777" w:rsidR="008B6890" w:rsidRPr="00EC752B" w:rsidRDefault="008B6890" w:rsidP="008B6890">
                  <w:pPr>
                    <w:rPr>
                      <w:rFonts w:cs="Arial"/>
                      <w:lang w:val="en-US"/>
                    </w:rPr>
                  </w:pPr>
                  <w:proofErr w:type="spellStart"/>
                  <w:r w:rsidRPr="00EC752B">
                    <w:rPr>
                      <w:rFonts w:cs="Arial"/>
                      <w:lang w:val="en-US"/>
                    </w:rPr>
                    <w:t>Velocidad</w:t>
                  </w:r>
                  <w:proofErr w:type="spellEnd"/>
                  <w:r w:rsidRPr="00EC752B">
                    <w:rPr>
                      <w:rFonts w:cs="Arial"/>
                      <w:lang w:val="en-US"/>
                    </w:rPr>
                    <w:t xml:space="preserve"> del </w:t>
                  </w:r>
                  <w:proofErr w:type="spellStart"/>
                  <w:r w:rsidRPr="00EC752B">
                    <w:rPr>
                      <w:rFonts w:cs="Arial"/>
                      <w:lang w:val="en-US"/>
                    </w:rPr>
                    <w:t>escaneo</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717290FD" w14:textId="77777777" w:rsidR="008B6890" w:rsidRPr="00EC752B" w:rsidRDefault="008B6890" w:rsidP="008B6890">
                  <w:pPr>
                    <w:rPr>
                      <w:rFonts w:cs="Arial"/>
                      <w:lang w:val="en-US"/>
                    </w:rPr>
                  </w:pPr>
                  <w:r w:rsidRPr="00EC752B">
                    <w:rPr>
                      <w:rFonts w:cs="Arial"/>
                      <w:lang w:val="en-US"/>
                    </w:rPr>
                    <w:t>Hasta 57/43 (mono/color) ppm (300 dpi)</w:t>
                  </w:r>
                </w:p>
              </w:tc>
            </w:tr>
            <w:tr w:rsidR="008B6890" w:rsidRPr="00EC752B" w14:paraId="4339C882"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20F70EA6" w14:textId="77777777" w:rsidR="008B6890" w:rsidRPr="00EC752B" w:rsidRDefault="008B6890" w:rsidP="008B6890">
                  <w:pPr>
                    <w:rPr>
                      <w:rFonts w:cs="Arial"/>
                      <w:lang w:val="en-US"/>
                    </w:rPr>
                  </w:pPr>
                  <w:proofErr w:type="spellStart"/>
                  <w:r w:rsidRPr="00EC752B">
                    <w:rPr>
                      <w:rFonts w:cs="Arial"/>
                      <w:lang w:val="en-US"/>
                    </w:rPr>
                    <w:t>Formatos</w:t>
                  </w:r>
                  <w:proofErr w:type="spellEnd"/>
                  <w:r w:rsidRPr="00EC752B">
                    <w:rPr>
                      <w:rFonts w:cs="Arial"/>
                      <w:lang w:val="en-US"/>
                    </w:rPr>
                    <w:t xml:space="preserve"> de </w:t>
                  </w:r>
                  <w:proofErr w:type="spellStart"/>
                  <w:r w:rsidRPr="00EC752B">
                    <w:rPr>
                      <w:rFonts w:cs="Arial"/>
                      <w:lang w:val="en-US"/>
                    </w:rPr>
                    <w:t>archivos</w:t>
                  </w:r>
                  <w:proofErr w:type="spellEnd"/>
                  <w:r w:rsidRPr="00EC752B">
                    <w:rPr>
                      <w:rFonts w:cs="Arial"/>
                      <w:lang w:val="en-US"/>
                    </w:rPr>
                    <w:t xml:space="preserve"> </w:t>
                  </w:r>
                  <w:proofErr w:type="spellStart"/>
                  <w:r w:rsidRPr="00EC752B">
                    <w:rPr>
                      <w:rFonts w:cs="Arial"/>
                      <w:lang w:val="en-US"/>
                    </w:rPr>
                    <w:t>escaneados</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40F9BA0A" w14:textId="77777777" w:rsidR="008B6890" w:rsidRPr="00EC752B" w:rsidRDefault="008B6890" w:rsidP="008B6890">
                  <w:pPr>
                    <w:rPr>
                      <w:rFonts w:cs="Arial"/>
                      <w:lang w:val="en-US"/>
                    </w:rPr>
                  </w:pPr>
                  <w:r w:rsidRPr="00EC752B">
                    <w:rPr>
                      <w:rFonts w:cs="Arial"/>
                      <w:lang w:val="en-US"/>
                    </w:rPr>
                    <w:t>JPEG, Multi/Single Page TIFF/XPS/PDF, Slim</w:t>
                  </w:r>
                </w:p>
                <w:p w14:paraId="4762F344" w14:textId="77777777" w:rsidR="008B6890" w:rsidRPr="00EC752B" w:rsidRDefault="008B6890" w:rsidP="008B6890">
                  <w:pPr>
                    <w:rPr>
                      <w:rFonts w:cs="Arial"/>
                      <w:lang w:val="en-US"/>
                    </w:rPr>
                  </w:pPr>
                  <w:r w:rsidRPr="00EC752B">
                    <w:rPr>
                      <w:rFonts w:cs="Arial"/>
                      <w:lang w:val="en-US"/>
                    </w:rPr>
                    <w:t xml:space="preserve">PDF, Secure PDF, Searchable PDF* (y </w:t>
                  </w:r>
                  <w:proofErr w:type="spellStart"/>
                  <w:r w:rsidRPr="00EC752B">
                    <w:rPr>
                      <w:rFonts w:cs="Arial"/>
                      <w:lang w:val="en-US"/>
                    </w:rPr>
                    <w:t>otros</w:t>
                  </w:r>
                  <w:proofErr w:type="spellEnd"/>
                </w:p>
                <w:p w14:paraId="3A1B452E" w14:textId="77777777" w:rsidR="008B6890" w:rsidRPr="00EC752B" w:rsidRDefault="008B6890" w:rsidP="008B6890">
                  <w:pPr>
                    <w:rPr>
                      <w:rFonts w:cs="Arial"/>
                      <w:lang w:val="en-US"/>
                    </w:rPr>
                  </w:pPr>
                  <w:proofErr w:type="spellStart"/>
                  <w:r w:rsidRPr="00EC752B">
                    <w:rPr>
                      <w:rFonts w:cs="Arial"/>
                      <w:lang w:val="en-US"/>
                    </w:rPr>
                    <w:t>formatos</w:t>
                  </w:r>
                  <w:proofErr w:type="spellEnd"/>
                  <w:r w:rsidRPr="00EC752B">
                    <w:rPr>
                      <w:rFonts w:cs="Arial"/>
                      <w:lang w:val="en-US"/>
                    </w:rPr>
                    <w:t xml:space="preserve"> </w:t>
                  </w:r>
                  <w:proofErr w:type="spellStart"/>
                  <w:r w:rsidRPr="00EC752B">
                    <w:rPr>
                      <w:rFonts w:cs="Arial"/>
                      <w:lang w:val="en-US"/>
                    </w:rPr>
                    <w:t>editables</w:t>
                  </w:r>
                  <w:proofErr w:type="spellEnd"/>
                  <w:r w:rsidRPr="00EC752B">
                    <w:rPr>
                      <w:rFonts w:cs="Arial"/>
                      <w:lang w:val="en-US"/>
                    </w:rPr>
                    <w:t xml:space="preserve"> </w:t>
                  </w:r>
                  <w:proofErr w:type="spellStart"/>
                  <w:r w:rsidRPr="00EC752B">
                    <w:rPr>
                      <w:rFonts w:cs="Arial"/>
                      <w:lang w:val="en-US"/>
                    </w:rPr>
                    <w:t>como</w:t>
                  </w:r>
                  <w:proofErr w:type="spellEnd"/>
                  <w:r w:rsidRPr="00EC752B">
                    <w:rPr>
                      <w:rFonts w:cs="Arial"/>
                      <w:lang w:val="en-US"/>
                    </w:rPr>
                    <w:t xml:space="preserve"> DOC, XLS, RTF, </w:t>
                  </w:r>
                  <w:proofErr w:type="gramStart"/>
                  <w:r w:rsidRPr="00EC752B">
                    <w:rPr>
                      <w:rFonts w:cs="Arial"/>
                      <w:lang w:val="en-US"/>
                    </w:rPr>
                    <w:t>TXT)*</w:t>
                  </w:r>
                  <w:proofErr w:type="gramEnd"/>
                </w:p>
              </w:tc>
            </w:tr>
            <w:tr w:rsidR="008B6890" w:rsidRPr="00EC752B" w14:paraId="47A5FE4B"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1ACDF20E" w14:textId="77777777" w:rsidR="008B6890" w:rsidRPr="00EC752B" w:rsidRDefault="008B6890" w:rsidP="008B6890">
                  <w:pPr>
                    <w:rPr>
                      <w:rFonts w:cs="Arial"/>
                      <w:lang w:val="en-US"/>
                    </w:rPr>
                  </w:pPr>
                  <w:proofErr w:type="spellStart"/>
                  <w:r w:rsidRPr="00EC752B">
                    <w:rPr>
                      <w:rFonts w:cs="Arial"/>
                      <w:lang w:val="en-US"/>
                    </w:rPr>
                    <w:t>Compatibilidad</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69CBB9DB" w14:textId="77777777" w:rsidR="008B6890" w:rsidRPr="00EC752B" w:rsidRDefault="008B6890" w:rsidP="008B6890">
                  <w:pPr>
                    <w:rPr>
                      <w:rFonts w:cs="Arial"/>
                      <w:lang w:val="en-US"/>
                    </w:rPr>
                  </w:pPr>
                  <w:r w:rsidRPr="00EC752B">
                    <w:rPr>
                      <w:rFonts w:cs="Arial"/>
                      <w:lang w:val="en-US"/>
                    </w:rPr>
                    <w:t>Con Office 365</w:t>
                  </w:r>
                </w:p>
              </w:tc>
            </w:tr>
            <w:tr w:rsidR="008B6890" w:rsidRPr="00EC752B" w14:paraId="33BD4E7F"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46196720" w14:textId="77777777" w:rsidR="008B6890" w:rsidRPr="00EC752B" w:rsidRDefault="008B6890" w:rsidP="008B6890">
                  <w:pPr>
                    <w:rPr>
                      <w:rFonts w:cs="Arial"/>
                      <w:lang w:val="en-US"/>
                    </w:rPr>
                  </w:pPr>
                  <w:proofErr w:type="spellStart"/>
                  <w:r w:rsidRPr="00EC752B">
                    <w:rPr>
                      <w:rFonts w:cs="Arial"/>
                      <w:lang w:val="en-US"/>
                    </w:rPr>
                    <w:t>Modos</w:t>
                  </w:r>
                  <w:proofErr w:type="spellEnd"/>
                  <w:r w:rsidRPr="00EC752B">
                    <w:rPr>
                      <w:rFonts w:cs="Arial"/>
                      <w:lang w:val="en-US"/>
                    </w:rPr>
                    <w:t xml:space="preserve"> de </w:t>
                  </w:r>
                  <w:proofErr w:type="spellStart"/>
                  <w:r w:rsidRPr="00EC752B">
                    <w:rPr>
                      <w:rFonts w:cs="Arial"/>
                      <w:lang w:val="en-US"/>
                    </w:rPr>
                    <w:t>trabajo</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57961555" w14:textId="77777777" w:rsidR="008B6890" w:rsidRPr="00EC752B" w:rsidRDefault="008B6890" w:rsidP="008B6890">
                  <w:pPr>
                    <w:rPr>
                      <w:rFonts w:cs="Arial"/>
                      <w:lang w:val="en-US"/>
                    </w:rPr>
                  </w:pPr>
                  <w:proofErr w:type="spellStart"/>
                  <w:r w:rsidRPr="00EC752B">
                    <w:rPr>
                      <w:rFonts w:cs="Arial"/>
                      <w:lang w:val="en-US"/>
                    </w:rPr>
                    <w:t>Creación</w:t>
                  </w:r>
                  <w:proofErr w:type="spellEnd"/>
                  <w:r w:rsidRPr="00EC752B">
                    <w:rPr>
                      <w:rFonts w:cs="Arial"/>
                      <w:lang w:val="en-US"/>
                    </w:rPr>
                    <w:t xml:space="preserve"> de </w:t>
                  </w:r>
                  <w:proofErr w:type="spellStart"/>
                  <w:r w:rsidRPr="00EC752B">
                    <w:rPr>
                      <w:rFonts w:cs="Arial"/>
                      <w:lang w:val="en-US"/>
                    </w:rPr>
                    <w:t>perfiles</w:t>
                  </w:r>
                  <w:proofErr w:type="spellEnd"/>
                  <w:r w:rsidRPr="00EC752B">
                    <w:rPr>
                      <w:rFonts w:cs="Arial"/>
                      <w:lang w:val="en-US"/>
                    </w:rPr>
                    <w:t xml:space="preserve"> de </w:t>
                  </w:r>
                  <w:proofErr w:type="spellStart"/>
                  <w:r w:rsidRPr="00EC752B">
                    <w:rPr>
                      <w:rFonts w:cs="Arial"/>
                      <w:lang w:val="en-US"/>
                    </w:rPr>
                    <w:t>trabajo</w:t>
                  </w:r>
                  <w:proofErr w:type="spellEnd"/>
                  <w:r w:rsidRPr="00EC752B">
                    <w:rPr>
                      <w:rFonts w:cs="Arial"/>
                      <w:lang w:val="en-US"/>
                    </w:rPr>
                    <w:t xml:space="preserve"> – </w:t>
                  </w:r>
                  <w:proofErr w:type="spellStart"/>
                  <w:r w:rsidRPr="00EC752B">
                    <w:rPr>
                      <w:rFonts w:cs="Arial"/>
                      <w:lang w:val="en-US"/>
                    </w:rPr>
                    <w:t>grupos</w:t>
                  </w:r>
                  <w:proofErr w:type="spellEnd"/>
                  <w:r w:rsidRPr="00EC752B">
                    <w:rPr>
                      <w:rFonts w:cs="Arial"/>
                      <w:lang w:val="en-US"/>
                    </w:rPr>
                    <w:t xml:space="preserve"> de </w:t>
                  </w:r>
                  <w:proofErr w:type="spellStart"/>
                  <w:r w:rsidRPr="00EC752B">
                    <w:rPr>
                      <w:rFonts w:cs="Arial"/>
                      <w:lang w:val="en-US"/>
                    </w:rPr>
                    <w:t>trabajo</w:t>
                  </w:r>
                  <w:proofErr w:type="spellEnd"/>
                </w:p>
              </w:tc>
            </w:tr>
            <w:tr w:rsidR="008B6890" w:rsidRPr="00EC752B" w14:paraId="23AE4FD7"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00793834" w14:textId="77777777" w:rsidR="008B6890" w:rsidRPr="00EC752B" w:rsidRDefault="008B6890" w:rsidP="008B6890">
                  <w:pPr>
                    <w:rPr>
                      <w:rFonts w:cs="Arial"/>
                      <w:lang w:val="en-US"/>
                    </w:rPr>
                  </w:pPr>
                  <w:proofErr w:type="spellStart"/>
                  <w:r w:rsidRPr="00EC752B">
                    <w:rPr>
                      <w:rFonts w:cs="Arial"/>
                      <w:lang w:val="en-US"/>
                    </w:rPr>
                    <w:t>Softwares</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456DE31B" w14:textId="77777777" w:rsidR="008B6890" w:rsidRPr="00EC752B" w:rsidRDefault="008B6890" w:rsidP="008B6890">
                  <w:pPr>
                    <w:rPr>
                      <w:rFonts w:cs="Arial"/>
                      <w:lang w:val="en-US"/>
                    </w:rPr>
                  </w:pPr>
                  <w:r w:rsidRPr="00EC752B">
                    <w:rPr>
                      <w:rFonts w:cs="Arial"/>
                      <w:lang w:val="en-US"/>
                    </w:rPr>
                    <w:t xml:space="preserve">Software de control de </w:t>
                  </w:r>
                  <w:proofErr w:type="spellStart"/>
                  <w:r w:rsidRPr="00EC752B">
                    <w:rPr>
                      <w:rFonts w:cs="Arial"/>
                      <w:lang w:val="en-US"/>
                    </w:rPr>
                    <w:t>impresiones</w:t>
                  </w:r>
                  <w:proofErr w:type="spellEnd"/>
                  <w:r w:rsidRPr="00EC752B">
                    <w:rPr>
                      <w:rFonts w:cs="Arial"/>
                      <w:lang w:val="en-US"/>
                    </w:rPr>
                    <w:t xml:space="preserve"> </w:t>
                  </w:r>
                </w:p>
              </w:tc>
            </w:tr>
            <w:tr w:rsidR="008B6890" w:rsidRPr="00EC752B" w14:paraId="19E47185"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71399F8D" w14:textId="77777777" w:rsidR="008B6890" w:rsidRPr="00EC752B" w:rsidRDefault="008B6890" w:rsidP="008B6890">
                  <w:pPr>
                    <w:rPr>
                      <w:rFonts w:cs="Arial"/>
                      <w:lang w:val="en-US"/>
                    </w:rPr>
                  </w:pPr>
                  <w:proofErr w:type="spellStart"/>
                  <w:r w:rsidRPr="00EC752B">
                    <w:rPr>
                      <w:rFonts w:cs="Arial"/>
                      <w:lang w:val="en-US"/>
                    </w:rPr>
                    <w:t>Tecnología</w:t>
                  </w:r>
                  <w:proofErr w:type="spellEnd"/>
                  <w:r w:rsidRPr="00EC752B">
                    <w:rPr>
                      <w:rFonts w:cs="Arial"/>
                      <w:lang w:val="en-US"/>
                    </w:rPr>
                    <w:t xml:space="preserve"> de </w:t>
                  </w:r>
                  <w:proofErr w:type="spellStart"/>
                  <w:r w:rsidRPr="00EC752B">
                    <w:rPr>
                      <w:rFonts w:cs="Arial"/>
                      <w:lang w:val="en-US"/>
                    </w:rPr>
                    <w:t>comunicación</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4AAAEA1F" w14:textId="77777777" w:rsidR="008B6890" w:rsidRPr="00EC752B" w:rsidRDefault="008B6890" w:rsidP="008B6890">
                  <w:pPr>
                    <w:rPr>
                      <w:rFonts w:cs="Arial"/>
                      <w:lang w:val="en-US"/>
                    </w:rPr>
                  </w:pPr>
                  <w:proofErr w:type="spellStart"/>
                  <w:r w:rsidRPr="00EC752B">
                    <w:rPr>
                      <w:rFonts w:cs="Arial"/>
                      <w:lang w:val="en-US"/>
                    </w:rPr>
                    <w:t>Compatibilidad</w:t>
                  </w:r>
                  <w:proofErr w:type="spellEnd"/>
                  <w:r w:rsidRPr="00EC752B">
                    <w:rPr>
                      <w:rFonts w:cs="Arial"/>
                      <w:lang w:val="en-US"/>
                    </w:rPr>
                    <w:t xml:space="preserve"> con IPv6</w:t>
                  </w:r>
                </w:p>
              </w:tc>
            </w:tr>
            <w:tr w:rsidR="008B6890" w:rsidRPr="00EC752B" w14:paraId="4EECE702"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6BE3AF04" w14:textId="77777777" w:rsidR="008B6890" w:rsidRPr="00EC752B" w:rsidRDefault="008B6890" w:rsidP="008B6890">
                  <w:pPr>
                    <w:rPr>
                      <w:rFonts w:cs="Arial"/>
                      <w:lang w:val="en-US"/>
                    </w:rPr>
                  </w:pPr>
                  <w:proofErr w:type="spellStart"/>
                  <w:r w:rsidRPr="00EC752B">
                    <w:rPr>
                      <w:rFonts w:cs="Arial"/>
                      <w:lang w:val="en-US"/>
                    </w:rPr>
                    <w:t>Modalidad</w:t>
                  </w:r>
                  <w:proofErr w:type="spellEnd"/>
                  <w:r w:rsidRPr="00EC752B">
                    <w:rPr>
                      <w:rFonts w:cs="Arial"/>
                      <w:lang w:val="en-US"/>
                    </w:rPr>
                    <w:t xml:space="preserve"> </w:t>
                  </w:r>
                  <w:proofErr w:type="gramStart"/>
                  <w:r w:rsidRPr="00EC752B">
                    <w:rPr>
                      <w:rFonts w:cs="Arial"/>
                      <w:lang w:val="en-US"/>
                    </w:rPr>
                    <w:t xml:space="preserve">de  </w:t>
                  </w:r>
                  <w:proofErr w:type="spellStart"/>
                  <w:r w:rsidRPr="00EC752B">
                    <w:rPr>
                      <w:rFonts w:cs="Arial"/>
                      <w:lang w:val="en-US"/>
                    </w:rPr>
                    <w:t>impresión</w:t>
                  </w:r>
                  <w:proofErr w:type="spellEnd"/>
                  <w:proofErr w:type="gram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18BE1308" w14:textId="77777777" w:rsidR="008B6890" w:rsidRPr="00EC752B" w:rsidRDefault="008B6890" w:rsidP="008B6890">
                  <w:pPr>
                    <w:rPr>
                      <w:rFonts w:cs="Arial"/>
                      <w:lang w:val="en-US"/>
                    </w:rPr>
                  </w:pPr>
                  <w:r w:rsidRPr="00EC752B">
                    <w:rPr>
                      <w:rFonts w:cs="Arial"/>
                      <w:lang w:val="en-US"/>
                    </w:rPr>
                    <w:t xml:space="preserve">Blanco y negro </w:t>
                  </w:r>
                </w:p>
              </w:tc>
            </w:tr>
          </w:tbl>
          <w:p w14:paraId="0A4092B7" w14:textId="77777777" w:rsidR="003F5D56" w:rsidRDefault="003F5D56" w:rsidP="001D47F6">
            <w:pPr>
              <w:rPr>
                <w:rFonts w:cs="Arial"/>
                <w:sz w:val="24"/>
                <w:szCs w:val="24"/>
                <w:lang w:val="es-CO"/>
              </w:rPr>
            </w:pPr>
          </w:p>
          <w:p w14:paraId="631EB845" w14:textId="77777777" w:rsidR="008B6890" w:rsidRDefault="008B6890" w:rsidP="008B6890">
            <w:pPr>
              <w:rPr>
                <w:rFonts w:cs="Arial"/>
                <w:b/>
                <w:bCs/>
                <w:sz w:val="22"/>
                <w:szCs w:val="22"/>
              </w:rPr>
            </w:pPr>
            <w:r w:rsidRPr="00EC752B">
              <w:rPr>
                <w:rFonts w:cs="Arial"/>
                <w:b/>
                <w:bCs/>
                <w:sz w:val="22"/>
                <w:szCs w:val="22"/>
              </w:rPr>
              <w:t>Dos (2) escáner de alto rendimiento</w:t>
            </w:r>
            <w:r>
              <w:rPr>
                <w:rFonts w:cs="Arial"/>
                <w:b/>
                <w:bCs/>
                <w:sz w:val="22"/>
                <w:szCs w:val="22"/>
              </w:rPr>
              <w:t>.</w:t>
            </w:r>
          </w:p>
          <w:p w14:paraId="30A090B1" w14:textId="77777777" w:rsidR="008B6890" w:rsidRDefault="008B6890" w:rsidP="008B6890">
            <w:pPr>
              <w:rPr>
                <w:rFonts w:cs="Arial"/>
                <w:b/>
                <w:bCs/>
                <w:sz w:val="22"/>
                <w:szCs w:val="22"/>
              </w:rPr>
            </w:pPr>
          </w:p>
          <w:tbl>
            <w:tblPr>
              <w:tblW w:w="0" w:type="auto"/>
              <w:jc w:val="center"/>
              <w:tblLayout w:type="fixed"/>
              <w:tblLook w:val="04A0" w:firstRow="1" w:lastRow="0" w:firstColumn="1" w:lastColumn="0" w:noHBand="0" w:noVBand="1"/>
            </w:tblPr>
            <w:tblGrid>
              <w:gridCol w:w="4247"/>
              <w:gridCol w:w="4247"/>
            </w:tblGrid>
            <w:tr w:rsidR="008B6890" w:rsidRPr="00EC752B" w14:paraId="07012A93" w14:textId="77777777" w:rsidTr="002B3021">
              <w:trPr>
                <w:jc w:val="center"/>
              </w:trPr>
              <w:tc>
                <w:tcPr>
                  <w:tcW w:w="8494"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434D4948" w14:textId="77777777" w:rsidR="008B6890" w:rsidRPr="00EC752B" w:rsidRDefault="008B6890" w:rsidP="008B6890">
                  <w:pPr>
                    <w:jc w:val="center"/>
                    <w:rPr>
                      <w:rFonts w:cs="Arial"/>
                      <w:lang w:val="en-US"/>
                    </w:rPr>
                  </w:pPr>
                  <w:proofErr w:type="spellStart"/>
                  <w:r w:rsidRPr="00EC752B">
                    <w:rPr>
                      <w:rFonts w:cs="Arial"/>
                      <w:lang w:val="en-US"/>
                    </w:rPr>
                    <w:t>Características</w:t>
                  </w:r>
                  <w:proofErr w:type="spellEnd"/>
                </w:p>
              </w:tc>
            </w:tr>
            <w:tr w:rsidR="008B6890" w:rsidRPr="00EC752B" w14:paraId="64A9D4D6"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52CAED98" w14:textId="77777777" w:rsidR="008B6890" w:rsidRPr="00EC752B" w:rsidRDefault="008B6890" w:rsidP="008B6890">
                  <w:pPr>
                    <w:rPr>
                      <w:rFonts w:cs="Arial"/>
                      <w:lang w:val="en-US"/>
                    </w:rPr>
                  </w:pPr>
                  <w:proofErr w:type="spellStart"/>
                  <w:r w:rsidRPr="00EC752B">
                    <w:rPr>
                      <w:rFonts w:cs="Arial"/>
                      <w:lang w:val="en-US"/>
                    </w:rPr>
                    <w:t>Tecnología</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4E09AFCB" w14:textId="77777777" w:rsidR="008B6890" w:rsidRPr="00EC752B" w:rsidRDefault="008B6890" w:rsidP="008B6890">
                  <w:pPr>
                    <w:rPr>
                      <w:rFonts w:cs="Arial"/>
                      <w:lang w:val="en-US"/>
                    </w:rPr>
                  </w:pPr>
                  <w:proofErr w:type="spellStart"/>
                  <w:r w:rsidRPr="00EC752B">
                    <w:rPr>
                      <w:rFonts w:cs="Arial"/>
                      <w:lang w:val="en-US"/>
                    </w:rPr>
                    <w:t>Láser</w:t>
                  </w:r>
                  <w:proofErr w:type="spellEnd"/>
                </w:p>
              </w:tc>
            </w:tr>
            <w:tr w:rsidR="008B6890" w:rsidRPr="00EC752B" w14:paraId="656DFC64"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62570AA1" w14:textId="77777777" w:rsidR="008B6890" w:rsidRPr="00EC752B" w:rsidRDefault="008B6890" w:rsidP="008B6890">
                  <w:pPr>
                    <w:rPr>
                      <w:rFonts w:cs="Arial"/>
                      <w:lang w:val="en-US"/>
                    </w:rPr>
                  </w:pPr>
                  <w:proofErr w:type="spellStart"/>
                  <w:r w:rsidRPr="00EC752B">
                    <w:rPr>
                      <w:rFonts w:cs="Arial"/>
                      <w:lang w:val="en-US"/>
                    </w:rPr>
                    <w:t>Funciones</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403FAA1D" w14:textId="77777777" w:rsidR="008B6890" w:rsidRPr="00EC752B" w:rsidRDefault="008B6890" w:rsidP="008B6890">
                  <w:pPr>
                    <w:rPr>
                      <w:rFonts w:cs="Arial"/>
                      <w:lang w:val="en-US"/>
                    </w:rPr>
                  </w:pPr>
                  <w:proofErr w:type="spellStart"/>
                  <w:r w:rsidRPr="00EC752B">
                    <w:rPr>
                      <w:rFonts w:cs="Arial"/>
                      <w:lang w:val="en-US"/>
                    </w:rPr>
                    <w:t>Escáner</w:t>
                  </w:r>
                  <w:proofErr w:type="spellEnd"/>
                </w:p>
              </w:tc>
            </w:tr>
            <w:tr w:rsidR="008B6890" w:rsidRPr="00EC752B" w14:paraId="0443872D"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47786AB5" w14:textId="77777777" w:rsidR="008B6890" w:rsidRPr="00EC752B" w:rsidRDefault="008B6890" w:rsidP="008B6890">
                  <w:pPr>
                    <w:rPr>
                      <w:rFonts w:cs="Arial"/>
                      <w:lang w:val="en-US"/>
                    </w:rPr>
                  </w:pPr>
                  <w:proofErr w:type="spellStart"/>
                  <w:r w:rsidRPr="00EC752B">
                    <w:rPr>
                      <w:rFonts w:cs="Arial"/>
                      <w:lang w:val="en-US"/>
                    </w:rPr>
                    <w:t>Previsualización</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71A28E8C" w14:textId="77777777" w:rsidR="008B6890" w:rsidRPr="00EC752B" w:rsidRDefault="008B6890" w:rsidP="008B6890">
                  <w:pPr>
                    <w:rPr>
                      <w:rFonts w:cs="Arial"/>
                      <w:lang w:val="en-US"/>
                    </w:rPr>
                  </w:pPr>
                  <w:r w:rsidRPr="00EC752B">
                    <w:rPr>
                      <w:rFonts w:cs="Arial"/>
                      <w:lang w:val="en-US"/>
                    </w:rPr>
                    <w:t>57 ppm a color</w:t>
                  </w:r>
                </w:p>
              </w:tc>
            </w:tr>
            <w:tr w:rsidR="008B6890" w:rsidRPr="00EC752B" w14:paraId="3FF0A00A"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2DA575A2" w14:textId="77777777" w:rsidR="008B6890" w:rsidRPr="00EC752B" w:rsidRDefault="008B6890" w:rsidP="008B6890">
                  <w:pPr>
                    <w:rPr>
                      <w:rFonts w:cs="Arial"/>
                      <w:lang w:val="en-US"/>
                    </w:rPr>
                  </w:pPr>
                  <w:proofErr w:type="spellStart"/>
                  <w:r w:rsidRPr="00EC752B">
                    <w:rPr>
                      <w:rFonts w:cs="Arial"/>
                      <w:lang w:val="en-US"/>
                    </w:rPr>
                    <w:t>Velocidad</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3F9E88BD" w14:textId="77777777" w:rsidR="008B6890" w:rsidRPr="00EC752B" w:rsidRDefault="008B6890" w:rsidP="008B6890">
                  <w:pPr>
                    <w:rPr>
                      <w:rFonts w:cs="Arial"/>
                      <w:lang w:val="en-US"/>
                    </w:rPr>
                  </w:pPr>
                  <w:r w:rsidRPr="00EC752B">
                    <w:rPr>
                      <w:rFonts w:cs="Arial"/>
                      <w:lang w:val="en-US"/>
                    </w:rPr>
                    <w:t xml:space="preserve">20 ppm (una </w:t>
                  </w:r>
                  <w:proofErr w:type="spellStart"/>
                  <w:r w:rsidRPr="00EC752B">
                    <w:rPr>
                      <w:rFonts w:cs="Arial"/>
                      <w:lang w:val="en-US"/>
                    </w:rPr>
                    <w:t>cara</w:t>
                  </w:r>
                  <w:proofErr w:type="spellEnd"/>
                  <w:r w:rsidRPr="00EC752B">
                    <w:rPr>
                      <w:rFonts w:cs="Arial"/>
                      <w:lang w:val="en-US"/>
                    </w:rPr>
                    <w:t xml:space="preserve">)/40 </w:t>
                  </w:r>
                  <w:proofErr w:type="spellStart"/>
                  <w:r w:rsidRPr="00EC752B">
                    <w:rPr>
                      <w:rFonts w:cs="Arial"/>
                      <w:lang w:val="en-US"/>
                    </w:rPr>
                    <w:t>ipm</w:t>
                  </w:r>
                  <w:proofErr w:type="spellEnd"/>
                  <w:r w:rsidRPr="00EC752B">
                    <w:rPr>
                      <w:rFonts w:cs="Arial"/>
                      <w:lang w:val="en-US"/>
                    </w:rPr>
                    <w:t xml:space="preserve"> (doble </w:t>
                  </w:r>
                  <w:proofErr w:type="spellStart"/>
                  <w:r w:rsidRPr="00EC752B">
                    <w:rPr>
                      <w:rFonts w:cs="Arial"/>
                      <w:lang w:val="en-US"/>
                    </w:rPr>
                    <w:t>cara</w:t>
                  </w:r>
                  <w:proofErr w:type="spellEnd"/>
                  <w:r w:rsidRPr="00EC752B">
                    <w:rPr>
                      <w:rFonts w:cs="Arial"/>
                      <w:lang w:val="en-US"/>
                    </w:rPr>
                    <w:t xml:space="preserve">) </w:t>
                  </w:r>
                  <w:proofErr w:type="spellStart"/>
                  <w:r w:rsidRPr="00EC752B">
                    <w:rPr>
                      <w:rFonts w:cs="Arial"/>
                      <w:lang w:val="en-US"/>
                    </w:rPr>
                    <w:t>en</w:t>
                  </w:r>
                  <w:proofErr w:type="spellEnd"/>
                  <w:r w:rsidRPr="00EC752B">
                    <w:rPr>
                      <w:rFonts w:cs="Arial"/>
                      <w:lang w:val="en-US"/>
                    </w:rPr>
                    <w:t xml:space="preserve"> color </w:t>
                  </w:r>
                  <w:proofErr w:type="spellStart"/>
                  <w:r w:rsidRPr="00EC752B">
                    <w:rPr>
                      <w:rFonts w:cs="Arial"/>
                      <w:lang w:val="en-US"/>
                    </w:rPr>
                    <w:t>y en</w:t>
                  </w:r>
                  <w:proofErr w:type="spellEnd"/>
                  <w:r w:rsidRPr="00EC752B">
                    <w:rPr>
                      <w:rFonts w:cs="Arial"/>
                      <w:lang w:val="en-US"/>
                    </w:rPr>
                    <w:t xml:space="preserve"> </w:t>
                  </w:r>
                  <w:proofErr w:type="spellStart"/>
                  <w:r w:rsidRPr="00EC752B">
                    <w:rPr>
                      <w:rFonts w:cs="Arial"/>
                      <w:lang w:val="en-US"/>
                    </w:rPr>
                    <w:t>blanco</w:t>
                  </w:r>
                  <w:proofErr w:type="spellEnd"/>
                  <w:r w:rsidRPr="00EC752B">
                    <w:rPr>
                      <w:rFonts w:cs="Arial"/>
                      <w:lang w:val="en-US"/>
                    </w:rPr>
                    <w:t xml:space="preserve"> y negro</w:t>
                  </w:r>
                </w:p>
              </w:tc>
            </w:tr>
            <w:tr w:rsidR="008B6890" w:rsidRPr="00EC752B" w14:paraId="6B4C6153"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0D387042" w14:textId="77777777" w:rsidR="008B6890" w:rsidRPr="00EC752B" w:rsidRDefault="008B6890" w:rsidP="008B6890">
                  <w:pPr>
                    <w:rPr>
                      <w:rFonts w:cs="Arial"/>
                      <w:lang w:val="en-US"/>
                    </w:rPr>
                  </w:pPr>
                  <w:proofErr w:type="spellStart"/>
                  <w:r w:rsidRPr="00EC752B">
                    <w:rPr>
                      <w:rFonts w:cs="Arial"/>
                      <w:lang w:val="en-US"/>
                    </w:rPr>
                    <w:t>Resolución</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49375889" w14:textId="77777777" w:rsidR="008B6890" w:rsidRPr="00EC752B" w:rsidRDefault="008B6890" w:rsidP="008B6890">
                  <w:pPr>
                    <w:rPr>
                      <w:rFonts w:cs="Arial"/>
                      <w:lang w:val="en-US"/>
                    </w:rPr>
                  </w:pPr>
                  <w:proofErr w:type="spellStart"/>
                  <w:r w:rsidRPr="00EC752B">
                    <w:rPr>
                      <w:rFonts w:cs="Arial"/>
                      <w:lang w:val="en-US"/>
                    </w:rPr>
                    <w:t>Resolución</w:t>
                  </w:r>
                  <w:proofErr w:type="spellEnd"/>
                  <w:r w:rsidRPr="00EC752B">
                    <w:rPr>
                      <w:rFonts w:cs="Arial"/>
                      <w:lang w:val="en-US"/>
                    </w:rPr>
                    <w:t xml:space="preserve"> </w:t>
                  </w:r>
                  <w:proofErr w:type="spellStart"/>
                  <w:r w:rsidRPr="00EC752B">
                    <w:rPr>
                      <w:rFonts w:cs="Arial"/>
                      <w:lang w:val="en-US"/>
                    </w:rPr>
                    <w:t>óptica</w:t>
                  </w:r>
                  <w:proofErr w:type="spellEnd"/>
                  <w:r w:rsidRPr="00EC752B">
                    <w:rPr>
                      <w:rFonts w:cs="Arial"/>
                      <w:lang w:val="en-US"/>
                    </w:rPr>
                    <w:t xml:space="preserve"> de 600 </w:t>
                  </w:r>
                  <w:proofErr w:type="spellStart"/>
                  <w:r w:rsidRPr="00EC752B">
                    <w:rPr>
                      <w:rFonts w:cs="Arial"/>
                      <w:lang w:val="en-US"/>
                    </w:rPr>
                    <w:t>ppp</w:t>
                  </w:r>
                  <w:proofErr w:type="spellEnd"/>
                  <w:r w:rsidRPr="00EC752B">
                    <w:rPr>
                      <w:rFonts w:cs="Arial"/>
                      <w:lang w:val="en-US"/>
                    </w:rPr>
                    <w:t xml:space="preserve"> con doble </w:t>
                  </w:r>
                  <w:proofErr w:type="spellStart"/>
                  <w:r w:rsidRPr="00EC752B">
                    <w:rPr>
                      <w:rFonts w:cs="Arial"/>
                      <w:lang w:val="en-US"/>
                    </w:rPr>
                    <w:t>óptica</w:t>
                  </w:r>
                  <w:proofErr w:type="spellEnd"/>
                  <w:r w:rsidRPr="00EC752B">
                    <w:rPr>
                      <w:rFonts w:cs="Arial"/>
                      <w:lang w:val="en-US"/>
                    </w:rPr>
                    <w:t xml:space="preserve"> CCD</w:t>
                  </w:r>
                </w:p>
              </w:tc>
            </w:tr>
            <w:tr w:rsidR="008B6890" w:rsidRPr="00EC752B" w14:paraId="13F8007B"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6C3E9A05" w14:textId="77777777" w:rsidR="008B6890" w:rsidRPr="00EC752B" w:rsidRDefault="008B6890" w:rsidP="008B6890">
                  <w:pPr>
                    <w:rPr>
                      <w:rFonts w:cs="Arial"/>
                      <w:lang w:val="en-US"/>
                    </w:rPr>
                  </w:pPr>
                  <w:proofErr w:type="spellStart"/>
                  <w:r w:rsidRPr="00EC752B">
                    <w:rPr>
                      <w:rFonts w:cs="Arial"/>
                      <w:lang w:val="en-US"/>
                    </w:rPr>
                    <w:t>Alimentador</w:t>
                  </w:r>
                  <w:proofErr w:type="spellEnd"/>
                  <w:r w:rsidRPr="00EC752B">
                    <w:rPr>
                      <w:rFonts w:cs="Arial"/>
                      <w:lang w:val="en-US"/>
                    </w:rPr>
                    <w:t xml:space="preserve"> de </w:t>
                  </w:r>
                  <w:proofErr w:type="spellStart"/>
                  <w:r w:rsidRPr="00EC752B">
                    <w:rPr>
                      <w:rFonts w:cs="Arial"/>
                      <w:lang w:val="en-US"/>
                    </w:rPr>
                    <w:t>documentos</w:t>
                  </w:r>
                  <w:proofErr w:type="spellEnd"/>
                  <w:r w:rsidRPr="00EC752B">
                    <w:rPr>
                      <w:rFonts w:cs="Arial"/>
                      <w:lang w:val="en-US"/>
                    </w:rPr>
                    <w:t xml:space="preserve"> </w:t>
                  </w:r>
                  <w:proofErr w:type="spellStart"/>
                  <w:r w:rsidRPr="00EC752B">
                    <w:rPr>
                      <w:rFonts w:cs="Arial"/>
                      <w:lang w:val="en-US"/>
                    </w:rPr>
                    <w:t>automático</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38A7AF2C" w14:textId="77777777" w:rsidR="008B6890" w:rsidRPr="00EC752B" w:rsidRDefault="008B6890" w:rsidP="008B6890">
                  <w:pPr>
                    <w:rPr>
                      <w:rFonts w:cs="Arial"/>
                      <w:lang w:val="en-US"/>
                    </w:rPr>
                  </w:pPr>
                  <w:r w:rsidRPr="00EC752B">
                    <w:rPr>
                      <w:rFonts w:cs="Arial"/>
                      <w:lang w:val="en-US"/>
                    </w:rPr>
                    <w:t xml:space="preserve">50 </w:t>
                  </w:r>
                  <w:proofErr w:type="spellStart"/>
                  <w:r w:rsidRPr="00EC752B">
                    <w:rPr>
                      <w:rFonts w:cs="Arial"/>
                      <w:lang w:val="en-US"/>
                    </w:rPr>
                    <w:t>páginas</w:t>
                  </w:r>
                  <w:proofErr w:type="spellEnd"/>
                  <w:r w:rsidRPr="00EC752B">
                    <w:rPr>
                      <w:rFonts w:cs="Arial"/>
                      <w:lang w:val="en-US"/>
                    </w:rPr>
                    <w:t xml:space="preserve"> con </w:t>
                  </w:r>
                  <w:proofErr w:type="spellStart"/>
                  <w:r w:rsidRPr="00EC752B">
                    <w:rPr>
                      <w:rFonts w:cs="Arial"/>
                      <w:lang w:val="en-US"/>
                    </w:rPr>
                    <w:t>detección</w:t>
                  </w:r>
                  <w:proofErr w:type="spellEnd"/>
                  <w:r w:rsidRPr="00EC752B">
                    <w:rPr>
                      <w:rFonts w:cs="Arial"/>
                      <w:lang w:val="en-US"/>
                    </w:rPr>
                    <w:t xml:space="preserve"> de la doble </w:t>
                  </w:r>
                  <w:proofErr w:type="spellStart"/>
                  <w:r w:rsidRPr="00EC752B">
                    <w:rPr>
                      <w:rFonts w:cs="Arial"/>
                      <w:lang w:val="en-US"/>
                    </w:rPr>
                    <w:t>alimentación</w:t>
                  </w:r>
                  <w:proofErr w:type="spellEnd"/>
                </w:p>
              </w:tc>
            </w:tr>
            <w:tr w:rsidR="008B6890" w:rsidRPr="00EC752B" w14:paraId="1C68FFF7"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2C372BD4" w14:textId="77777777" w:rsidR="008B6890" w:rsidRPr="00EC752B" w:rsidRDefault="008B6890" w:rsidP="008B6890">
                  <w:pPr>
                    <w:rPr>
                      <w:rFonts w:cs="Arial"/>
                      <w:lang w:val="en-US"/>
                    </w:rPr>
                  </w:pPr>
                  <w:proofErr w:type="spellStart"/>
                  <w:r w:rsidRPr="00EC752B">
                    <w:rPr>
                      <w:rFonts w:cs="Arial"/>
                      <w:lang w:val="en-US"/>
                    </w:rPr>
                    <w:t>Formatos</w:t>
                  </w:r>
                  <w:proofErr w:type="spellEnd"/>
                  <w:r w:rsidRPr="00EC752B">
                    <w:rPr>
                      <w:rFonts w:cs="Arial"/>
                      <w:lang w:val="en-US"/>
                    </w:rPr>
                    <w:t xml:space="preserve"> de </w:t>
                  </w:r>
                  <w:proofErr w:type="spellStart"/>
                  <w:r w:rsidRPr="00EC752B">
                    <w:rPr>
                      <w:rFonts w:cs="Arial"/>
                      <w:lang w:val="en-US"/>
                    </w:rPr>
                    <w:t>archivos</w:t>
                  </w:r>
                  <w:proofErr w:type="spellEnd"/>
                  <w:r w:rsidRPr="00EC752B">
                    <w:rPr>
                      <w:rFonts w:cs="Arial"/>
                      <w:lang w:val="en-US"/>
                    </w:rPr>
                    <w:t xml:space="preserve"> </w:t>
                  </w:r>
                  <w:proofErr w:type="spellStart"/>
                  <w:r w:rsidRPr="00EC752B">
                    <w:rPr>
                      <w:rFonts w:cs="Arial"/>
                      <w:lang w:val="en-US"/>
                    </w:rPr>
                    <w:t>escaneados</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5B991FE2" w14:textId="77777777" w:rsidR="008B6890" w:rsidRPr="00EC752B" w:rsidRDefault="008B6890" w:rsidP="008B6890">
                  <w:pPr>
                    <w:rPr>
                      <w:rFonts w:cs="Arial"/>
                      <w:lang w:val="en-US"/>
                    </w:rPr>
                  </w:pPr>
                  <w:r w:rsidRPr="00EC752B">
                    <w:rPr>
                      <w:rFonts w:cs="Arial"/>
                      <w:lang w:val="en-US"/>
                    </w:rPr>
                    <w:t>PDF, JPEG, WORD</w:t>
                  </w:r>
                </w:p>
              </w:tc>
            </w:tr>
            <w:tr w:rsidR="008B6890" w:rsidRPr="00EC752B" w14:paraId="65E267E5"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03305890" w14:textId="77777777" w:rsidR="008B6890" w:rsidRPr="00EC752B" w:rsidRDefault="008B6890" w:rsidP="008B6890">
                  <w:pPr>
                    <w:rPr>
                      <w:rFonts w:cs="Arial"/>
                      <w:lang w:val="en-US"/>
                    </w:rPr>
                  </w:pPr>
                  <w:proofErr w:type="spellStart"/>
                  <w:r w:rsidRPr="00EC752B">
                    <w:rPr>
                      <w:rFonts w:cs="Arial"/>
                      <w:lang w:val="en-US"/>
                    </w:rPr>
                    <w:t>Conectividad</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70C237C5" w14:textId="77777777" w:rsidR="008B6890" w:rsidRPr="00EC752B" w:rsidRDefault="008B6890" w:rsidP="008B6890">
                  <w:pPr>
                    <w:rPr>
                      <w:rFonts w:cs="Arial"/>
                      <w:lang w:val="en-US"/>
                    </w:rPr>
                  </w:pPr>
                  <w:r w:rsidRPr="00EC752B">
                    <w:rPr>
                      <w:rFonts w:cs="Arial"/>
                      <w:lang w:val="en-US"/>
                    </w:rPr>
                    <w:t>USB 2.0</w:t>
                  </w:r>
                </w:p>
              </w:tc>
            </w:tr>
            <w:tr w:rsidR="008B6890" w:rsidRPr="00EC752B" w14:paraId="1E0BA091"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39B8992E" w14:textId="77777777" w:rsidR="008B6890" w:rsidRPr="00EC752B" w:rsidRDefault="008B6890" w:rsidP="008B6890">
                  <w:pPr>
                    <w:rPr>
                      <w:rFonts w:cs="Arial"/>
                      <w:lang w:val="en-US"/>
                    </w:rPr>
                  </w:pPr>
                  <w:proofErr w:type="spellStart"/>
                  <w:r w:rsidRPr="00EC752B">
                    <w:rPr>
                      <w:rFonts w:cs="Arial"/>
                      <w:lang w:val="en-US"/>
                    </w:rPr>
                    <w:t>Compatibilidad</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79D93D25" w14:textId="77777777" w:rsidR="008B6890" w:rsidRPr="00EC752B" w:rsidRDefault="008B6890" w:rsidP="008B6890">
                  <w:pPr>
                    <w:rPr>
                      <w:rFonts w:cs="Arial"/>
                      <w:lang w:val="en-US"/>
                    </w:rPr>
                  </w:pPr>
                  <w:r w:rsidRPr="00EC752B">
                    <w:rPr>
                      <w:rFonts w:cs="Arial"/>
                      <w:lang w:val="en-US"/>
                    </w:rPr>
                    <w:t>Con Office 365</w:t>
                  </w:r>
                </w:p>
              </w:tc>
            </w:tr>
            <w:tr w:rsidR="008B6890" w:rsidRPr="00EC752B" w14:paraId="2BEA1E60"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3F1B9259" w14:textId="77777777" w:rsidR="008B6890" w:rsidRPr="00EC752B" w:rsidRDefault="008B6890" w:rsidP="008B6890">
                  <w:pPr>
                    <w:rPr>
                      <w:rFonts w:cs="Arial"/>
                      <w:lang w:val="en-US"/>
                    </w:rPr>
                  </w:pPr>
                  <w:proofErr w:type="spellStart"/>
                  <w:r w:rsidRPr="00EC752B">
                    <w:rPr>
                      <w:rFonts w:cs="Arial"/>
                      <w:lang w:val="en-US"/>
                    </w:rPr>
                    <w:t>Tecnología</w:t>
                  </w:r>
                  <w:proofErr w:type="spellEnd"/>
                  <w:r w:rsidRPr="00EC752B">
                    <w:rPr>
                      <w:rFonts w:cs="Arial"/>
                      <w:lang w:val="en-US"/>
                    </w:rPr>
                    <w:t xml:space="preserve"> de </w:t>
                  </w:r>
                  <w:proofErr w:type="spellStart"/>
                  <w:r w:rsidRPr="00EC752B">
                    <w:rPr>
                      <w:rFonts w:cs="Arial"/>
                      <w:lang w:val="en-US"/>
                    </w:rPr>
                    <w:t>comunicación</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1FCA389A" w14:textId="77777777" w:rsidR="008B6890" w:rsidRPr="00EC752B" w:rsidRDefault="008B6890" w:rsidP="008B6890">
                  <w:pPr>
                    <w:rPr>
                      <w:rFonts w:cs="Arial"/>
                      <w:lang w:val="en-US"/>
                    </w:rPr>
                  </w:pPr>
                  <w:proofErr w:type="spellStart"/>
                  <w:r w:rsidRPr="00EC752B">
                    <w:rPr>
                      <w:rFonts w:cs="Arial"/>
                      <w:lang w:val="en-US"/>
                    </w:rPr>
                    <w:t>Compatibilidad</w:t>
                  </w:r>
                  <w:proofErr w:type="spellEnd"/>
                  <w:r w:rsidRPr="00EC752B">
                    <w:rPr>
                      <w:rFonts w:cs="Arial"/>
                      <w:lang w:val="en-US"/>
                    </w:rPr>
                    <w:t xml:space="preserve"> con IPv6</w:t>
                  </w:r>
                </w:p>
              </w:tc>
            </w:tr>
          </w:tbl>
          <w:p w14:paraId="75804F19" w14:textId="77777777" w:rsidR="008B6890" w:rsidRDefault="008B6890" w:rsidP="008B6890">
            <w:pPr>
              <w:rPr>
                <w:rFonts w:cs="Arial"/>
                <w:b/>
                <w:bCs/>
                <w:sz w:val="22"/>
                <w:szCs w:val="22"/>
              </w:rPr>
            </w:pPr>
          </w:p>
          <w:p w14:paraId="13D0A2B5" w14:textId="4243162D" w:rsidR="008B6890" w:rsidRDefault="008B6890" w:rsidP="008B6890">
            <w:pPr>
              <w:rPr>
                <w:rFonts w:cs="Arial"/>
                <w:b/>
                <w:bCs/>
                <w:sz w:val="22"/>
                <w:szCs w:val="22"/>
              </w:rPr>
            </w:pPr>
            <w:r w:rsidRPr="00EC752B">
              <w:rPr>
                <w:rFonts w:cs="Arial"/>
                <w:b/>
                <w:bCs/>
                <w:sz w:val="22"/>
                <w:szCs w:val="22"/>
              </w:rPr>
              <w:t xml:space="preserve">Cuatro (4) impresoras </w:t>
            </w:r>
            <w:proofErr w:type="spellStart"/>
            <w:r w:rsidRPr="00EC752B">
              <w:rPr>
                <w:rFonts w:cs="Arial"/>
                <w:b/>
                <w:bCs/>
                <w:sz w:val="22"/>
                <w:szCs w:val="22"/>
              </w:rPr>
              <w:t>Zebras</w:t>
            </w:r>
            <w:proofErr w:type="spellEnd"/>
            <w:r>
              <w:rPr>
                <w:rFonts w:cs="Arial"/>
                <w:b/>
                <w:bCs/>
                <w:sz w:val="22"/>
                <w:szCs w:val="22"/>
              </w:rPr>
              <w:t>.</w:t>
            </w:r>
          </w:p>
          <w:p w14:paraId="22B69DC2" w14:textId="52CED40C" w:rsidR="008B6890" w:rsidRDefault="008B6890" w:rsidP="008B6890">
            <w:pPr>
              <w:rPr>
                <w:rFonts w:cs="Arial"/>
                <w:b/>
                <w:bCs/>
                <w:sz w:val="22"/>
                <w:szCs w:val="22"/>
              </w:rPr>
            </w:pPr>
          </w:p>
          <w:tbl>
            <w:tblPr>
              <w:tblW w:w="0" w:type="auto"/>
              <w:jc w:val="center"/>
              <w:tblLayout w:type="fixed"/>
              <w:tblLook w:val="04A0" w:firstRow="1" w:lastRow="0" w:firstColumn="1" w:lastColumn="0" w:noHBand="0" w:noVBand="1"/>
            </w:tblPr>
            <w:tblGrid>
              <w:gridCol w:w="4247"/>
              <w:gridCol w:w="4247"/>
            </w:tblGrid>
            <w:tr w:rsidR="008B6890" w:rsidRPr="00EC752B" w14:paraId="5E75D3DA" w14:textId="77777777" w:rsidTr="002B3021">
              <w:trPr>
                <w:jc w:val="center"/>
              </w:trPr>
              <w:tc>
                <w:tcPr>
                  <w:tcW w:w="8494"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7D5C715C" w14:textId="77777777" w:rsidR="008B6890" w:rsidRPr="00EC752B" w:rsidRDefault="008B6890" w:rsidP="008B6890">
                  <w:pPr>
                    <w:jc w:val="center"/>
                    <w:rPr>
                      <w:rFonts w:cs="Arial"/>
                      <w:lang w:val="en-US"/>
                    </w:rPr>
                  </w:pPr>
                  <w:proofErr w:type="spellStart"/>
                  <w:r w:rsidRPr="00EC752B">
                    <w:rPr>
                      <w:rFonts w:cs="Arial"/>
                      <w:lang w:val="en-US"/>
                    </w:rPr>
                    <w:t>Características</w:t>
                  </w:r>
                  <w:proofErr w:type="spellEnd"/>
                </w:p>
              </w:tc>
            </w:tr>
            <w:tr w:rsidR="008B6890" w:rsidRPr="00EC752B" w14:paraId="068CA902"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694D2EBB" w14:textId="77777777" w:rsidR="008B6890" w:rsidRPr="00EC752B" w:rsidRDefault="008B6890" w:rsidP="008B6890">
                  <w:pPr>
                    <w:rPr>
                      <w:rFonts w:cs="Arial"/>
                      <w:lang w:val="en-US"/>
                    </w:rPr>
                  </w:pPr>
                  <w:proofErr w:type="spellStart"/>
                  <w:r w:rsidRPr="00EC752B">
                    <w:rPr>
                      <w:rFonts w:cs="Arial"/>
                      <w:lang w:val="en-US"/>
                    </w:rPr>
                    <w:lastRenderedPageBreak/>
                    <w:t>Compatibilidad</w:t>
                  </w:r>
                  <w:proofErr w:type="spellEnd"/>
                  <w:r w:rsidRPr="00EC752B">
                    <w:rPr>
                      <w:rFonts w:cs="Arial"/>
                      <w:lang w:val="en-US"/>
                    </w:rPr>
                    <w:t xml:space="preserve"> de </w:t>
                  </w:r>
                  <w:proofErr w:type="spellStart"/>
                  <w:r w:rsidRPr="00EC752B">
                    <w:rPr>
                      <w:rFonts w:cs="Arial"/>
                      <w:lang w:val="en-US"/>
                    </w:rPr>
                    <w:t>lenguajes</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5106A249" w14:textId="77777777" w:rsidR="008B6890" w:rsidRPr="00EC752B" w:rsidRDefault="008B6890" w:rsidP="008B6890">
                  <w:pPr>
                    <w:rPr>
                      <w:rFonts w:cs="Arial"/>
                      <w:lang w:val="en-US"/>
                    </w:rPr>
                  </w:pPr>
                  <w:r w:rsidRPr="00EC752B">
                    <w:rPr>
                      <w:rFonts w:cs="Arial"/>
                      <w:lang w:val="en-US"/>
                    </w:rPr>
                    <w:t>Compatible con: EPL, ZPL, Virtual Devices, Print DNA de zebra.</w:t>
                  </w:r>
                </w:p>
              </w:tc>
            </w:tr>
            <w:tr w:rsidR="008B6890" w:rsidRPr="00EC752B" w14:paraId="6BA3BDF7"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5D3C6713" w14:textId="77777777" w:rsidR="008B6890" w:rsidRPr="00EC752B" w:rsidRDefault="008B6890" w:rsidP="008B6890">
                  <w:pPr>
                    <w:rPr>
                      <w:rFonts w:cs="Arial"/>
                      <w:lang w:val="en-US"/>
                    </w:rPr>
                  </w:pPr>
                  <w:proofErr w:type="spellStart"/>
                  <w:r w:rsidRPr="00EC752B">
                    <w:rPr>
                      <w:rFonts w:cs="Arial"/>
                      <w:lang w:val="en-US"/>
                    </w:rPr>
                    <w:t>Conectividad</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714B2A54" w14:textId="77777777" w:rsidR="008B6890" w:rsidRPr="00EC752B" w:rsidRDefault="008B6890" w:rsidP="008B6890">
                  <w:pPr>
                    <w:rPr>
                      <w:rFonts w:cs="Arial"/>
                      <w:lang w:val="en-US"/>
                    </w:rPr>
                  </w:pPr>
                  <w:r w:rsidRPr="00EC752B">
                    <w:rPr>
                      <w:rFonts w:cs="Arial"/>
                      <w:lang w:val="en-US"/>
                    </w:rPr>
                    <w:t xml:space="preserve">USB 2.0, host USB, Ethernet, serial, </w:t>
                  </w:r>
                  <w:proofErr w:type="spellStart"/>
                  <w:r w:rsidRPr="00EC752B">
                    <w:rPr>
                      <w:rFonts w:cs="Arial"/>
                      <w:lang w:val="en-US"/>
                    </w:rPr>
                    <w:t>conexiones</w:t>
                  </w:r>
                  <w:proofErr w:type="spellEnd"/>
                  <w:r w:rsidRPr="00EC752B">
                    <w:rPr>
                      <w:rFonts w:cs="Arial"/>
                      <w:lang w:val="en-US"/>
                    </w:rPr>
                    <w:t xml:space="preserve"> </w:t>
                  </w:r>
                  <w:proofErr w:type="spellStart"/>
                  <w:r w:rsidRPr="00EC752B">
                    <w:rPr>
                      <w:rFonts w:cs="Arial"/>
                      <w:lang w:val="en-US"/>
                    </w:rPr>
                    <w:t>inalámbricas</w:t>
                  </w:r>
                  <w:proofErr w:type="spellEnd"/>
                  <w:r w:rsidRPr="00EC752B">
                    <w:rPr>
                      <w:rFonts w:cs="Arial"/>
                      <w:lang w:val="en-US"/>
                    </w:rPr>
                    <w:t xml:space="preserve">: s, Wi-Fi 802.11ac y Bluetooth 4.1 con </w:t>
                  </w:r>
                  <w:proofErr w:type="spellStart"/>
                  <w:r w:rsidRPr="00EC752B">
                    <w:rPr>
                      <w:rFonts w:cs="Arial"/>
                      <w:lang w:val="en-US"/>
                    </w:rPr>
                    <w:t>certificación</w:t>
                  </w:r>
                  <w:proofErr w:type="spellEnd"/>
                  <w:r w:rsidRPr="00EC752B">
                    <w:rPr>
                      <w:rFonts w:cs="Arial"/>
                      <w:lang w:val="en-US"/>
                    </w:rPr>
                    <w:t xml:space="preserve"> </w:t>
                  </w:r>
                  <w:proofErr w:type="spellStart"/>
                  <w:r w:rsidRPr="00EC752B">
                    <w:rPr>
                      <w:rFonts w:cs="Arial"/>
                      <w:lang w:val="en-US"/>
                    </w:rPr>
                    <w:t>MFi</w:t>
                  </w:r>
                  <w:proofErr w:type="spellEnd"/>
                </w:p>
              </w:tc>
            </w:tr>
            <w:tr w:rsidR="008B6890" w:rsidRPr="00EC752B" w14:paraId="747C1275"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03BBAAD7" w14:textId="77777777" w:rsidR="008B6890" w:rsidRPr="00EC752B" w:rsidRDefault="008B6890" w:rsidP="008B6890">
                  <w:pPr>
                    <w:rPr>
                      <w:rFonts w:cs="Arial"/>
                      <w:lang w:val="en-US"/>
                    </w:rPr>
                  </w:pPr>
                  <w:proofErr w:type="spellStart"/>
                  <w:r w:rsidRPr="00EC752B">
                    <w:rPr>
                      <w:rFonts w:cs="Arial"/>
                      <w:lang w:val="en-US"/>
                    </w:rPr>
                    <w:t>Resolución</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5195A231" w14:textId="77777777" w:rsidR="008B6890" w:rsidRPr="00EC752B" w:rsidRDefault="008B6890" w:rsidP="008B6890">
                  <w:pPr>
                    <w:rPr>
                      <w:rFonts w:cs="Arial"/>
                      <w:lang w:val="en-US"/>
                    </w:rPr>
                  </w:pPr>
                  <w:r w:rsidRPr="00EC752B">
                    <w:rPr>
                      <w:rFonts w:cs="Arial"/>
                      <w:lang w:val="en-US"/>
                    </w:rPr>
                    <w:t>203 dpi/8 puntos por mm</w:t>
                  </w:r>
                </w:p>
              </w:tc>
            </w:tr>
            <w:tr w:rsidR="008B6890" w:rsidRPr="00EC752B" w14:paraId="7A00F81F"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56DCF87B" w14:textId="77777777" w:rsidR="008B6890" w:rsidRPr="00EC752B" w:rsidRDefault="008B6890" w:rsidP="008B6890">
                  <w:pPr>
                    <w:rPr>
                      <w:rFonts w:cs="Arial"/>
                      <w:lang w:val="en-US"/>
                    </w:rPr>
                  </w:pPr>
                  <w:proofErr w:type="spellStart"/>
                  <w:r w:rsidRPr="00EC752B">
                    <w:rPr>
                      <w:rFonts w:cs="Arial"/>
                      <w:lang w:val="en-US"/>
                    </w:rPr>
                    <w:t>Método</w:t>
                  </w:r>
                  <w:proofErr w:type="spellEnd"/>
                  <w:r w:rsidRPr="00EC752B">
                    <w:rPr>
                      <w:rFonts w:cs="Arial"/>
                      <w:lang w:val="en-US"/>
                    </w:rPr>
                    <w:t xml:space="preserve"> de </w:t>
                  </w:r>
                  <w:proofErr w:type="spellStart"/>
                  <w:r w:rsidRPr="00EC752B">
                    <w:rPr>
                      <w:rFonts w:cs="Arial"/>
                      <w:lang w:val="en-US"/>
                    </w:rPr>
                    <w:t>impresión</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763568C3" w14:textId="77777777" w:rsidR="008B6890" w:rsidRPr="00EC752B" w:rsidRDefault="008B6890" w:rsidP="008B6890">
                  <w:pPr>
                    <w:rPr>
                      <w:rFonts w:cs="Arial"/>
                      <w:lang w:val="en-US"/>
                    </w:rPr>
                  </w:pPr>
                  <w:proofErr w:type="spellStart"/>
                  <w:r w:rsidRPr="00EC752B">
                    <w:rPr>
                      <w:rFonts w:cs="Arial"/>
                      <w:lang w:val="en-US"/>
                    </w:rPr>
                    <w:t>transferencia</w:t>
                  </w:r>
                  <w:proofErr w:type="spellEnd"/>
                  <w:r w:rsidRPr="00EC752B">
                    <w:rPr>
                      <w:rFonts w:cs="Arial"/>
                      <w:lang w:val="en-US"/>
                    </w:rPr>
                    <w:t xml:space="preserve"> </w:t>
                  </w:r>
                  <w:proofErr w:type="spellStart"/>
                  <w:r w:rsidRPr="00EC752B">
                    <w:rPr>
                      <w:rFonts w:cs="Arial"/>
                      <w:lang w:val="en-US"/>
                    </w:rPr>
                    <w:t>térmica</w:t>
                  </w:r>
                  <w:proofErr w:type="spellEnd"/>
                </w:p>
              </w:tc>
            </w:tr>
            <w:tr w:rsidR="008B6890" w:rsidRPr="00EC752B" w14:paraId="589D708E"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123BC410" w14:textId="77777777" w:rsidR="008B6890" w:rsidRPr="00EC752B" w:rsidRDefault="008B6890" w:rsidP="008B6890">
                  <w:pPr>
                    <w:rPr>
                      <w:rFonts w:cs="Arial"/>
                      <w:lang w:val="en-US"/>
                    </w:rPr>
                  </w:pPr>
                  <w:r w:rsidRPr="00EC752B">
                    <w:rPr>
                      <w:rFonts w:cs="Arial"/>
                      <w:lang w:val="en-US"/>
                    </w:rPr>
                    <w:t>Memoria</w:t>
                  </w:r>
                </w:p>
              </w:tc>
              <w:tc>
                <w:tcPr>
                  <w:tcW w:w="4247" w:type="dxa"/>
                  <w:tcBorders>
                    <w:top w:val="single" w:sz="4" w:space="0" w:color="auto"/>
                    <w:left w:val="single" w:sz="4" w:space="0" w:color="auto"/>
                    <w:bottom w:val="single" w:sz="4" w:space="0" w:color="auto"/>
                    <w:right w:val="single" w:sz="4" w:space="0" w:color="auto"/>
                  </w:tcBorders>
                  <w:hideMark/>
                </w:tcPr>
                <w:p w14:paraId="19DD4499" w14:textId="77777777" w:rsidR="008B6890" w:rsidRPr="00EC752B" w:rsidRDefault="008B6890" w:rsidP="008B6890">
                  <w:pPr>
                    <w:rPr>
                      <w:rFonts w:cs="Arial"/>
                      <w:lang w:val="en-US"/>
                    </w:rPr>
                  </w:pPr>
                  <w:r w:rsidRPr="00EC752B">
                    <w:rPr>
                      <w:rFonts w:cs="Arial"/>
                      <w:lang w:val="en-US"/>
                    </w:rPr>
                    <w:t xml:space="preserve">512 MB Flash; 256 MB SDRAM para </w:t>
                  </w:r>
                  <w:proofErr w:type="spellStart"/>
                  <w:r w:rsidRPr="00EC752B">
                    <w:rPr>
                      <w:rFonts w:cs="Arial"/>
                      <w:lang w:val="en-US"/>
                    </w:rPr>
                    <w:t>opciones</w:t>
                  </w:r>
                  <w:proofErr w:type="spellEnd"/>
                  <w:r w:rsidRPr="00EC752B">
                    <w:rPr>
                      <w:rFonts w:cs="Arial"/>
                      <w:lang w:val="en-US"/>
                    </w:rPr>
                    <w:t xml:space="preserve"> de </w:t>
                  </w:r>
                  <w:proofErr w:type="spellStart"/>
                  <w:r w:rsidRPr="00EC752B">
                    <w:rPr>
                      <w:rFonts w:cs="Arial"/>
                      <w:lang w:val="en-US"/>
                    </w:rPr>
                    <w:t>conectividad</w:t>
                  </w:r>
                  <w:proofErr w:type="spellEnd"/>
                  <w:r w:rsidRPr="00EC752B">
                    <w:rPr>
                      <w:rFonts w:cs="Arial"/>
                      <w:lang w:val="en-US"/>
                    </w:rPr>
                    <w:t xml:space="preserve"> </w:t>
                  </w:r>
                  <w:proofErr w:type="spellStart"/>
                  <w:r w:rsidRPr="00EC752B">
                    <w:rPr>
                      <w:rFonts w:cs="Arial"/>
                      <w:lang w:val="en-US"/>
                    </w:rPr>
                    <w:t>en</w:t>
                  </w:r>
                  <w:proofErr w:type="spellEnd"/>
                  <w:r w:rsidRPr="00EC752B">
                    <w:rPr>
                      <w:rFonts w:cs="Arial"/>
                      <w:lang w:val="en-US"/>
                    </w:rPr>
                    <w:t xml:space="preserve"> red </w:t>
                  </w:r>
                  <w:proofErr w:type="spellStart"/>
                  <w:r w:rsidRPr="00EC752B">
                    <w:rPr>
                      <w:rFonts w:cs="Arial"/>
                      <w:lang w:val="en-US"/>
                    </w:rPr>
                    <w:t>instaladas</w:t>
                  </w:r>
                  <w:proofErr w:type="spellEnd"/>
                  <w:r w:rsidRPr="00EC752B">
                    <w:rPr>
                      <w:rFonts w:cs="Arial"/>
                      <w:lang w:val="en-US"/>
                    </w:rPr>
                    <w:t xml:space="preserve"> de </w:t>
                  </w:r>
                  <w:proofErr w:type="spellStart"/>
                  <w:r w:rsidRPr="00EC752B">
                    <w:rPr>
                      <w:rFonts w:cs="Arial"/>
                      <w:lang w:val="en-US"/>
                    </w:rPr>
                    <w:t>fábrica</w:t>
                  </w:r>
                  <w:proofErr w:type="spellEnd"/>
                  <w:r w:rsidRPr="00EC752B">
                    <w:rPr>
                      <w:rFonts w:cs="Arial"/>
                      <w:lang w:val="en-US"/>
                    </w:rPr>
                    <w:t xml:space="preserve"> 256 MB Flash</w:t>
                  </w:r>
                </w:p>
              </w:tc>
            </w:tr>
            <w:tr w:rsidR="008B6890" w:rsidRPr="00EC752B" w14:paraId="3FD6FF66"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tcPr>
                <w:p w14:paraId="2AF3E2A9" w14:textId="77777777" w:rsidR="008B6890" w:rsidRPr="00EC752B" w:rsidRDefault="008B6890" w:rsidP="008B6890">
                  <w:pPr>
                    <w:rPr>
                      <w:rFonts w:cs="Arial"/>
                      <w:lang w:val="en-US"/>
                    </w:rPr>
                  </w:pPr>
                  <w:r w:rsidRPr="00EC752B">
                    <w:rPr>
                      <w:rFonts w:cs="Arial"/>
                      <w:lang w:val="en-US"/>
                    </w:rPr>
                    <w:t>Ancho de</w:t>
                  </w:r>
                </w:p>
                <w:p w14:paraId="694B3686" w14:textId="77777777" w:rsidR="008B6890" w:rsidRPr="00EC752B" w:rsidRDefault="008B6890" w:rsidP="008B6890">
                  <w:pPr>
                    <w:rPr>
                      <w:rFonts w:cs="Arial"/>
                      <w:lang w:val="en-US"/>
                    </w:rPr>
                  </w:pPr>
                  <w:proofErr w:type="spellStart"/>
                  <w:r w:rsidRPr="00EC752B">
                    <w:rPr>
                      <w:rFonts w:cs="Arial"/>
                      <w:lang w:val="en-US"/>
                    </w:rPr>
                    <w:t>Impresión</w:t>
                  </w:r>
                  <w:proofErr w:type="spellEnd"/>
                  <w:r w:rsidRPr="00EC752B">
                    <w:rPr>
                      <w:rFonts w:cs="Arial"/>
                      <w:lang w:val="en-US"/>
                    </w:rPr>
                    <w:t xml:space="preserve"> Máximo</w:t>
                  </w:r>
                </w:p>
                <w:p w14:paraId="05779750" w14:textId="77777777" w:rsidR="008B6890" w:rsidRPr="00EC752B" w:rsidRDefault="008B6890" w:rsidP="008B6890">
                  <w:pPr>
                    <w:rPr>
                      <w:rFonts w:cs="Arial"/>
                      <w:lang w:val="en-US"/>
                    </w:rPr>
                  </w:pPr>
                </w:p>
              </w:tc>
              <w:tc>
                <w:tcPr>
                  <w:tcW w:w="4247" w:type="dxa"/>
                  <w:tcBorders>
                    <w:top w:val="single" w:sz="4" w:space="0" w:color="auto"/>
                    <w:left w:val="single" w:sz="4" w:space="0" w:color="auto"/>
                    <w:bottom w:val="single" w:sz="4" w:space="0" w:color="auto"/>
                    <w:right w:val="single" w:sz="4" w:space="0" w:color="auto"/>
                  </w:tcBorders>
                  <w:hideMark/>
                </w:tcPr>
                <w:p w14:paraId="57F4895D" w14:textId="77777777" w:rsidR="008B6890" w:rsidRPr="00EC752B" w:rsidRDefault="008B6890" w:rsidP="008B6890">
                  <w:pPr>
                    <w:rPr>
                      <w:rFonts w:cs="Arial"/>
                      <w:lang w:val="en-US"/>
                    </w:rPr>
                  </w:pPr>
                  <w:r w:rsidRPr="00EC752B">
                    <w:rPr>
                      <w:rFonts w:cs="Arial"/>
                      <w:lang w:val="en-US"/>
                    </w:rPr>
                    <w:t>4,09 in./104 mm para 203 dpi</w:t>
                  </w:r>
                </w:p>
                <w:p w14:paraId="5B46A28E" w14:textId="77777777" w:rsidR="008B6890" w:rsidRPr="00EC752B" w:rsidRDefault="008B6890" w:rsidP="008B6890">
                  <w:pPr>
                    <w:rPr>
                      <w:rFonts w:cs="Arial"/>
                      <w:lang w:val="en-US"/>
                    </w:rPr>
                  </w:pPr>
                  <w:r w:rsidRPr="00EC752B">
                    <w:rPr>
                      <w:rFonts w:cs="Arial"/>
                      <w:lang w:val="en-US"/>
                    </w:rPr>
                    <w:t>4,27 in./108 mm para 300 dpi</w:t>
                  </w:r>
                </w:p>
              </w:tc>
            </w:tr>
            <w:tr w:rsidR="008B6890" w:rsidRPr="00EC752B" w14:paraId="0F70E77B"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3610AF6B" w14:textId="77777777" w:rsidR="008B6890" w:rsidRPr="00EC752B" w:rsidRDefault="008B6890" w:rsidP="008B6890">
                  <w:pPr>
                    <w:rPr>
                      <w:rFonts w:cs="Arial"/>
                      <w:lang w:val="en-US"/>
                    </w:rPr>
                  </w:pPr>
                  <w:proofErr w:type="spellStart"/>
                  <w:r w:rsidRPr="00EC752B">
                    <w:rPr>
                      <w:rFonts w:cs="Arial"/>
                      <w:lang w:val="en-US"/>
                    </w:rPr>
                    <w:t>Velocidad</w:t>
                  </w:r>
                  <w:proofErr w:type="spellEnd"/>
                  <w:r w:rsidRPr="00EC752B">
                    <w:rPr>
                      <w:rFonts w:cs="Arial"/>
                      <w:lang w:val="en-US"/>
                    </w:rPr>
                    <w:t xml:space="preserve"> de </w:t>
                  </w:r>
                  <w:proofErr w:type="spellStart"/>
                  <w:r w:rsidRPr="00EC752B">
                    <w:rPr>
                      <w:rFonts w:cs="Arial"/>
                      <w:lang w:val="en-US"/>
                    </w:rPr>
                    <w:t>Impresión</w:t>
                  </w:r>
                  <w:proofErr w:type="spellEnd"/>
                  <w:r w:rsidRPr="00EC752B">
                    <w:rPr>
                      <w:rFonts w:cs="Arial"/>
                      <w:lang w:val="en-US"/>
                    </w:rPr>
                    <w:t xml:space="preserve"> Máxima</w:t>
                  </w:r>
                </w:p>
              </w:tc>
              <w:tc>
                <w:tcPr>
                  <w:tcW w:w="4247" w:type="dxa"/>
                  <w:tcBorders>
                    <w:top w:val="single" w:sz="4" w:space="0" w:color="auto"/>
                    <w:left w:val="single" w:sz="4" w:space="0" w:color="auto"/>
                    <w:bottom w:val="single" w:sz="4" w:space="0" w:color="auto"/>
                    <w:right w:val="single" w:sz="4" w:space="0" w:color="auto"/>
                  </w:tcBorders>
                  <w:hideMark/>
                </w:tcPr>
                <w:p w14:paraId="39265AA9" w14:textId="77777777" w:rsidR="008B6890" w:rsidRPr="00EC752B" w:rsidRDefault="008B6890" w:rsidP="008B6890">
                  <w:pPr>
                    <w:rPr>
                      <w:rFonts w:cs="Arial"/>
                      <w:lang w:val="en-US"/>
                    </w:rPr>
                  </w:pPr>
                  <w:r w:rsidRPr="00EC752B">
                    <w:rPr>
                      <w:rFonts w:cs="Arial"/>
                      <w:lang w:val="en-US"/>
                    </w:rPr>
                    <w:t xml:space="preserve">152 mm (6’’) por </w:t>
                  </w:r>
                  <w:proofErr w:type="spellStart"/>
                  <w:r w:rsidRPr="00EC752B">
                    <w:rPr>
                      <w:rFonts w:cs="Arial"/>
                      <w:lang w:val="en-US"/>
                    </w:rPr>
                    <w:t>segundo</w:t>
                  </w:r>
                  <w:proofErr w:type="spellEnd"/>
                  <w:r w:rsidRPr="00EC752B">
                    <w:rPr>
                      <w:rFonts w:cs="Arial"/>
                      <w:lang w:val="en-US"/>
                    </w:rPr>
                    <w:t xml:space="preserve"> (203 dpi) 102 mm (4’’) por </w:t>
                  </w:r>
                  <w:proofErr w:type="spellStart"/>
                  <w:r w:rsidRPr="00EC752B">
                    <w:rPr>
                      <w:rFonts w:cs="Arial"/>
                      <w:lang w:val="en-US"/>
                    </w:rPr>
                    <w:t>segundo</w:t>
                  </w:r>
                  <w:proofErr w:type="spellEnd"/>
                  <w:r w:rsidRPr="00EC752B">
                    <w:rPr>
                      <w:rFonts w:cs="Arial"/>
                      <w:lang w:val="en-US"/>
                    </w:rPr>
                    <w:t xml:space="preserve"> (300 dpi</w:t>
                  </w:r>
                </w:p>
              </w:tc>
            </w:tr>
            <w:tr w:rsidR="008B6890" w:rsidRPr="00EC752B" w14:paraId="0B06EE28"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796D043D" w14:textId="77777777" w:rsidR="008B6890" w:rsidRPr="00EC752B" w:rsidRDefault="008B6890" w:rsidP="008B6890">
                  <w:pPr>
                    <w:rPr>
                      <w:rFonts w:cs="Arial"/>
                      <w:lang w:val="en-US"/>
                    </w:rPr>
                  </w:pPr>
                  <w:r w:rsidRPr="00EC752B">
                    <w:rPr>
                      <w:rFonts w:cs="Arial"/>
                      <w:lang w:val="en-US"/>
                    </w:rPr>
                    <w:t>Largo Máximo de la Cinta</w:t>
                  </w:r>
                </w:p>
              </w:tc>
              <w:tc>
                <w:tcPr>
                  <w:tcW w:w="4247" w:type="dxa"/>
                  <w:tcBorders>
                    <w:top w:val="single" w:sz="4" w:space="0" w:color="auto"/>
                    <w:left w:val="single" w:sz="4" w:space="0" w:color="auto"/>
                    <w:bottom w:val="single" w:sz="4" w:space="0" w:color="auto"/>
                    <w:right w:val="single" w:sz="4" w:space="0" w:color="auto"/>
                  </w:tcBorders>
                  <w:hideMark/>
                </w:tcPr>
                <w:p w14:paraId="66489EF4" w14:textId="77777777" w:rsidR="008B6890" w:rsidRPr="00EC752B" w:rsidRDefault="008B6890" w:rsidP="008B6890">
                  <w:pPr>
                    <w:rPr>
                      <w:rFonts w:cs="Arial"/>
                      <w:lang w:val="en-US"/>
                    </w:rPr>
                  </w:pPr>
                  <w:r w:rsidRPr="00EC752B">
                    <w:rPr>
                      <w:rFonts w:cs="Arial"/>
                      <w:lang w:val="en-US"/>
                    </w:rPr>
                    <w:t>991 mm (39,0’’)</w:t>
                  </w:r>
                </w:p>
              </w:tc>
            </w:tr>
            <w:tr w:rsidR="008B6890" w:rsidRPr="00EC752B" w14:paraId="139C764D"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23EB1D25" w14:textId="77777777" w:rsidR="008B6890" w:rsidRPr="00EC752B" w:rsidRDefault="008B6890" w:rsidP="008B6890">
                  <w:pPr>
                    <w:rPr>
                      <w:rFonts w:cs="Arial"/>
                      <w:lang w:val="en-US"/>
                    </w:rPr>
                  </w:pPr>
                  <w:proofErr w:type="spellStart"/>
                  <w:r w:rsidRPr="00EC752B">
                    <w:rPr>
                      <w:rFonts w:cs="Arial"/>
                      <w:lang w:val="en-US"/>
                    </w:rPr>
                    <w:t>Tamaño</w:t>
                  </w:r>
                  <w:proofErr w:type="spellEnd"/>
                  <w:r w:rsidRPr="00EC752B">
                    <w:rPr>
                      <w:rFonts w:cs="Arial"/>
                      <w:lang w:val="en-US"/>
                    </w:rPr>
                    <w:t xml:space="preserve"> del Rollo de </w:t>
                  </w:r>
                  <w:proofErr w:type="spellStart"/>
                  <w:r w:rsidRPr="00EC752B">
                    <w:rPr>
                      <w:rFonts w:cs="Arial"/>
                      <w:lang w:val="en-US"/>
                    </w:rPr>
                    <w:t>Medios</w:t>
                  </w:r>
                  <w:proofErr w:type="spellEnd"/>
                </w:p>
              </w:tc>
              <w:tc>
                <w:tcPr>
                  <w:tcW w:w="4247" w:type="dxa"/>
                  <w:tcBorders>
                    <w:top w:val="single" w:sz="4" w:space="0" w:color="auto"/>
                    <w:left w:val="single" w:sz="4" w:space="0" w:color="auto"/>
                    <w:bottom w:val="single" w:sz="4" w:space="0" w:color="auto"/>
                    <w:right w:val="single" w:sz="4" w:space="0" w:color="auto"/>
                  </w:tcBorders>
                  <w:hideMark/>
                </w:tcPr>
                <w:p w14:paraId="0DC9D927" w14:textId="77777777" w:rsidR="008B6890" w:rsidRPr="00EC752B" w:rsidRDefault="008B6890" w:rsidP="008B6890">
                  <w:pPr>
                    <w:rPr>
                      <w:rFonts w:cs="Arial"/>
                      <w:lang w:val="en-US"/>
                    </w:rPr>
                  </w:pPr>
                  <w:proofErr w:type="spellStart"/>
                  <w:r w:rsidRPr="00EC752B">
                    <w:rPr>
                      <w:rFonts w:cs="Arial"/>
                      <w:lang w:val="en-US"/>
                    </w:rPr>
                    <w:t>Diámetro</w:t>
                  </w:r>
                  <w:proofErr w:type="spellEnd"/>
                  <w:r w:rsidRPr="00EC752B">
                    <w:rPr>
                      <w:rFonts w:cs="Arial"/>
                      <w:lang w:val="en-US"/>
                    </w:rPr>
                    <w:t xml:space="preserve"> </w:t>
                  </w:r>
                  <w:proofErr w:type="spellStart"/>
                  <w:r w:rsidRPr="00EC752B">
                    <w:rPr>
                      <w:rFonts w:cs="Arial"/>
                      <w:lang w:val="en-US"/>
                    </w:rPr>
                    <w:t>externo</w:t>
                  </w:r>
                  <w:proofErr w:type="spellEnd"/>
                  <w:r w:rsidRPr="00EC752B">
                    <w:rPr>
                      <w:rFonts w:cs="Arial"/>
                      <w:lang w:val="en-US"/>
                    </w:rPr>
                    <w:t xml:space="preserve"> </w:t>
                  </w:r>
                  <w:proofErr w:type="spellStart"/>
                  <w:r w:rsidRPr="00EC752B">
                    <w:rPr>
                      <w:rFonts w:cs="Arial"/>
                      <w:lang w:val="en-US"/>
                    </w:rPr>
                    <w:t>máximo</w:t>
                  </w:r>
                  <w:proofErr w:type="spellEnd"/>
                  <w:r w:rsidRPr="00EC752B">
                    <w:rPr>
                      <w:rFonts w:cs="Arial"/>
                      <w:lang w:val="en-US"/>
                    </w:rPr>
                    <w:t xml:space="preserve">: 127 mm (5’’) </w:t>
                  </w:r>
                  <w:proofErr w:type="spellStart"/>
                  <w:r w:rsidRPr="00EC752B">
                    <w:rPr>
                      <w:rFonts w:cs="Arial"/>
                      <w:lang w:val="en-US"/>
                    </w:rPr>
                    <w:t>Diámetro</w:t>
                  </w:r>
                  <w:proofErr w:type="spellEnd"/>
                  <w:r w:rsidRPr="00EC752B">
                    <w:rPr>
                      <w:rFonts w:cs="Arial"/>
                      <w:lang w:val="en-US"/>
                    </w:rPr>
                    <w:t xml:space="preserve"> </w:t>
                  </w:r>
                  <w:proofErr w:type="spellStart"/>
                  <w:r w:rsidRPr="00EC752B">
                    <w:rPr>
                      <w:rFonts w:cs="Arial"/>
                      <w:lang w:val="en-US"/>
                    </w:rPr>
                    <w:t>interno</w:t>
                  </w:r>
                  <w:proofErr w:type="spellEnd"/>
                  <w:r w:rsidRPr="00EC752B">
                    <w:rPr>
                      <w:rFonts w:cs="Arial"/>
                      <w:lang w:val="en-US"/>
                    </w:rPr>
                    <w:t xml:space="preserve"> del </w:t>
                  </w:r>
                  <w:proofErr w:type="spellStart"/>
                  <w:r w:rsidRPr="00EC752B">
                    <w:rPr>
                      <w:rFonts w:cs="Arial"/>
                      <w:lang w:val="en-US"/>
                    </w:rPr>
                    <w:t>núcleo</w:t>
                  </w:r>
                  <w:proofErr w:type="spellEnd"/>
                  <w:r w:rsidRPr="00EC752B">
                    <w:rPr>
                      <w:rFonts w:cs="Arial"/>
                      <w:lang w:val="en-US"/>
                    </w:rPr>
                    <w:t xml:space="preserve">: 12,7 mm (0,5’’) y 25,4 mm (1,0’’) </w:t>
                  </w:r>
                  <w:proofErr w:type="spellStart"/>
                  <w:r w:rsidRPr="00EC752B">
                    <w:rPr>
                      <w:rFonts w:cs="Arial"/>
                      <w:lang w:val="en-US"/>
                    </w:rPr>
                    <w:t>estándar</w:t>
                  </w:r>
                  <w:proofErr w:type="spellEnd"/>
                  <w:r w:rsidRPr="00EC752B">
                    <w:rPr>
                      <w:rFonts w:cs="Arial"/>
                      <w:lang w:val="en-US"/>
                    </w:rPr>
                    <w:t>.</w:t>
                  </w:r>
                </w:p>
              </w:tc>
            </w:tr>
            <w:tr w:rsidR="008B6890" w:rsidRPr="00EC752B" w14:paraId="00E19194"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7473263C" w14:textId="77777777" w:rsidR="008B6890" w:rsidRPr="00EC752B" w:rsidRDefault="008B6890" w:rsidP="008B6890">
                  <w:pPr>
                    <w:rPr>
                      <w:rFonts w:cs="Arial"/>
                      <w:lang w:val="en-US"/>
                    </w:rPr>
                  </w:pPr>
                  <w:proofErr w:type="spellStart"/>
                  <w:r w:rsidRPr="00EC752B">
                    <w:rPr>
                      <w:rFonts w:cs="Arial"/>
                      <w:lang w:val="en-US"/>
                    </w:rPr>
                    <w:t>Grosor</w:t>
                  </w:r>
                  <w:proofErr w:type="spellEnd"/>
                  <w:r w:rsidRPr="00EC752B">
                    <w:rPr>
                      <w:rFonts w:cs="Arial"/>
                      <w:lang w:val="en-US"/>
                    </w:rPr>
                    <w:t xml:space="preserve"> de </w:t>
                  </w:r>
                  <w:proofErr w:type="spellStart"/>
                  <w:r w:rsidRPr="00EC752B">
                    <w:rPr>
                      <w:rFonts w:cs="Arial"/>
                      <w:lang w:val="en-US"/>
                    </w:rPr>
                    <w:t>Medios</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008EC9D5" w14:textId="77777777" w:rsidR="008B6890" w:rsidRPr="00EC752B" w:rsidRDefault="008B6890" w:rsidP="008B6890">
                  <w:pPr>
                    <w:rPr>
                      <w:rFonts w:cs="Arial"/>
                      <w:lang w:val="en-US"/>
                    </w:rPr>
                  </w:pPr>
                  <w:r w:rsidRPr="00EC752B">
                    <w:rPr>
                      <w:rFonts w:cs="Arial"/>
                      <w:lang w:val="en-US"/>
                    </w:rPr>
                    <w:t xml:space="preserve">0,08 mm (0,003’’) </w:t>
                  </w:r>
                  <w:proofErr w:type="spellStart"/>
                  <w:r w:rsidRPr="00EC752B">
                    <w:rPr>
                      <w:rFonts w:cs="Arial"/>
                      <w:lang w:val="en-US"/>
                    </w:rPr>
                    <w:t>mín</w:t>
                  </w:r>
                  <w:proofErr w:type="spellEnd"/>
                  <w:r w:rsidRPr="00EC752B">
                    <w:rPr>
                      <w:rFonts w:cs="Arial"/>
                      <w:lang w:val="en-US"/>
                    </w:rPr>
                    <w:t xml:space="preserve">.; 0,1905 mm (0,0075’’) </w:t>
                  </w:r>
                  <w:proofErr w:type="spellStart"/>
                  <w:r w:rsidRPr="00EC752B">
                    <w:rPr>
                      <w:rFonts w:cs="Arial"/>
                      <w:lang w:val="en-US"/>
                    </w:rPr>
                    <w:t>máx</w:t>
                  </w:r>
                  <w:proofErr w:type="spellEnd"/>
                  <w:r w:rsidRPr="00EC752B">
                    <w:rPr>
                      <w:rFonts w:cs="Arial"/>
                      <w:lang w:val="en-US"/>
                    </w:rPr>
                    <w:t>.</w:t>
                  </w:r>
                </w:p>
              </w:tc>
            </w:tr>
            <w:tr w:rsidR="008B6890" w:rsidRPr="00EC752B" w14:paraId="51163A96" w14:textId="77777777" w:rsidTr="002B3021">
              <w:trPr>
                <w:jc w:val="center"/>
              </w:trPr>
              <w:tc>
                <w:tcPr>
                  <w:tcW w:w="4247" w:type="dxa"/>
                  <w:tcBorders>
                    <w:top w:val="single" w:sz="4" w:space="0" w:color="auto"/>
                    <w:left w:val="single" w:sz="4" w:space="0" w:color="auto"/>
                    <w:bottom w:val="single" w:sz="4" w:space="0" w:color="auto"/>
                    <w:right w:val="single" w:sz="4" w:space="0" w:color="auto"/>
                  </w:tcBorders>
                  <w:hideMark/>
                </w:tcPr>
                <w:p w14:paraId="689A79C9" w14:textId="77777777" w:rsidR="008B6890" w:rsidRPr="00EC752B" w:rsidRDefault="008B6890" w:rsidP="008B6890">
                  <w:pPr>
                    <w:rPr>
                      <w:rFonts w:cs="Arial"/>
                      <w:lang w:val="en-US"/>
                    </w:rPr>
                  </w:pPr>
                  <w:proofErr w:type="spellStart"/>
                  <w:r w:rsidRPr="00EC752B">
                    <w:rPr>
                      <w:rFonts w:cs="Arial"/>
                      <w:lang w:val="en-US"/>
                    </w:rPr>
                    <w:t>Temperatura</w:t>
                  </w:r>
                  <w:proofErr w:type="spellEnd"/>
                  <w:r w:rsidRPr="00EC752B">
                    <w:rPr>
                      <w:rFonts w:cs="Arial"/>
                      <w:lang w:val="en-US"/>
                    </w:rPr>
                    <w:t xml:space="preserve"> </w:t>
                  </w:r>
                  <w:proofErr w:type="spellStart"/>
                  <w:r w:rsidRPr="00EC752B">
                    <w:rPr>
                      <w:rFonts w:cs="Arial"/>
                      <w:lang w:val="en-US"/>
                    </w:rPr>
                    <w:t>operacional</w:t>
                  </w:r>
                  <w:proofErr w:type="spellEnd"/>
                  <w:r w:rsidRPr="00EC752B">
                    <w:rPr>
                      <w:rFonts w:cs="Arial"/>
                      <w:lang w:val="en-US"/>
                    </w:rPr>
                    <w:t xml:space="preserve"> </w:t>
                  </w:r>
                </w:p>
              </w:tc>
              <w:tc>
                <w:tcPr>
                  <w:tcW w:w="4247" w:type="dxa"/>
                  <w:tcBorders>
                    <w:top w:val="single" w:sz="4" w:space="0" w:color="auto"/>
                    <w:left w:val="single" w:sz="4" w:space="0" w:color="auto"/>
                    <w:bottom w:val="single" w:sz="4" w:space="0" w:color="auto"/>
                    <w:right w:val="single" w:sz="4" w:space="0" w:color="auto"/>
                  </w:tcBorders>
                  <w:hideMark/>
                </w:tcPr>
                <w:p w14:paraId="093F0101" w14:textId="77777777" w:rsidR="008B6890" w:rsidRPr="00EC752B" w:rsidRDefault="008B6890" w:rsidP="008B6890">
                  <w:pPr>
                    <w:rPr>
                      <w:rFonts w:cs="Arial"/>
                      <w:lang w:val="en-US"/>
                    </w:rPr>
                  </w:pPr>
                  <w:r w:rsidRPr="00EC752B">
                    <w:rPr>
                      <w:rFonts w:cs="Arial"/>
                      <w:lang w:val="en-US"/>
                    </w:rPr>
                    <w:t>4,4 a 41 °C (40 a 105 °F)</w:t>
                  </w:r>
                </w:p>
              </w:tc>
            </w:tr>
          </w:tbl>
          <w:p w14:paraId="63A9AF84" w14:textId="7FBF4F03" w:rsidR="008B6890" w:rsidRDefault="008B6890" w:rsidP="008B6890">
            <w:pPr>
              <w:rPr>
                <w:rFonts w:cs="Arial"/>
                <w:b/>
                <w:bCs/>
                <w:sz w:val="22"/>
                <w:szCs w:val="22"/>
              </w:rPr>
            </w:pPr>
          </w:p>
          <w:p w14:paraId="7A0A141B" w14:textId="77777777" w:rsidR="003E072C" w:rsidRPr="00EC752B" w:rsidRDefault="003E072C" w:rsidP="003E072C">
            <w:pPr>
              <w:autoSpaceDE w:val="0"/>
              <w:autoSpaceDN w:val="0"/>
              <w:adjustRightInd w:val="0"/>
              <w:rPr>
                <w:rFonts w:cs="Arial"/>
                <w:b/>
                <w:bCs/>
                <w:sz w:val="22"/>
                <w:szCs w:val="22"/>
              </w:rPr>
            </w:pPr>
            <w:r w:rsidRPr="00EC752B">
              <w:rPr>
                <w:rFonts w:cs="Arial"/>
                <w:b/>
                <w:bCs/>
                <w:sz w:val="22"/>
                <w:szCs w:val="22"/>
              </w:rPr>
              <w:t xml:space="preserve">Especificación de los Mantenimientos: </w:t>
            </w:r>
          </w:p>
          <w:p w14:paraId="69473427" w14:textId="6BA8A4FE" w:rsidR="008B6890" w:rsidRDefault="008B6890" w:rsidP="008B6890">
            <w:pPr>
              <w:rPr>
                <w:rFonts w:cs="Arial"/>
                <w:b/>
                <w:bCs/>
                <w:sz w:val="22"/>
                <w:szCs w:val="22"/>
              </w:rPr>
            </w:pPr>
          </w:p>
          <w:p w14:paraId="329958F6" w14:textId="6AE3D5BA" w:rsidR="003E072C" w:rsidRPr="00EC752B" w:rsidRDefault="003E072C" w:rsidP="003E072C">
            <w:pPr>
              <w:autoSpaceDE w:val="0"/>
              <w:autoSpaceDN w:val="0"/>
              <w:adjustRightInd w:val="0"/>
              <w:ind w:left="720"/>
              <w:rPr>
                <w:rFonts w:cs="Arial"/>
                <w:sz w:val="22"/>
                <w:szCs w:val="22"/>
              </w:rPr>
            </w:pPr>
            <w:r w:rsidRPr="00EC752B">
              <w:rPr>
                <w:rFonts w:cs="Arial"/>
                <w:sz w:val="22"/>
                <w:szCs w:val="22"/>
              </w:rPr>
              <w:t>El oferente</w:t>
            </w:r>
            <w:r>
              <w:rPr>
                <w:rFonts w:cs="Arial"/>
                <w:sz w:val="22"/>
                <w:szCs w:val="22"/>
              </w:rPr>
              <w:t xml:space="preserve"> - contratista</w:t>
            </w:r>
            <w:r w:rsidRPr="00EC752B">
              <w:rPr>
                <w:rFonts w:cs="Arial"/>
                <w:sz w:val="22"/>
                <w:szCs w:val="22"/>
              </w:rPr>
              <w:t xml:space="preserve"> debe contar con personal de soporte para: </w:t>
            </w:r>
          </w:p>
          <w:p w14:paraId="3FF6B068" w14:textId="1049C1A1" w:rsidR="003E072C" w:rsidRDefault="003E072C" w:rsidP="003E072C">
            <w:pPr>
              <w:autoSpaceDE w:val="0"/>
              <w:autoSpaceDN w:val="0"/>
              <w:adjustRightInd w:val="0"/>
              <w:ind w:left="720"/>
              <w:rPr>
                <w:rFonts w:cs="Arial"/>
                <w:sz w:val="22"/>
                <w:szCs w:val="22"/>
              </w:rPr>
            </w:pPr>
          </w:p>
          <w:p w14:paraId="2D15F0B6" w14:textId="77777777" w:rsidR="00D64461" w:rsidRPr="009933C6" w:rsidRDefault="00D64461" w:rsidP="00D64461">
            <w:pPr>
              <w:pStyle w:val="Prrafodelista"/>
              <w:numPr>
                <w:ilvl w:val="0"/>
                <w:numId w:val="31"/>
              </w:numPr>
              <w:autoSpaceDE w:val="0"/>
              <w:autoSpaceDN w:val="0"/>
              <w:adjustRightInd w:val="0"/>
              <w:ind w:left="1146" w:hanging="426"/>
              <w:jc w:val="both"/>
              <w:rPr>
                <w:rFonts w:ascii="Arial" w:hAnsi="Arial" w:cs="Arial"/>
                <w:sz w:val="22"/>
                <w:szCs w:val="22"/>
              </w:rPr>
            </w:pPr>
            <w:r w:rsidRPr="004C6A1E">
              <w:rPr>
                <w:rFonts w:ascii="Arial" w:hAnsi="Arial" w:cs="Arial"/>
                <w:sz w:val="22"/>
                <w:szCs w:val="22"/>
                <w:lang w:val="es"/>
              </w:rPr>
              <w:t>Asistencia, mantenimiento y monitoreo de los equipos y procesos.</w:t>
            </w:r>
          </w:p>
          <w:p w14:paraId="3DC04877" w14:textId="77777777" w:rsidR="00D64461" w:rsidRPr="009933C6" w:rsidRDefault="00D64461" w:rsidP="00D64461">
            <w:pPr>
              <w:pStyle w:val="Prrafodelista"/>
              <w:numPr>
                <w:ilvl w:val="0"/>
                <w:numId w:val="31"/>
              </w:numPr>
              <w:autoSpaceDE w:val="0"/>
              <w:autoSpaceDN w:val="0"/>
              <w:adjustRightInd w:val="0"/>
              <w:ind w:left="1146" w:hanging="426"/>
              <w:jc w:val="both"/>
              <w:rPr>
                <w:rFonts w:ascii="Arial" w:hAnsi="Arial" w:cs="Arial"/>
                <w:sz w:val="22"/>
                <w:szCs w:val="22"/>
              </w:rPr>
            </w:pPr>
            <w:r w:rsidRPr="004C6A1E">
              <w:rPr>
                <w:rFonts w:ascii="Arial" w:hAnsi="Arial" w:cs="Arial"/>
                <w:sz w:val="22"/>
                <w:szCs w:val="22"/>
                <w:lang w:val="es"/>
              </w:rPr>
              <w:t>Mantenimiento preventivo y comunicación constante con el cliente sobre el estado de sus equipos y procesos.</w:t>
            </w:r>
          </w:p>
          <w:p w14:paraId="14A8C89C" w14:textId="77777777" w:rsidR="00D64461" w:rsidRPr="009933C6" w:rsidRDefault="00D64461" w:rsidP="00D64461">
            <w:pPr>
              <w:pStyle w:val="Prrafodelista"/>
              <w:numPr>
                <w:ilvl w:val="0"/>
                <w:numId w:val="31"/>
              </w:numPr>
              <w:autoSpaceDE w:val="0"/>
              <w:autoSpaceDN w:val="0"/>
              <w:adjustRightInd w:val="0"/>
              <w:ind w:left="1146" w:hanging="426"/>
              <w:jc w:val="both"/>
              <w:rPr>
                <w:rFonts w:ascii="Arial" w:hAnsi="Arial" w:cs="Arial"/>
                <w:sz w:val="22"/>
                <w:szCs w:val="22"/>
              </w:rPr>
            </w:pPr>
            <w:r w:rsidRPr="004C6A1E">
              <w:rPr>
                <w:rFonts w:ascii="Arial" w:hAnsi="Arial" w:cs="Arial"/>
                <w:sz w:val="22"/>
                <w:szCs w:val="22"/>
                <w:lang w:val="es"/>
              </w:rPr>
              <w:t>Capacitación al personal de la DNDA para el buen funcionamiento de los equipos y procesos.</w:t>
            </w:r>
          </w:p>
          <w:p w14:paraId="2A24D82C" w14:textId="77777777" w:rsidR="00D64461" w:rsidRPr="009933C6" w:rsidRDefault="00D64461" w:rsidP="00D64461">
            <w:pPr>
              <w:pStyle w:val="Prrafodelista"/>
              <w:numPr>
                <w:ilvl w:val="0"/>
                <w:numId w:val="31"/>
              </w:numPr>
              <w:autoSpaceDE w:val="0"/>
              <w:autoSpaceDN w:val="0"/>
              <w:adjustRightInd w:val="0"/>
              <w:ind w:left="1146" w:hanging="426"/>
              <w:jc w:val="both"/>
              <w:rPr>
                <w:rFonts w:ascii="Arial" w:hAnsi="Arial" w:cs="Arial"/>
                <w:sz w:val="22"/>
                <w:szCs w:val="22"/>
              </w:rPr>
            </w:pPr>
            <w:r w:rsidRPr="004C6A1E">
              <w:rPr>
                <w:rFonts w:ascii="Arial" w:hAnsi="Arial" w:cs="Arial"/>
                <w:sz w:val="22"/>
                <w:szCs w:val="22"/>
                <w:lang w:val="es"/>
              </w:rPr>
              <w:t xml:space="preserve">Soluciones rápidas, fiables y segura para mantener la continuidad del servicio o proceso del cliente. </w:t>
            </w:r>
          </w:p>
          <w:p w14:paraId="6285DF1B" w14:textId="77777777" w:rsidR="00D64461" w:rsidRPr="009933C6" w:rsidRDefault="00D64461" w:rsidP="00D64461">
            <w:pPr>
              <w:pStyle w:val="Prrafodelista"/>
              <w:numPr>
                <w:ilvl w:val="0"/>
                <w:numId w:val="31"/>
              </w:numPr>
              <w:autoSpaceDE w:val="0"/>
              <w:autoSpaceDN w:val="0"/>
              <w:adjustRightInd w:val="0"/>
              <w:ind w:left="1146" w:hanging="426"/>
              <w:jc w:val="both"/>
              <w:rPr>
                <w:rFonts w:ascii="Arial" w:hAnsi="Arial" w:cs="Arial"/>
                <w:sz w:val="22"/>
                <w:szCs w:val="22"/>
              </w:rPr>
            </w:pPr>
            <w:r w:rsidRPr="004C6A1E">
              <w:rPr>
                <w:rFonts w:ascii="Arial" w:hAnsi="Arial" w:cs="Arial"/>
                <w:sz w:val="22"/>
                <w:szCs w:val="22"/>
                <w:lang w:val="es"/>
              </w:rPr>
              <w:t>Procedimientos estándar de diagnóstico de los equipos y procesos.</w:t>
            </w:r>
          </w:p>
          <w:p w14:paraId="44CD07D1" w14:textId="3EB7E682" w:rsidR="00D64461" w:rsidRPr="004C6A1E" w:rsidRDefault="00D64461" w:rsidP="00D64461">
            <w:pPr>
              <w:pStyle w:val="Prrafodelista"/>
              <w:numPr>
                <w:ilvl w:val="0"/>
                <w:numId w:val="31"/>
              </w:numPr>
              <w:autoSpaceDE w:val="0"/>
              <w:autoSpaceDN w:val="0"/>
              <w:adjustRightInd w:val="0"/>
              <w:ind w:left="1146" w:hanging="426"/>
              <w:jc w:val="both"/>
              <w:rPr>
                <w:rFonts w:ascii="Arial" w:hAnsi="Arial" w:cs="Arial"/>
                <w:b/>
                <w:bCs/>
                <w:sz w:val="22"/>
                <w:szCs w:val="22"/>
              </w:rPr>
            </w:pPr>
            <w:r w:rsidRPr="004C6A1E">
              <w:rPr>
                <w:rFonts w:ascii="Arial" w:hAnsi="Arial" w:cs="Arial"/>
                <w:sz w:val="22"/>
                <w:szCs w:val="22"/>
                <w:lang w:val="es"/>
              </w:rPr>
              <w:t>Mantenimiento correctivo ágil con personal idóneo y las herramientas necesarias.</w:t>
            </w:r>
          </w:p>
          <w:p w14:paraId="08B1C42E" w14:textId="60756B26" w:rsidR="00D64461" w:rsidRPr="004C6A1E" w:rsidRDefault="00D64461" w:rsidP="00D64461">
            <w:pPr>
              <w:pStyle w:val="Prrafodelista"/>
              <w:numPr>
                <w:ilvl w:val="0"/>
                <w:numId w:val="31"/>
              </w:numPr>
              <w:autoSpaceDE w:val="0"/>
              <w:autoSpaceDN w:val="0"/>
              <w:adjustRightInd w:val="0"/>
              <w:ind w:left="1146" w:hanging="426"/>
              <w:jc w:val="both"/>
              <w:rPr>
                <w:rFonts w:ascii="Arial" w:hAnsi="Arial" w:cs="Arial"/>
                <w:b/>
                <w:bCs/>
                <w:sz w:val="22"/>
                <w:szCs w:val="22"/>
              </w:rPr>
            </w:pPr>
            <w:r w:rsidRPr="004C6A1E">
              <w:rPr>
                <w:rFonts w:ascii="Arial" w:hAnsi="Arial" w:cs="Arial"/>
                <w:sz w:val="22"/>
                <w:szCs w:val="22"/>
                <w:lang w:val="es"/>
              </w:rPr>
              <w:t>Seguimiento diario de control, semanal de seguimiento, mensual de medición y cuatrimestral de mejoramiento continuo.</w:t>
            </w:r>
          </w:p>
          <w:p w14:paraId="4188C834" w14:textId="657C2278" w:rsidR="003F5D56" w:rsidRPr="003A05FC" w:rsidRDefault="003F5D56" w:rsidP="00D64461">
            <w:pPr>
              <w:pStyle w:val="Prrafodelista"/>
              <w:autoSpaceDE w:val="0"/>
              <w:autoSpaceDN w:val="0"/>
              <w:adjustRightInd w:val="0"/>
              <w:ind w:left="1146"/>
              <w:jc w:val="both"/>
              <w:rPr>
                <w:rFonts w:cs="Arial"/>
                <w:szCs w:val="24"/>
                <w:lang w:val="es-CO"/>
              </w:rPr>
            </w:pPr>
          </w:p>
        </w:tc>
      </w:tr>
      <w:tr w:rsidR="00540D6B" w:rsidRPr="003A05FC" w14:paraId="6A8C610C" w14:textId="77777777" w:rsidTr="00D8306F">
        <w:trPr>
          <w:trHeight w:val="275"/>
        </w:trPr>
        <w:tc>
          <w:tcPr>
            <w:tcW w:w="710" w:type="dxa"/>
            <w:shd w:val="clear" w:color="auto" w:fill="auto"/>
          </w:tcPr>
          <w:p w14:paraId="6CC8A6EF" w14:textId="11642F51" w:rsidR="00E92970" w:rsidRPr="003A05FC" w:rsidRDefault="005F79FB" w:rsidP="00676896">
            <w:pPr>
              <w:spacing w:before="120" w:after="120"/>
              <w:rPr>
                <w:rFonts w:cs="Arial"/>
                <w:b/>
                <w:color w:val="000000" w:themeColor="text1"/>
                <w:sz w:val="24"/>
                <w:szCs w:val="24"/>
                <w:lang w:val="es-CO"/>
              </w:rPr>
            </w:pPr>
            <w:r w:rsidRPr="003A05FC">
              <w:rPr>
                <w:rFonts w:cs="Arial"/>
                <w:b/>
                <w:color w:val="000000" w:themeColor="text1"/>
                <w:sz w:val="24"/>
                <w:szCs w:val="24"/>
                <w:lang w:val="es-CO"/>
              </w:rPr>
              <w:lastRenderedPageBreak/>
              <w:t>2.</w:t>
            </w:r>
            <w:r w:rsidR="00937247" w:rsidRPr="003A05FC">
              <w:rPr>
                <w:rFonts w:cs="Arial"/>
                <w:b/>
                <w:color w:val="000000" w:themeColor="text1"/>
                <w:sz w:val="24"/>
                <w:szCs w:val="24"/>
                <w:lang w:val="es-CO"/>
              </w:rPr>
              <w:t>4</w:t>
            </w:r>
          </w:p>
        </w:tc>
        <w:tc>
          <w:tcPr>
            <w:tcW w:w="9780" w:type="dxa"/>
            <w:shd w:val="clear" w:color="auto" w:fill="auto"/>
          </w:tcPr>
          <w:p w14:paraId="43A93B6B" w14:textId="26561F22" w:rsidR="00144A93" w:rsidRPr="001F5376" w:rsidRDefault="00144A93" w:rsidP="00B61A30">
            <w:pPr>
              <w:spacing w:before="120" w:after="120"/>
              <w:rPr>
                <w:rFonts w:cs="Arial"/>
                <w:b/>
                <w:color w:val="000000" w:themeColor="text1"/>
                <w:sz w:val="22"/>
                <w:szCs w:val="22"/>
                <w:lang w:val="es-CO" w:eastAsia="pt-BR"/>
              </w:rPr>
            </w:pPr>
            <w:r w:rsidRPr="001F5376">
              <w:rPr>
                <w:rFonts w:cs="Arial"/>
                <w:b/>
                <w:color w:val="000000" w:themeColor="text1"/>
                <w:sz w:val="22"/>
                <w:szCs w:val="22"/>
                <w:lang w:val="es-CO" w:eastAsia="pt-BR"/>
              </w:rPr>
              <w:t>OBLIGACIONES DE LAS PARTES:</w:t>
            </w:r>
          </w:p>
          <w:p w14:paraId="68B91057" w14:textId="5BFAE828" w:rsidR="00094780" w:rsidRPr="001F5376" w:rsidRDefault="00327FB6" w:rsidP="00B61A30">
            <w:pPr>
              <w:spacing w:before="120" w:after="120"/>
              <w:rPr>
                <w:rFonts w:cs="Arial"/>
                <w:b/>
                <w:color w:val="000000" w:themeColor="text1"/>
                <w:sz w:val="22"/>
                <w:szCs w:val="22"/>
                <w:lang w:val="es-CO" w:eastAsia="pt-BR"/>
              </w:rPr>
            </w:pPr>
            <w:r w:rsidRPr="001F5376">
              <w:rPr>
                <w:rFonts w:cs="Arial"/>
                <w:b/>
                <w:color w:val="000000" w:themeColor="text1"/>
                <w:sz w:val="22"/>
                <w:szCs w:val="22"/>
                <w:lang w:val="es-CO" w:eastAsia="pt-BR"/>
              </w:rPr>
              <w:t>OBLIGAC</w:t>
            </w:r>
            <w:r w:rsidR="003767C6" w:rsidRPr="001F5376">
              <w:rPr>
                <w:rFonts w:cs="Arial"/>
                <w:b/>
                <w:color w:val="000000" w:themeColor="text1"/>
                <w:sz w:val="22"/>
                <w:szCs w:val="22"/>
                <w:lang w:val="es-CO" w:eastAsia="pt-BR"/>
              </w:rPr>
              <w:t xml:space="preserve">IONES DEL </w:t>
            </w:r>
            <w:r w:rsidR="00D60FDF" w:rsidRPr="001F5376">
              <w:rPr>
                <w:rFonts w:cs="Arial"/>
                <w:b/>
                <w:color w:val="000000" w:themeColor="text1"/>
                <w:sz w:val="22"/>
                <w:szCs w:val="22"/>
                <w:lang w:val="es-CO" w:eastAsia="pt-BR"/>
              </w:rPr>
              <w:t xml:space="preserve">CONTRATISTA: </w:t>
            </w:r>
          </w:p>
          <w:p w14:paraId="126993BB" w14:textId="77777777" w:rsidR="001D47F6" w:rsidRPr="001F5376" w:rsidRDefault="001D47F6" w:rsidP="008679A0">
            <w:pPr>
              <w:numPr>
                <w:ilvl w:val="0"/>
                <w:numId w:val="1"/>
              </w:numPr>
              <w:tabs>
                <w:tab w:val="left" w:pos="851"/>
              </w:tabs>
              <w:autoSpaceDE w:val="0"/>
              <w:autoSpaceDN w:val="0"/>
              <w:adjustRightInd w:val="0"/>
              <w:ind w:left="720" w:hanging="360"/>
              <w:rPr>
                <w:rFonts w:cs="Arial"/>
                <w:sz w:val="22"/>
                <w:szCs w:val="22"/>
              </w:rPr>
            </w:pPr>
            <w:r w:rsidRPr="001F5376">
              <w:rPr>
                <w:rFonts w:cs="Arial"/>
                <w:sz w:val="22"/>
                <w:szCs w:val="22"/>
              </w:rPr>
              <w:t>Suscribir el contrato, actas, informes y de más documentación requerida por el supervisor del contrato.</w:t>
            </w:r>
          </w:p>
          <w:p w14:paraId="77551F5B" w14:textId="4EA2B11D" w:rsidR="001D47F6" w:rsidRPr="001F5376" w:rsidRDefault="001D47F6" w:rsidP="008679A0">
            <w:pPr>
              <w:numPr>
                <w:ilvl w:val="0"/>
                <w:numId w:val="1"/>
              </w:numPr>
              <w:tabs>
                <w:tab w:val="left" w:pos="851"/>
              </w:tabs>
              <w:autoSpaceDE w:val="0"/>
              <w:autoSpaceDN w:val="0"/>
              <w:adjustRightInd w:val="0"/>
              <w:ind w:left="720" w:hanging="360"/>
              <w:rPr>
                <w:rFonts w:cs="Arial"/>
                <w:sz w:val="22"/>
                <w:szCs w:val="22"/>
              </w:rPr>
            </w:pPr>
            <w:r w:rsidRPr="001F5376">
              <w:rPr>
                <w:rFonts w:cs="Arial"/>
                <w:sz w:val="22"/>
                <w:szCs w:val="22"/>
              </w:rPr>
              <w:t xml:space="preserve">Cumplir con el contrato teniendo en cuenta las especificaciones contenidas en la propuesta, estudio previo y </w:t>
            </w:r>
            <w:r w:rsidR="000F3455" w:rsidRPr="001F5376">
              <w:rPr>
                <w:rFonts w:cs="Arial"/>
                <w:sz w:val="22"/>
                <w:szCs w:val="22"/>
              </w:rPr>
              <w:t>demás documentos d</w:t>
            </w:r>
            <w:r w:rsidRPr="001F5376">
              <w:rPr>
                <w:rFonts w:cs="Arial"/>
                <w:sz w:val="22"/>
                <w:szCs w:val="22"/>
              </w:rPr>
              <w:t>el contrato.</w:t>
            </w:r>
          </w:p>
          <w:p w14:paraId="17A0EFA1" w14:textId="7D117DAC" w:rsidR="001D47F6" w:rsidRPr="001F5376" w:rsidRDefault="001D47F6" w:rsidP="008679A0">
            <w:pPr>
              <w:numPr>
                <w:ilvl w:val="0"/>
                <w:numId w:val="1"/>
              </w:numPr>
              <w:tabs>
                <w:tab w:val="left" w:pos="851"/>
              </w:tabs>
              <w:autoSpaceDE w:val="0"/>
              <w:autoSpaceDN w:val="0"/>
              <w:adjustRightInd w:val="0"/>
              <w:ind w:left="720" w:hanging="360"/>
              <w:rPr>
                <w:rFonts w:cs="Arial"/>
                <w:sz w:val="22"/>
                <w:szCs w:val="22"/>
              </w:rPr>
            </w:pPr>
            <w:r w:rsidRPr="001F5376">
              <w:rPr>
                <w:rFonts w:cs="Arial"/>
                <w:sz w:val="22"/>
                <w:szCs w:val="22"/>
              </w:rPr>
              <w:t>Entregar y mantener en buen estado l</w:t>
            </w:r>
            <w:r w:rsidR="000F3455" w:rsidRPr="001F5376">
              <w:rPr>
                <w:rFonts w:cs="Arial"/>
                <w:sz w:val="22"/>
                <w:szCs w:val="22"/>
              </w:rPr>
              <w:t>os</w:t>
            </w:r>
            <w:r w:rsidRPr="001F5376">
              <w:rPr>
                <w:rFonts w:cs="Arial"/>
                <w:sz w:val="22"/>
                <w:szCs w:val="22"/>
              </w:rPr>
              <w:t xml:space="preserve"> </w:t>
            </w:r>
            <w:r w:rsidR="000F3455" w:rsidRPr="001F5376">
              <w:rPr>
                <w:rFonts w:cs="Arial"/>
                <w:sz w:val="22"/>
                <w:szCs w:val="22"/>
              </w:rPr>
              <w:t>equipos</w:t>
            </w:r>
            <w:r w:rsidRPr="001F5376">
              <w:rPr>
                <w:rFonts w:cs="Arial"/>
                <w:sz w:val="22"/>
                <w:szCs w:val="22"/>
              </w:rPr>
              <w:t>, los bienes y servicios conexos garantizando el uso y goce exclusivo y pacifico a la DNDA.</w:t>
            </w:r>
          </w:p>
          <w:p w14:paraId="1415B9D9" w14:textId="3E39F781" w:rsidR="001D47F6" w:rsidRPr="001F5376" w:rsidRDefault="001D47F6" w:rsidP="008679A0">
            <w:pPr>
              <w:numPr>
                <w:ilvl w:val="0"/>
                <w:numId w:val="1"/>
              </w:numPr>
              <w:tabs>
                <w:tab w:val="left" w:pos="851"/>
              </w:tabs>
              <w:autoSpaceDE w:val="0"/>
              <w:autoSpaceDN w:val="0"/>
              <w:adjustRightInd w:val="0"/>
              <w:ind w:left="720" w:hanging="360"/>
              <w:rPr>
                <w:rFonts w:cs="Arial"/>
                <w:sz w:val="22"/>
                <w:szCs w:val="22"/>
              </w:rPr>
            </w:pPr>
            <w:r w:rsidRPr="001F5376">
              <w:rPr>
                <w:rFonts w:cs="Arial"/>
                <w:sz w:val="22"/>
                <w:szCs w:val="22"/>
              </w:rPr>
              <w:t>Otorgar a la DNDA, un plazo de quince (15) días hábiles para la entrega de</w:t>
            </w:r>
            <w:r w:rsidR="00A26018" w:rsidRPr="001F5376">
              <w:rPr>
                <w:rFonts w:cs="Arial"/>
                <w:sz w:val="22"/>
                <w:szCs w:val="22"/>
              </w:rPr>
              <w:t xml:space="preserve"> </w:t>
            </w:r>
            <w:r w:rsidRPr="001F5376">
              <w:rPr>
                <w:rFonts w:cs="Arial"/>
                <w:sz w:val="22"/>
                <w:szCs w:val="22"/>
              </w:rPr>
              <w:t>l</w:t>
            </w:r>
            <w:r w:rsidR="00A26018" w:rsidRPr="001F5376">
              <w:rPr>
                <w:rFonts w:cs="Arial"/>
                <w:sz w:val="22"/>
                <w:szCs w:val="22"/>
              </w:rPr>
              <w:t>os</w:t>
            </w:r>
            <w:r w:rsidRPr="001F5376">
              <w:rPr>
                <w:rFonts w:cs="Arial"/>
                <w:sz w:val="22"/>
                <w:szCs w:val="22"/>
              </w:rPr>
              <w:t xml:space="preserve"> </w:t>
            </w:r>
            <w:r w:rsidR="00A26018" w:rsidRPr="001F5376">
              <w:rPr>
                <w:rFonts w:cs="Arial"/>
                <w:sz w:val="22"/>
                <w:szCs w:val="22"/>
              </w:rPr>
              <w:t>equipos alquilados</w:t>
            </w:r>
            <w:r w:rsidRPr="001F5376">
              <w:rPr>
                <w:rFonts w:cs="Arial"/>
                <w:sz w:val="22"/>
                <w:szCs w:val="22"/>
              </w:rPr>
              <w:t>, una vez terminado el contrato.</w:t>
            </w:r>
          </w:p>
          <w:p w14:paraId="208782D0" w14:textId="77777777" w:rsidR="001D47F6" w:rsidRPr="001F5376" w:rsidRDefault="001D47F6" w:rsidP="008679A0">
            <w:pPr>
              <w:numPr>
                <w:ilvl w:val="0"/>
                <w:numId w:val="1"/>
              </w:numPr>
              <w:tabs>
                <w:tab w:val="left" w:pos="851"/>
              </w:tabs>
              <w:autoSpaceDE w:val="0"/>
              <w:autoSpaceDN w:val="0"/>
              <w:adjustRightInd w:val="0"/>
              <w:ind w:left="720" w:hanging="360"/>
              <w:rPr>
                <w:rFonts w:cs="Arial"/>
                <w:sz w:val="22"/>
                <w:szCs w:val="22"/>
              </w:rPr>
            </w:pPr>
            <w:r w:rsidRPr="001F5376">
              <w:rPr>
                <w:rFonts w:cs="Arial"/>
                <w:sz w:val="22"/>
                <w:szCs w:val="22"/>
              </w:rPr>
              <w:t>Dar oportuno cumplimiento a los requerimientos, observaciones y directrices dadas por el supervisor en el marco del contrato, sin que ello genere un mayor valor a cargo de la DNDA.</w:t>
            </w:r>
          </w:p>
          <w:p w14:paraId="09B23C42" w14:textId="6562BD48" w:rsidR="001D47F6" w:rsidRPr="001F5376" w:rsidRDefault="001D47F6" w:rsidP="008679A0">
            <w:pPr>
              <w:numPr>
                <w:ilvl w:val="0"/>
                <w:numId w:val="1"/>
              </w:numPr>
              <w:tabs>
                <w:tab w:val="left" w:pos="851"/>
              </w:tabs>
              <w:autoSpaceDE w:val="0"/>
              <w:autoSpaceDN w:val="0"/>
              <w:adjustRightInd w:val="0"/>
              <w:ind w:left="720" w:hanging="360"/>
              <w:rPr>
                <w:rFonts w:cs="Arial"/>
                <w:sz w:val="22"/>
                <w:szCs w:val="22"/>
              </w:rPr>
            </w:pPr>
            <w:r w:rsidRPr="001F5376">
              <w:rPr>
                <w:rFonts w:cs="Arial"/>
                <w:sz w:val="22"/>
                <w:szCs w:val="22"/>
              </w:rPr>
              <w:t>Librar a la DNDA de toda perturbación, gravamen, reclamaciones judiciales y extrajudiciales por los daños y perjuicios en el uso y goce de</w:t>
            </w:r>
            <w:r w:rsidR="00A26018" w:rsidRPr="001F5376">
              <w:rPr>
                <w:rFonts w:cs="Arial"/>
                <w:sz w:val="22"/>
                <w:szCs w:val="22"/>
              </w:rPr>
              <w:t xml:space="preserve"> </w:t>
            </w:r>
            <w:r w:rsidRPr="001F5376">
              <w:rPr>
                <w:rFonts w:cs="Arial"/>
                <w:sz w:val="22"/>
                <w:szCs w:val="22"/>
              </w:rPr>
              <w:t>l</w:t>
            </w:r>
            <w:r w:rsidR="00A26018" w:rsidRPr="001F5376">
              <w:rPr>
                <w:rFonts w:cs="Arial"/>
                <w:sz w:val="22"/>
                <w:szCs w:val="22"/>
              </w:rPr>
              <w:t>os</w:t>
            </w:r>
            <w:r w:rsidRPr="001F5376">
              <w:rPr>
                <w:rFonts w:cs="Arial"/>
                <w:sz w:val="22"/>
                <w:szCs w:val="22"/>
              </w:rPr>
              <w:t xml:space="preserve"> </w:t>
            </w:r>
            <w:r w:rsidR="00A26018" w:rsidRPr="001F5376">
              <w:rPr>
                <w:rFonts w:cs="Arial"/>
                <w:sz w:val="22"/>
                <w:szCs w:val="22"/>
              </w:rPr>
              <w:t>equipos</w:t>
            </w:r>
            <w:r w:rsidRPr="001F5376">
              <w:rPr>
                <w:rFonts w:cs="Arial"/>
                <w:sz w:val="22"/>
                <w:szCs w:val="22"/>
              </w:rPr>
              <w:t>.</w:t>
            </w:r>
          </w:p>
          <w:p w14:paraId="15BE6986" w14:textId="254A3732" w:rsidR="001D47F6" w:rsidRPr="001F5376" w:rsidRDefault="001D47F6" w:rsidP="008679A0">
            <w:pPr>
              <w:numPr>
                <w:ilvl w:val="0"/>
                <w:numId w:val="1"/>
              </w:numPr>
              <w:tabs>
                <w:tab w:val="left" w:pos="851"/>
              </w:tabs>
              <w:autoSpaceDE w:val="0"/>
              <w:autoSpaceDN w:val="0"/>
              <w:adjustRightInd w:val="0"/>
              <w:ind w:left="720" w:hanging="360"/>
              <w:rPr>
                <w:rFonts w:cs="Arial"/>
                <w:sz w:val="22"/>
                <w:szCs w:val="22"/>
              </w:rPr>
            </w:pPr>
            <w:r w:rsidRPr="001F5376">
              <w:rPr>
                <w:rFonts w:cs="Arial"/>
                <w:sz w:val="22"/>
                <w:szCs w:val="22"/>
              </w:rPr>
              <w:t>Presentar oportunamente la factura o cuenta de cobro y demás documentos requeridos para el pago del mes correspondiente.</w:t>
            </w:r>
          </w:p>
          <w:p w14:paraId="44E30056" w14:textId="77777777" w:rsidR="001D47F6" w:rsidRPr="001F5376" w:rsidRDefault="001D47F6" w:rsidP="008679A0">
            <w:pPr>
              <w:numPr>
                <w:ilvl w:val="0"/>
                <w:numId w:val="1"/>
              </w:numPr>
              <w:tabs>
                <w:tab w:val="left" w:pos="851"/>
              </w:tabs>
              <w:autoSpaceDE w:val="0"/>
              <w:autoSpaceDN w:val="0"/>
              <w:adjustRightInd w:val="0"/>
              <w:ind w:left="720" w:hanging="360"/>
              <w:rPr>
                <w:rFonts w:cs="Arial"/>
                <w:sz w:val="22"/>
                <w:szCs w:val="22"/>
              </w:rPr>
            </w:pPr>
            <w:r w:rsidRPr="001F5376">
              <w:rPr>
                <w:rFonts w:cs="Arial"/>
                <w:sz w:val="22"/>
                <w:szCs w:val="22"/>
              </w:rPr>
              <w:t xml:space="preserve">Suministrar todos los recursos técnicos, apoyo logístico, hacer las recomendaciones y sugerencias que considere y se requiera para el cumplimiento del objeto contractual. </w:t>
            </w:r>
          </w:p>
          <w:p w14:paraId="5390C818" w14:textId="77777777" w:rsidR="001D47F6" w:rsidRPr="001F5376" w:rsidRDefault="001D47F6" w:rsidP="008679A0">
            <w:pPr>
              <w:numPr>
                <w:ilvl w:val="0"/>
                <w:numId w:val="1"/>
              </w:numPr>
              <w:tabs>
                <w:tab w:val="left" w:pos="851"/>
              </w:tabs>
              <w:autoSpaceDE w:val="0"/>
              <w:autoSpaceDN w:val="0"/>
              <w:adjustRightInd w:val="0"/>
              <w:ind w:left="720" w:hanging="360"/>
              <w:rPr>
                <w:rFonts w:cs="Arial"/>
                <w:sz w:val="22"/>
                <w:szCs w:val="22"/>
              </w:rPr>
            </w:pPr>
            <w:r w:rsidRPr="001F5376">
              <w:rPr>
                <w:rFonts w:cs="Arial"/>
                <w:sz w:val="22"/>
                <w:szCs w:val="22"/>
              </w:rPr>
              <w:t>Mantener estricta reserva y confidencialidad sobre la información que conozca por causa o con ocasión del contrato.</w:t>
            </w:r>
          </w:p>
          <w:p w14:paraId="74592D49" w14:textId="7B48659E" w:rsidR="001D47F6" w:rsidRPr="001F5376" w:rsidRDefault="0001582F" w:rsidP="008679A0">
            <w:pPr>
              <w:numPr>
                <w:ilvl w:val="0"/>
                <w:numId w:val="1"/>
              </w:numPr>
              <w:tabs>
                <w:tab w:val="left" w:pos="851"/>
              </w:tabs>
              <w:autoSpaceDE w:val="0"/>
              <w:autoSpaceDN w:val="0"/>
              <w:adjustRightInd w:val="0"/>
              <w:ind w:left="720" w:hanging="360"/>
              <w:rPr>
                <w:rFonts w:cs="Arial"/>
                <w:sz w:val="22"/>
                <w:szCs w:val="22"/>
              </w:rPr>
            </w:pPr>
            <w:r w:rsidRPr="001F5376">
              <w:rPr>
                <w:rFonts w:cs="Arial"/>
                <w:sz w:val="22"/>
                <w:szCs w:val="22"/>
                <w:lang w:val="es-MX"/>
              </w:rPr>
              <w:t>Informar oportunamente al supervisor todas aquellas situaciones que afecten o puedan afectar el cabal cumplimiento del contrato</w:t>
            </w:r>
            <w:r w:rsidR="001D47F6" w:rsidRPr="001F5376">
              <w:rPr>
                <w:rFonts w:cs="Arial"/>
                <w:sz w:val="22"/>
                <w:szCs w:val="22"/>
                <w:lang w:val="es-MX"/>
              </w:rPr>
              <w:t>.</w:t>
            </w:r>
          </w:p>
          <w:p w14:paraId="1C2B514B" w14:textId="3636B9CC" w:rsidR="001D47F6" w:rsidRPr="001F5376" w:rsidRDefault="001D47F6" w:rsidP="008679A0">
            <w:pPr>
              <w:numPr>
                <w:ilvl w:val="0"/>
                <w:numId w:val="1"/>
              </w:numPr>
              <w:tabs>
                <w:tab w:val="left" w:pos="851"/>
              </w:tabs>
              <w:autoSpaceDE w:val="0"/>
              <w:autoSpaceDN w:val="0"/>
              <w:adjustRightInd w:val="0"/>
              <w:ind w:left="720" w:hanging="360"/>
              <w:rPr>
                <w:rFonts w:cs="Arial"/>
                <w:sz w:val="22"/>
                <w:szCs w:val="22"/>
              </w:rPr>
            </w:pPr>
            <w:r w:rsidRPr="001F5376">
              <w:rPr>
                <w:rFonts w:cs="Arial"/>
                <w:sz w:val="22"/>
                <w:szCs w:val="22"/>
              </w:rPr>
              <w:lastRenderedPageBreak/>
              <w:t>No ceder ni subcontratar el presente contrato, sin la autorización previa y escrita de la Dirección Nacional de Derecho de Autor, so pena de las sanciones a que haya lugar.</w:t>
            </w:r>
          </w:p>
          <w:p w14:paraId="6C829E79" w14:textId="52F4B3A0" w:rsidR="00E55B31" w:rsidRPr="001F5376" w:rsidRDefault="005418FC" w:rsidP="008679A0">
            <w:pPr>
              <w:numPr>
                <w:ilvl w:val="0"/>
                <w:numId w:val="1"/>
              </w:numPr>
              <w:tabs>
                <w:tab w:val="left" w:pos="851"/>
              </w:tabs>
              <w:autoSpaceDE w:val="0"/>
              <w:autoSpaceDN w:val="0"/>
              <w:adjustRightInd w:val="0"/>
              <w:ind w:left="720" w:hanging="360"/>
              <w:rPr>
                <w:rFonts w:cs="Arial"/>
                <w:sz w:val="22"/>
                <w:szCs w:val="22"/>
              </w:rPr>
            </w:pPr>
            <w:r w:rsidRPr="001F5376">
              <w:rPr>
                <w:rFonts w:cs="Arial"/>
                <w:sz w:val="22"/>
                <w:szCs w:val="22"/>
              </w:rPr>
              <w:t>Contar con el certificado de licencias originales del software que se va a instalar en los equipos alquilados</w:t>
            </w:r>
            <w:r w:rsidR="00D10E29" w:rsidRPr="001F5376">
              <w:rPr>
                <w:rFonts w:cs="Arial"/>
                <w:sz w:val="22"/>
                <w:szCs w:val="22"/>
              </w:rPr>
              <w:t xml:space="preserve"> y demás registros, permisos </w:t>
            </w:r>
            <w:r w:rsidR="00917B9E" w:rsidRPr="001F5376">
              <w:rPr>
                <w:rFonts w:cs="Arial"/>
                <w:sz w:val="22"/>
                <w:szCs w:val="22"/>
              </w:rPr>
              <w:t>y licencias necesarias para la ejecución del contrato.</w:t>
            </w:r>
          </w:p>
          <w:p w14:paraId="6F52228A" w14:textId="0DB430A6" w:rsidR="008679A0" w:rsidRPr="001F5376" w:rsidRDefault="00AC613F" w:rsidP="008679A0">
            <w:pPr>
              <w:pStyle w:val="Prrafodelista"/>
              <w:widowControl w:val="0"/>
              <w:numPr>
                <w:ilvl w:val="0"/>
                <w:numId w:val="1"/>
              </w:numPr>
              <w:ind w:left="720" w:hanging="360"/>
              <w:jc w:val="both"/>
              <w:rPr>
                <w:rFonts w:ascii="Arial" w:hAnsi="Arial" w:cs="Arial"/>
                <w:spacing w:val="-5"/>
                <w:sz w:val="22"/>
                <w:szCs w:val="22"/>
              </w:rPr>
            </w:pPr>
            <w:r w:rsidRPr="004C6A1E">
              <w:rPr>
                <w:rFonts w:ascii="Arial" w:hAnsi="Arial" w:cs="Arial"/>
                <w:sz w:val="22"/>
                <w:szCs w:val="22"/>
                <w:lang w:val="es"/>
              </w:rPr>
              <w:t xml:space="preserve">Suministrar la mano de obra calificada, información y </w:t>
            </w:r>
            <w:r w:rsidRPr="009933C6">
              <w:rPr>
                <w:rFonts w:ascii="Arial" w:hAnsi="Arial" w:cs="Arial"/>
                <w:sz w:val="22"/>
                <w:szCs w:val="22"/>
                <w:lang w:val="es"/>
              </w:rPr>
              <w:t>demás</w:t>
            </w:r>
            <w:r w:rsidRPr="004C6A1E">
              <w:rPr>
                <w:rFonts w:ascii="Arial" w:hAnsi="Arial" w:cs="Arial"/>
                <w:sz w:val="22"/>
                <w:szCs w:val="22"/>
                <w:lang w:val="es"/>
              </w:rPr>
              <w:t xml:space="preserve"> servicio que se requiera para el cumplimiento del objeto contractual</w:t>
            </w:r>
            <w:r w:rsidR="008679A0" w:rsidRPr="001F5376">
              <w:rPr>
                <w:rFonts w:ascii="Arial" w:hAnsi="Arial" w:cs="Arial"/>
                <w:sz w:val="22"/>
                <w:szCs w:val="22"/>
              </w:rPr>
              <w:t>.</w:t>
            </w:r>
          </w:p>
          <w:p w14:paraId="44DA62D1" w14:textId="6DFF7227" w:rsidR="001D47F6" w:rsidRPr="001F5376" w:rsidRDefault="001D47F6" w:rsidP="008679A0">
            <w:pPr>
              <w:numPr>
                <w:ilvl w:val="0"/>
                <w:numId w:val="1"/>
              </w:numPr>
              <w:tabs>
                <w:tab w:val="left" w:pos="851"/>
              </w:tabs>
              <w:autoSpaceDE w:val="0"/>
              <w:autoSpaceDN w:val="0"/>
              <w:adjustRightInd w:val="0"/>
              <w:ind w:left="720" w:hanging="360"/>
              <w:rPr>
                <w:rFonts w:cs="Arial"/>
                <w:sz w:val="22"/>
                <w:szCs w:val="22"/>
              </w:rPr>
            </w:pPr>
            <w:r w:rsidRPr="001F5376">
              <w:rPr>
                <w:rFonts w:cs="Arial"/>
                <w:sz w:val="22"/>
                <w:szCs w:val="22"/>
              </w:rPr>
              <w:t xml:space="preserve">Las demás obligaciones </w:t>
            </w:r>
            <w:r w:rsidR="0001582F" w:rsidRPr="001F5376">
              <w:rPr>
                <w:rFonts w:cs="Arial"/>
                <w:sz w:val="22"/>
                <w:szCs w:val="22"/>
              </w:rPr>
              <w:t>inherentes a la ejecución y naturaleza del contrato</w:t>
            </w:r>
            <w:r w:rsidRPr="001F5376">
              <w:rPr>
                <w:rFonts w:cs="Arial"/>
                <w:sz w:val="22"/>
                <w:szCs w:val="22"/>
              </w:rPr>
              <w:t>.</w:t>
            </w:r>
          </w:p>
          <w:p w14:paraId="7FE7B033" w14:textId="2F3E6E89" w:rsidR="00821167" w:rsidRPr="001F5376" w:rsidRDefault="00821167" w:rsidP="00821167">
            <w:pPr>
              <w:spacing w:before="120" w:after="120"/>
              <w:rPr>
                <w:rFonts w:cs="Arial"/>
                <w:b/>
                <w:color w:val="000000" w:themeColor="text1"/>
                <w:sz w:val="22"/>
                <w:szCs w:val="22"/>
                <w:lang w:val="es-CO" w:eastAsia="pt-BR"/>
              </w:rPr>
            </w:pPr>
            <w:r w:rsidRPr="001F5376">
              <w:rPr>
                <w:rFonts w:cs="Arial"/>
                <w:b/>
                <w:color w:val="000000" w:themeColor="text1"/>
                <w:sz w:val="22"/>
                <w:szCs w:val="22"/>
                <w:lang w:val="es-CO" w:eastAsia="pt-BR"/>
              </w:rPr>
              <w:t xml:space="preserve">OBLIGACIONES DE </w:t>
            </w:r>
            <w:r w:rsidR="001D47F6" w:rsidRPr="001F5376">
              <w:rPr>
                <w:rFonts w:cs="Arial"/>
                <w:b/>
                <w:color w:val="000000" w:themeColor="text1"/>
                <w:sz w:val="22"/>
                <w:szCs w:val="22"/>
                <w:lang w:val="es-CO" w:eastAsia="pt-BR"/>
              </w:rPr>
              <w:t>LA DNDA</w:t>
            </w:r>
            <w:r w:rsidRPr="001F5376">
              <w:rPr>
                <w:rFonts w:cs="Arial"/>
                <w:b/>
                <w:color w:val="000000" w:themeColor="text1"/>
                <w:sz w:val="22"/>
                <w:szCs w:val="22"/>
                <w:lang w:val="es-CO" w:eastAsia="pt-BR"/>
              </w:rPr>
              <w:t xml:space="preserve">. </w:t>
            </w:r>
          </w:p>
          <w:p w14:paraId="607D7D68" w14:textId="0983B08D" w:rsidR="001D47F6" w:rsidRPr="001F5376" w:rsidRDefault="001D47F6" w:rsidP="00C304CB">
            <w:pPr>
              <w:pStyle w:val="Textoindependiente2"/>
              <w:numPr>
                <w:ilvl w:val="0"/>
                <w:numId w:val="30"/>
              </w:numPr>
              <w:tabs>
                <w:tab w:val="left" w:pos="851"/>
              </w:tabs>
              <w:spacing w:before="0"/>
              <w:rPr>
                <w:rFonts w:ascii="Arial" w:hAnsi="Arial" w:cs="Arial"/>
                <w:sz w:val="22"/>
                <w:szCs w:val="22"/>
              </w:rPr>
            </w:pPr>
            <w:r w:rsidRPr="001F5376">
              <w:rPr>
                <w:rFonts w:ascii="Arial" w:hAnsi="Arial" w:cs="Arial"/>
                <w:sz w:val="22"/>
                <w:szCs w:val="22"/>
              </w:rPr>
              <w:t>Conservar l</w:t>
            </w:r>
            <w:r w:rsidR="00DF0257" w:rsidRPr="001F5376">
              <w:rPr>
                <w:rFonts w:ascii="Arial" w:hAnsi="Arial" w:cs="Arial"/>
                <w:sz w:val="22"/>
                <w:szCs w:val="22"/>
              </w:rPr>
              <w:t>os</w:t>
            </w:r>
            <w:r w:rsidRPr="001F5376">
              <w:rPr>
                <w:rFonts w:ascii="Arial" w:hAnsi="Arial" w:cs="Arial"/>
                <w:sz w:val="22"/>
                <w:szCs w:val="22"/>
              </w:rPr>
              <w:t xml:space="preserve"> </w:t>
            </w:r>
            <w:r w:rsidR="00DF0257" w:rsidRPr="001F5376">
              <w:rPr>
                <w:rFonts w:ascii="Arial" w:hAnsi="Arial" w:cs="Arial"/>
                <w:sz w:val="22"/>
                <w:szCs w:val="22"/>
              </w:rPr>
              <w:t xml:space="preserve">equipos </w:t>
            </w:r>
            <w:r w:rsidRPr="001F5376">
              <w:rPr>
                <w:rFonts w:ascii="Arial" w:hAnsi="Arial" w:cs="Arial"/>
                <w:sz w:val="22"/>
                <w:szCs w:val="22"/>
              </w:rPr>
              <w:t>objeto del contrato en buen estado, salvo el deterioro normal derivado de su uso y así mismo, restituirlo.</w:t>
            </w:r>
          </w:p>
          <w:p w14:paraId="4940D77F" w14:textId="0303099B" w:rsidR="001D47F6" w:rsidRPr="001F5376" w:rsidRDefault="00DF0257" w:rsidP="00C304CB">
            <w:pPr>
              <w:pStyle w:val="Textoindependiente2"/>
              <w:numPr>
                <w:ilvl w:val="0"/>
                <w:numId w:val="30"/>
              </w:numPr>
              <w:tabs>
                <w:tab w:val="left" w:pos="851"/>
              </w:tabs>
              <w:spacing w:before="0"/>
              <w:rPr>
                <w:rFonts w:ascii="Arial" w:hAnsi="Arial" w:cs="Arial"/>
                <w:sz w:val="22"/>
                <w:szCs w:val="22"/>
              </w:rPr>
            </w:pPr>
            <w:r w:rsidRPr="001F5376">
              <w:rPr>
                <w:rFonts w:ascii="Arial" w:hAnsi="Arial" w:cs="Arial"/>
                <w:sz w:val="22"/>
                <w:szCs w:val="22"/>
              </w:rPr>
              <w:t xml:space="preserve">Realizar los pagos </w:t>
            </w:r>
            <w:r w:rsidR="001D47F6" w:rsidRPr="001F5376">
              <w:rPr>
                <w:rFonts w:ascii="Arial" w:hAnsi="Arial" w:cs="Arial"/>
                <w:sz w:val="22"/>
                <w:szCs w:val="22"/>
              </w:rPr>
              <w:t xml:space="preserve">al contratista </w:t>
            </w:r>
            <w:r w:rsidRPr="001F5376">
              <w:rPr>
                <w:rFonts w:ascii="Arial" w:hAnsi="Arial" w:cs="Arial"/>
                <w:sz w:val="22"/>
                <w:szCs w:val="22"/>
              </w:rPr>
              <w:t>conforme a</w:t>
            </w:r>
            <w:r w:rsidR="001D47F6" w:rsidRPr="001F5376">
              <w:rPr>
                <w:rFonts w:ascii="Arial" w:hAnsi="Arial" w:cs="Arial"/>
                <w:sz w:val="22"/>
                <w:szCs w:val="22"/>
              </w:rPr>
              <w:t xml:space="preserve"> las condiciones previstas en el estudio previo y el contrato.</w:t>
            </w:r>
          </w:p>
          <w:p w14:paraId="5797FF5F" w14:textId="77777777" w:rsidR="001D47F6" w:rsidRPr="001F5376" w:rsidRDefault="001D47F6" w:rsidP="00C304CB">
            <w:pPr>
              <w:pStyle w:val="Textoindependiente2"/>
              <w:numPr>
                <w:ilvl w:val="0"/>
                <w:numId w:val="30"/>
              </w:numPr>
              <w:tabs>
                <w:tab w:val="left" w:pos="851"/>
              </w:tabs>
              <w:spacing w:before="0"/>
              <w:rPr>
                <w:rFonts w:ascii="Arial" w:hAnsi="Arial" w:cs="Arial"/>
                <w:sz w:val="22"/>
                <w:szCs w:val="22"/>
              </w:rPr>
            </w:pPr>
            <w:r w:rsidRPr="001F5376">
              <w:rPr>
                <w:rFonts w:ascii="Arial" w:hAnsi="Arial" w:cs="Arial"/>
                <w:sz w:val="22"/>
                <w:szCs w:val="22"/>
              </w:rPr>
              <w:t xml:space="preserve">Ejercer la supervisión del contrato garantizando el cumplimiento de las obligaciones y del objeto </w:t>
            </w:r>
            <w:proofErr w:type="gramStart"/>
            <w:r w:rsidRPr="001F5376">
              <w:rPr>
                <w:rFonts w:ascii="Arial" w:hAnsi="Arial" w:cs="Arial"/>
                <w:sz w:val="22"/>
                <w:szCs w:val="22"/>
              </w:rPr>
              <w:t>del mismo</w:t>
            </w:r>
            <w:proofErr w:type="gramEnd"/>
            <w:r w:rsidRPr="001F5376">
              <w:rPr>
                <w:rFonts w:ascii="Arial" w:hAnsi="Arial" w:cs="Arial"/>
                <w:sz w:val="22"/>
                <w:szCs w:val="22"/>
              </w:rPr>
              <w:t>.</w:t>
            </w:r>
          </w:p>
          <w:p w14:paraId="3B41FBAA" w14:textId="77777777" w:rsidR="001D47F6" w:rsidRPr="001F5376" w:rsidRDefault="001D47F6" w:rsidP="00C304CB">
            <w:pPr>
              <w:pStyle w:val="Textoindependiente2"/>
              <w:numPr>
                <w:ilvl w:val="0"/>
                <w:numId w:val="30"/>
              </w:numPr>
              <w:tabs>
                <w:tab w:val="left" w:pos="851"/>
              </w:tabs>
              <w:spacing w:before="0"/>
              <w:rPr>
                <w:rFonts w:ascii="Arial" w:hAnsi="Arial" w:cs="Arial"/>
                <w:sz w:val="22"/>
                <w:szCs w:val="22"/>
              </w:rPr>
            </w:pPr>
            <w:r w:rsidRPr="001F5376">
              <w:rPr>
                <w:rFonts w:ascii="Arial" w:hAnsi="Arial" w:cs="Arial"/>
                <w:sz w:val="22"/>
                <w:szCs w:val="22"/>
              </w:rPr>
              <w:t>Responder las solicitudes y requerimientos que formule razonablemente el contratista.</w:t>
            </w:r>
          </w:p>
          <w:p w14:paraId="6D60830B" w14:textId="5A37985C" w:rsidR="001D47F6" w:rsidRPr="001F5376" w:rsidRDefault="001D47F6" w:rsidP="00C304CB">
            <w:pPr>
              <w:pStyle w:val="Textoindependiente2"/>
              <w:numPr>
                <w:ilvl w:val="0"/>
                <w:numId w:val="30"/>
              </w:numPr>
              <w:tabs>
                <w:tab w:val="left" w:pos="851"/>
              </w:tabs>
              <w:spacing w:before="0"/>
              <w:rPr>
                <w:rFonts w:ascii="Arial" w:hAnsi="Arial" w:cs="Arial"/>
                <w:sz w:val="22"/>
                <w:szCs w:val="22"/>
              </w:rPr>
            </w:pPr>
            <w:r w:rsidRPr="001F5376">
              <w:rPr>
                <w:rFonts w:ascii="Arial" w:hAnsi="Arial" w:cs="Arial"/>
                <w:sz w:val="22"/>
                <w:szCs w:val="22"/>
              </w:rPr>
              <w:t>Las demás inherentes al objeto</w:t>
            </w:r>
            <w:r w:rsidR="00C304CB" w:rsidRPr="001F5376">
              <w:rPr>
                <w:rFonts w:ascii="Arial" w:hAnsi="Arial" w:cs="Arial"/>
                <w:sz w:val="22"/>
                <w:szCs w:val="22"/>
              </w:rPr>
              <w:t xml:space="preserve"> y naturaleza</w:t>
            </w:r>
            <w:r w:rsidRPr="001F5376">
              <w:rPr>
                <w:rFonts w:ascii="Arial" w:hAnsi="Arial" w:cs="Arial"/>
                <w:sz w:val="22"/>
                <w:szCs w:val="22"/>
              </w:rPr>
              <w:t xml:space="preserve"> del contrato.</w:t>
            </w:r>
          </w:p>
          <w:p w14:paraId="39937F6E" w14:textId="2D4CCE22" w:rsidR="00315517" w:rsidRPr="003A05FC" w:rsidRDefault="00315517" w:rsidP="001D47F6">
            <w:pPr>
              <w:rPr>
                <w:rFonts w:cs="Arial"/>
                <w:sz w:val="24"/>
                <w:szCs w:val="24"/>
                <w:lang w:val="es-CO"/>
              </w:rPr>
            </w:pPr>
          </w:p>
        </w:tc>
      </w:tr>
      <w:tr w:rsidR="00540D6B" w:rsidRPr="003A05FC" w14:paraId="40C36F54" w14:textId="77777777" w:rsidTr="00D8306F">
        <w:trPr>
          <w:trHeight w:val="274"/>
        </w:trPr>
        <w:tc>
          <w:tcPr>
            <w:tcW w:w="710" w:type="dxa"/>
            <w:shd w:val="clear" w:color="auto" w:fill="auto"/>
          </w:tcPr>
          <w:p w14:paraId="2673EB25" w14:textId="437B261E" w:rsidR="00E92970" w:rsidRPr="003A05FC" w:rsidRDefault="00BC40E4" w:rsidP="00E92970">
            <w:pPr>
              <w:spacing w:before="120" w:after="120"/>
              <w:rPr>
                <w:rFonts w:cs="Arial"/>
                <w:b/>
                <w:color w:val="000000" w:themeColor="text1"/>
                <w:sz w:val="24"/>
                <w:szCs w:val="24"/>
                <w:lang w:val="es-CO"/>
              </w:rPr>
            </w:pPr>
            <w:r w:rsidRPr="003A05FC">
              <w:rPr>
                <w:rFonts w:cs="Arial"/>
                <w:b/>
                <w:color w:val="000000" w:themeColor="text1"/>
                <w:sz w:val="24"/>
                <w:szCs w:val="24"/>
                <w:lang w:val="es-CO"/>
              </w:rPr>
              <w:lastRenderedPageBreak/>
              <w:t>2.</w:t>
            </w:r>
            <w:r w:rsidR="008D1216" w:rsidRPr="003A05FC">
              <w:rPr>
                <w:rFonts w:cs="Arial"/>
                <w:b/>
                <w:color w:val="000000" w:themeColor="text1"/>
                <w:sz w:val="24"/>
                <w:szCs w:val="24"/>
                <w:lang w:val="es-CO"/>
              </w:rPr>
              <w:t>5</w:t>
            </w:r>
            <w:r w:rsidRPr="003A05FC">
              <w:rPr>
                <w:rFonts w:cs="Arial"/>
                <w:b/>
                <w:color w:val="000000" w:themeColor="text1"/>
                <w:sz w:val="24"/>
                <w:szCs w:val="24"/>
                <w:lang w:val="es-CO"/>
              </w:rPr>
              <w:t xml:space="preserve">. </w:t>
            </w:r>
          </w:p>
        </w:tc>
        <w:tc>
          <w:tcPr>
            <w:tcW w:w="9780" w:type="dxa"/>
            <w:shd w:val="clear" w:color="auto" w:fill="auto"/>
          </w:tcPr>
          <w:p w14:paraId="3254BFAC" w14:textId="77777777" w:rsidR="00AF08CE" w:rsidRDefault="00467EB0" w:rsidP="00B61A30">
            <w:pPr>
              <w:spacing w:before="120" w:after="120"/>
              <w:rPr>
                <w:rFonts w:cs="Arial"/>
                <w:b/>
                <w:color w:val="000000" w:themeColor="text1"/>
                <w:sz w:val="22"/>
                <w:szCs w:val="22"/>
                <w:lang w:val="es-CO" w:eastAsia="pt-BR"/>
              </w:rPr>
            </w:pPr>
            <w:r w:rsidRPr="002B3021">
              <w:rPr>
                <w:rFonts w:cs="Arial"/>
                <w:b/>
                <w:color w:val="000000" w:themeColor="text1"/>
                <w:sz w:val="22"/>
                <w:szCs w:val="22"/>
                <w:lang w:val="es-CO" w:eastAsia="pt-BR"/>
              </w:rPr>
              <w:t>TIPO DE CONTRATO A CELEBRAR</w:t>
            </w:r>
            <w:r w:rsidR="00562AB3" w:rsidRPr="002B3021">
              <w:rPr>
                <w:rFonts w:cs="Arial"/>
                <w:b/>
                <w:color w:val="000000" w:themeColor="text1"/>
                <w:sz w:val="22"/>
                <w:szCs w:val="22"/>
                <w:lang w:val="es-CO" w:eastAsia="pt-BR"/>
              </w:rPr>
              <w:t xml:space="preserve">: </w:t>
            </w:r>
          </w:p>
          <w:p w14:paraId="0690AA42" w14:textId="77777777" w:rsidR="00AF08CE" w:rsidRDefault="00AF08CE" w:rsidP="00AF08CE">
            <w:pPr>
              <w:rPr>
                <w:rFonts w:cs="Arial"/>
                <w:sz w:val="22"/>
                <w:szCs w:val="22"/>
              </w:rPr>
            </w:pPr>
            <w:r w:rsidRPr="002A2BF4">
              <w:rPr>
                <w:rFonts w:cs="Arial"/>
                <w:sz w:val="22"/>
                <w:szCs w:val="22"/>
              </w:rPr>
              <w:t>Con base en los fundamentos jurídicos, como el presente proceso no sobrepasa al diez por ciento (10%) de la menor cuantía, debe ceñirse a la modalidad de SELECCIÓN DE MÍNIMA CUANTÍA de conformidad con el literal b) del artículo 2 de la ley 1150 de 2007, el cual determina la menor y la mínima cuantía de una entidad estatal.</w:t>
            </w:r>
          </w:p>
          <w:p w14:paraId="48109F7E" w14:textId="7849F994" w:rsidR="00562AB3" w:rsidRPr="002B3021" w:rsidRDefault="00821167" w:rsidP="00B61A30">
            <w:pPr>
              <w:spacing w:before="120" w:after="120"/>
              <w:rPr>
                <w:rFonts w:cs="Arial"/>
                <w:bCs/>
                <w:color w:val="000000" w:themeColor="text1"/>
                <w:sz w:val="22"/>
                <w:szCs w:val="22"/>
                <w:lang w:val="es-CO" w:eastAsia="pt-BR"/>
              </w:rPr>
            </w:pPr>
            <w:r w:rsidRPr="002B3021">
              <w:rPr>
                <w:rFonts w:cs="Arial"/>
                <w:sz w:val="22"/>
                <w:szCs w:val="22"/>
                <w:lang w:val="es-CO"/>
              </w:rPr>
              <w:t xml:space="preserve">El contrato que se </w:t>
            </w:r>
            <w:r w:rsidR="00246B0D" w:rsidRPr="002B3021">
              <w:rPr>
                <w:rFonts w:cs="Arial"/>
                <w:sz w:val="22"/>
                <w:szCs w:val="22"/>
                <w:lang w:val="es-CO"/>
              </w:rPr>
              <w:t xml:space="preserve">pretende </w:t>
            </w:r>
            <w:r w:rsidRPr="002B3021">
              <w:rPr>
                <w:rFonts w:cs="Arial"/>
                <w:sz w:val="22"/>
                <w:szCs w:val="22"/>
                <w:lang w:val="es-CO"/>
              </w:rPr>
              <w:t>suscrib</w:t>
            </w:r>
            <w:r w:rsidR="00246B0D" w:rsidRPr="002B3021">
              <w:rPr>
                <w:rFonts w:cs="Arial"/>
                <w:sz w:val="22"/>
                <w:szCs w:val="22"/>
                <w:lang w:val="es-CO"/>
              </w:rPr>
              <w:t>ir</w:t>
            </w:r>
            <w:r w:rsidRPr="002B3021">
              <w:rPr>
                <w:rFonts w:cs="Arial"/>
                <w:sz w:val="22"/>
                <w:szCs w:val="22"/>
                <w:lang w:val="es-CO"/>
              </w:rPr>
              <w:t xml:space="preserve"> en desarrollo del presente proceso </w:t>
            </w:r>
            <w:r w:rsidR="00246B0D" w:rsidRPr="002B3021">
              <w:rPr>
                <w:rFonts w:cs="Arial"/>
                <w:sz w:val="22"/>
                <w:szCs w:val="22"/>
                <w:lang w:val="es-CO"/>
              </w:rPr>
              <w:t xml:space="preserve">corresponde a </w:t>
            </w:r>
            <w:r w:rsidRPr="002B3021">
              <w:rPr>
                <w:rFonts w:cs="Arial"/>
                <w:sz w:val="22"/>
                <w:szCs w:val="22"/>
                <w:lang w:val="es-CO"/>
              </w:rPr>
              <w:t>un contrato de</w:t>
            </w:r>
            <w:r w:rsidR="00823692" w:rsidRPr="002B3021">
              <w:rPr>
                <w:rFonts w:cs="Arial"/>
                <w:sz w:val="22"/>
                <w:szCs w:val="22"/>
                <w:lang w:val="es-CO"/>
              </w:rPr>
              <w:t xml:space="preserve"> </w:t>
            </w:r>
            <w:r w:rsidR="009B334E" w:rsidRPr="002B3021">
              <w:rPr>
                <w:rFonts w:cs="Arial"/>
                <w:sz w:val="22"/>
                <w:szCs w:val="22"/>
                <w:lang w:val="es-CO"/>
              </w:rPr>
              <w:t xml:space="preserve">alquiler </w:t>
            </w:r>
            <w:r w:rsidR="00823692" w:rsidRPr="002B3021">
              <w:rPr>
                <w:rFonts w:cs="Arial"/>
                <w:sz w:val="22"/>
                <w:szCs w:val="22"/>
                <w:lang w:val="es-CO"/>
              </w:rPr>
              <w:t xml:space="preserve">de </w:t>
            </w:r>
            <w:r w:rsidR="009B334E" w:rsidRPr="002B3021">
              <w:rPr>
                <w:rFonts w:cs="Arial"/>
                <w:sz w:val="22"/>
                <w:szCs w:val="22"/>
                <w:lang w:val="es-CO"/>
              </w:rPr>
              <w:t xml:space="preserve">equipos de fotocopiadoras </w:t>
            </w:r>
            <w:r w:rsidR="00246B0D" w:rsidRPr="002B3021">
              <w:rPr>
                <w:rFonts w:cs="Arial"/>
                <w:sz w:val="22"/>
                <w:szCs w:val="22"/>
                <w:lang w:val="es-CO"/>
              </w:rPr>
              <w:t xml:space="preserve">a través de la modalidad de </w:t>
            </w:r>
            <w:r w:rsidR="009B334E" w:rsidRPr="002B3021">
              <w:rPr>
                <w:rFonts w:cs="Arial"/>
                <w:sz w:val="22"/>
                <w:szCs w:val="22"/>
                <w:lang w:val="es-CO"/>
              </w:rPr>
              <w:t>mínima cuantía</w:t>
            </w:r>
            <w:r w:rsidR="00246B0D" w:rsidRPr="002B3021">
              <w:rPr>
                <w:rFonts w:cs="Arial"/>
                <w:sz w:val="22"/>
                <w:szCs w:val="22"/>
                <w:lang w:val="es-CO"/>
              </w:rPr>
              <w:t>.</w:t>
            </w:r>
            <w:r w:rsidR="00823692" w:rsidRPr="002B3021">
              <w:rPr>
                <w:rFonts w:cs="Arial"/>
                <w:sz w:val="22"/>
                <w:szCs w:val="22"/>
                <w:lang w:val="es-CO"/>
              </w:rPr>
              <w:t xml:space="preserve"> </w:t>
            </w:r>
          </w:p>
        </w:tc>
      </w:tr>
      <w:tr w:rsidR="00540D6B" w:rsidRPr="003A05FC" w14:paraId="6B80734D" w14:textId="77777777" w:rsidTr="00D8306F">
        <w:trPr>
          <w:trHeight w:val="548"/>
        </w:trPr>
        <w:tc>
          <w:tcPr>
            <w:tcW w:w="710" w:type="dxa"/>
            <w:shd w:val="clear" w:color="auto" w:fill="auto"/>
          </w:tcPr>
          <w:p w14:paraId="2492B917" w14:textId="4156B416" w:rsidR="00E92970" w:rsidRPr="003A05FC" w:rsidRDefault="00042EDB" w:rsidP="00A13D43">
            <w:pPr>
              <w:spacing w:before="120" w:after="120"/>
              <w:rPr>
                <w:rFonts w:cs="Arial"/>
                <w:b/>
                <w:color w:val="000000" w:themeColor="text1"/>
                <w:sz w:val="24"/>
                <w:szCs w:val="24"/>
                <w:lang w:val="es-CO"/>
              </w:rPr>
            </w:pPr>
            <w:r w:rsidRPr="003A05FC">
              <w:rPr>
                <w:rFonts w:cs="Arial"/>
                <w:b/>
                <w:color w:val="000000" w:themeColor="text1"/>
                <w:sz w:val="24"/>
                <w:szCs w:val="24"/>
                <w:lang w:val="es-CO"/>
              </w:rPr>
              <w:t>2.</w:t>
            </w:r>
            <w:r w:rsidR="008D1216" w:rsidRPr="003A05FC">
              <w:rPr>
                <w:rFonts w:cs="Arial"/>
                <w:b/>
                <w:color w:val="000000" w:themeColor="text1"/>
                <w:sz w:val="24"/>
                <w:szCs w:val="24"/>
                <w:lang w:val="es-CO"/>
              </w:rPr>
              <w:t>6</w:t>
            </w:r>
            <w:r w:rsidRPr="003A05FC">
              <w:rPr>
                <w:rFonts w:cs="Arial"/>
                <w:b/>
                <w:color w:val="000000" w:themeColor="text1"/>
                <w:sz w:val="24"/>
                <w:szCs w:val="24"/>
                <w:lang w:val="es-CO"/>
              </w:rPr>
              <w:t>.</w:t>
            </w:r>
          </w:p>
        </w:tc>
        <w:tc>
          <w:tcPr>
            <w:tcW w:w="9780" w:type="dxa"/>
            <w:shd w:val="clear" w:color="auto" w:fill="auto"/>
          </w:tcPr>
          <w:p w14:paraId="7CAF9F50" w14:textId="36DF69A4" w:rsidR="009D2DDA" w:rsidRPr="002B3021" w:rsidRDefault="001E2D1B" w:rsidP="00FB41B5">
            <w:pPr>
              <w:spacing w:before="120" w:after="120"/>
              <w:rPr>
                <w:rFonts w:cs="Arial"/>
                <w:b/>
                <w:color w:val="000000" w:themeColor="text1"/>
                <w:sz w:val="22"/>
                <w:szCs w:val="22"/>
                <w:lang w:val="es-CO" w:eastAsia="pt-BR"/>
              </w:rPr>
            </w:pPr>
            <w:r w:rsidRPr="002B3021">
              <w:rPr>
                <w:rFonts w:cs="Arial"/>
                <w:b/>
                <w:color w:val="000000" w:themeColor="text1"/>
                <w:sz w:val="22"/>
                <w:szCs w:val="22"/>
                <w:lang w:val="es-CO" w:eastAsia="pt-BR"/>
              </w:rPr>
              <w:t xml:space="preserve">PLAZO DE EJECUCIÓN DEL CONTRATO: </w:t>
            </w:r>
            <w:bookmarkStart w:id="0" w:name="_Hlk81929181"/>
          </w:p>
          <w:bookmarkEnd w:id="0"/>
          <w:p w14:paraId="1FECD9A4" w14:textId="77777777" w:rsidR="00821167" w:rsidRPr="002B3021" w:rsidRDefault="001572ED" w:rsidP="001572ED">
            <w:pPr>
              <w:rPr>
                <w:rFonts w:cs="Arial"/>
                <w:sz w:val="22"/>
                <w:szCs w:val="22"/>
              </w:rPr>
            </w:pPr>
            <w:r w:rsidRPr="002B3021">
              <w:rPr>
                <w:rFonts w:cs="Arial"/>
                <w:sz w:val="22"/>
                <w:szCs w:val="22"/>
              </w:rPr>
              <w:t xml:space="preserve">El plazo de ejecución del contrato será de </w:t>
            </w:r>
            <w:r w:rsidRPr="00D71882">
              <w:rPr>
                <w:rFonts w:cs="Arial"/>
                <w:sz w:val="22"/>
                <w:szCs w:val="22"/>
              </w:rPr>
              <w:t>ocho (8) meses</w:t>
            </w:r>
            <w:r w:rsidRPr="002B3021">
              <w:rPr>
                <w:rFonts w:cs="Arial"/>
                <w:sz w:val="22"/>
                <w:szCs w:val="22"/>
              </w:rPr>
              <w:t xml:space="preserve"> contados a partir del siguiente día hábil a la comunicación de aceptación de la oferta</w:t>
            </w:r>
            <w:r w:rsidR="000812BC" w:rsidRPr="002B3021">
              <w:rPr>
                <w:rFonts w:cs="Arial"/>
                <w:sz w:val="22"/>
                <w:szCs w:val="22"/>
              </w:rPr>
              <w:t xml:space="preserve">, previo cumplimiento de los requisitos de perfeccionamiento y ejecución </w:t>
            </w:r>
            <w:proofErr w:type="gramStart"/>
            <w:r w:rsidR="000812BC" w:rsidRPr="002B3021">
              <w:rPr>
                <w:rFonts w:cs="Arial"/>
                <w:sz w:val="22"/>
                <w:szCs w:val="22"/>
              </w:rPr>
              <w:t>del mismo</w:t>
            </w:r>
            <w:proofErr w:type="gramEnd"/>
            <w:r w:rsidR="000812BC" w:rsidRPr="002B3021">
              <w:rPr>
                <w:rFonts w:cs="Arial"/>
                <w:sz w:val="22"/>
                <w:szCs w:val="22"/>
              </w:rPr>
              <w:t xml:space="preserve">. </w:t>
            </w:r>
          </w:p>
          <w:p w14:paraId="56F8581B" w14:textId="77777777" w:rsidR="00CE300D" w:rsidRPr="002B3021" w:rsidRDefault="00CE300D" w:rsidP="001572ED">
            <w:pPr>
              <w:rPr>
                <w:rFonts w:cs="Arial"/>
                <w:sz w:val="22"/>
                <w:szCs w:val="22"/>
              </w:rPr>
            </w:pPr>
          </w:p>
          <w:p w14:paraId="2BD37D73" w14:textId="0AAE26CC" w:rsidR="00CE300D" w:rsidRPr="002B3021" w:rsidRDefault="00CE300D" w:rsidP="00CE300D">
            <w:pPr>
              <w:rPr>
                <w:rFonts w:cs="Arial"/>
                <w:sz w:val="22"/>
                <w:szCs w:val="22"/>
                <w:lang w:val="es-CO"/>
              </w:rPr>
            </w:pPr>
            <w:r w:rsidRPr="002B3021">
              <w:rPr>
                <w:rFonts w:cs="Arial"/>
                <w:sz w:val="22"/>
                <w:szCs w:val="22"/>
              </w:rPr>
              <w:t>Si el contratista incumple con los tiempos de instalación de los equipos, deberá asumir las sanciones que se le establezcan.</w:t>
            </w:r>
          </w:p>
        </w:tc>
      </w:tr>
      <w:tr w:rsidR="00540D6B" w:rsidRPr="003A05FC" w14:paraId="3CAC0E9C" w14:textId="77777777" w:rsidTr="00D8306F">
        <w:trPr>
          <w:trHeight w:val="548"/>
        </w:trPr>
        <w:tc>
          <w:tcPr>
            <w:tcW w:w="710" w:type="dxa"/>
            <w:shd w:val="clear" w:color="auto" w:fill="auto"/>
          </w:tcPr>
          <w:p w14:paraId="39D43899" w14:textId="71A4E05E" w:rsidR="00D06945" w:rsidRPr="003A05FC" w:rsidRDefault="00D06945" w:rsidP="00E92970">
            <w:pPr>
              <w:spacing w:before="120" w:after="120"/>
              <w:rPr>
                <w:rFonts w:cs="Arial"/>
                <w:b/>
                <w:color w:val="000000" w:themeColor="text1"/>
                <w:sz w:val="24"/>
                <w:szCs w:val="24"/>
                <w:lang w:val="es-CO"/>
              </w:rPr>
            </w:pPr>
            <w:r w:rsidRPr="003A05FC">
              <w:rPr>
                <w:rFonts w:cs="Arial"/>
                <w:b/>
                <w:color w:val="000000" w:themeColor="text1"/>
                <w:sz w:val="24"/>
                <w:szCs w:val="24"/>
                <w:lang w:val="es-CO"/>
              </w:rPr>
              <w:t>2.</w:t>
            </w:r>
            <w:r w:rsidR="008D1216" w:rsidRPr="003A05FC">
              <w:rPr>
                <w:rFonts w:cs="Arial"/>
                <w:b/>
                <w:color w:val="000000" w:themeColor="text1"/>
                <w:sz w:val="24"/>
                <w:szCs w:val="24"/>
                <w:lang w:val="es-CO"/>
              </w:rPr>
              <w:t>7</w:t>
            </w:r>
            <w:r w:rsidRPr="003A05FC">
              <w:rPr>
                <w:rFonts w:cs="Arial"/>
                <w:b/>
                <w:color w:val="000000" w:themeColor="text1"/>
                <w:sz w:val="24"/>
                <w:szCs w:val="24"/>
                <w:lang w:val="es-CO"/>
              </w:rPr>
              <w:t>.</w:t>
            </w:r>
          </w:p>
        </w:tc>
        <w:tc>
          <w:tcPr>
            <w:tcW w:w="9780" w:type="dxa"/>
            <w:shd w:val="clear" w:color="auto" w:fill="auto"/>
          </w:tcPr>
          <w:p w14:paraId="54C73AA7" w14:textId="6E7DF460" w:rsidR="0020487F" w:rsidRPr="002B3021" w:rsidRDefault="0020487F" w:rsidP="0020487F">
            <w:pPr>
              <w:spacing w:before="120" w:after="120"/>
              <w:rPr>
                <w:rFonts w:cs="Arial"/>
                <w:b/>
                <w:bCs/>
                <w:color w:val="000000" w:themeColor="text1"/>
                <w:sz w:val="22"/>
                <w:szCs w:val="22"/>
                <w:lang w:val="es-CO" w:eastAsia="pt-BR"/>
              </w:rPr>
            </w:pPr>
            <w:r w:rsidRPr="002B3021">
              <w:rPr>
                <w:rFonts w:cs="Arial"/>
                <w:b/>
                <w:bCs/>
                <w:color w:val="000000" w:themeColor="text1"/>
                <w:sz w:val="22"/>
                <w:szCs w:val="22"/>
                <w:lang w:val="es-CO" w:eastAsia="pt-BR"/>
              </w:rPr>
              <w:t>VALOR ESTIMADO DEL CONTRATO</w:t>
            </w:r>
            <w:r w:rsidR="00FE42DB" w:rsidRPr="002B3021">
              <w:rPr>
                <w:rFonts w:cs="Arial"/>
                <w:b/>
                <w:bCs/>
                <w:color w:val="000000" w:themeColor="text1"/>
                <w:sz w:val="22"/>
                <w:szCs w:val="22"/>
                <w:lang w:val="es-CO" w:eastAsia="pt-BR"/>
              </w:rPr>
              <w:t>.</w:t>
            </w:r>
            <w:r w:rsidRPr="002B3021">
              <w:rPr>
                <w:rFonts w:cs="Arial"/>
                <w:b/>
                <w:bCs/>
                <w:color w:val="000000" w:themeColor="text1"/>
                <w:sz w:val="22"/>
                <w:szCs w:val="22"/>
                <w:lang w:val="es-CO" w:eastAsia="pt-BR"/>
              </w:rPr>
              <w:t xml:space="preserve"> </w:t>
            </w:r>
          </w:p>
          <w:p w14:paraId="14D18178" w14:textId="0E6C016E" w:rsidR="00FE42DB" w:rsidRPr="002B3021" w:rsidRDefault="00CC7C37" w:rsidP="00FE42DB">
            <w:pPr>
              <w:pStyle w:val="Textoindependiente2"/>
              <w:tabs>
                <w:tab w:val="left" w:pos="851"/>
              </w:tabs>
              <w:rPr>
                <w:rFonts w:ascii="Arial" w:hAnsi="Arial" w:cs="Arial"/>
                <w:sz w:val="22"/>
                <w:szCs w:val="22"/>
              </w:rPr>
            </w:pPr>
            <w:r w:rsidRPr="002B3021">
              <w:rPr>
                <w:rFonts w:ascii="Arial" w:hAnsi="Arial" w:cs="Arial"/>
                <w:sz w:val="22"/>
                <w:szCs w:val="22"/>
              </w:rPr>
              <w:t>De acuerdo con el estudio de mercado, p</w:t>
            </w:r>
            <w:r w:rsidR="00FE42DB" w:rsidRPr="002B3021">
              <w:rPr>
                <w:rFonts w:ascii="Arial" w:hAnsi="Arial" w:cs="Arial"/>
                <w:bCs/>
                <w:sz w:val="22"/>
                <w:szCs w:val="22"/>
              </w:rPr>
              <w:t xml:space="preserve">ara la celebración del contrato se dispone de un presupuesto </w:t>
            </w:r>
            <w:r w:rsidR="00FE42DB" w:rsidRPr="00684657">
              <w:rPr>
                <w:rFonts w:ascii="Arial" w:hAnsi="Arial" w:cs="Arial"/>
                <w:bCs/>
                <w:sz w:val="22"/>
                <w:szCs w:val="22"/>
              </w:rPr>
              <w:t xml:space="preserve">de </w:t>
            </w:r>
            <w:r w:rsidRPr="00684657">
              <w:rPr>
                <w:rFonts w:ascii="Arial" w:hAnsi="Arial" w:cs="Arial"/>
                <w:b/>
                <w:bCs/>
                <w:spacing w:val="-6"/>
                <w:sz w:val="22"/>
                <w:szCs w:val="22"/>
              </w:rPr>
              <w:t>VEINTI</w:t>
            </w:r>
            <w:r w:rsidR="00684657" w:rsidRPr="00684657">
              <w:rPr>
                <w:rFonts w:ascii="Arial" w:hAnsi="Arial" w:cs="Arial"/>
                <w:b/>
                <w:bCs/>
                <w:spacing w:val="-6"/>
                <w:sz w:val="22"/>
                <w:szCs w:val="22"/>
              </w:rPr>
              <w:t>SIETE</w:t>
            </w:r>
            <w:r w:rsidRPr="00684657">
              <w:rPr>
                <w:rFonts w:ascii="Arial" w:hAnsi="Arial" w:cs="Arial"/>
                <w:b/>
                <w:bCs/>
                <w:spacing w:val="-6"/>
                <w:sz w:val="22"/>
                <w:szCs w:val="22"/>
              </w:rPr>
              <w:t xml:space="preserve"> MILLONES </w:t>
            </w:r>
            <w:r w:rsidR="00684657" w:rsidRPr="00684657">
              <w:rPr>
                <w:rFonts w:ascii="Arial" w:hAnsi="Arial" w:cs="Arial"/>
                <w:b/>
                <w:bCs/>
                <w:spacing w:val="-6"/>
                <w:sz w:val="22"/>
                <w:szCs w:val="22"/>
              </w:rPr>
              <w:t xml:space="preserve">NOVECIENTOS CINCUENTA Y CUATRO </w:t>
            </w:r>
            <w:r w:rsidRPr="00684657">
              <w:rPr>
                <w:rFonts w:ascii="Arial" w:hAnsi="Arial" w:cs="Arial"/>
                <w:b/>
                <w:bCs/>
                <w:spacing w:val="-6"/>
                <w:sz w:val="22"/>
                <w:szCs w:val="22"/>
              </w:rPr>
              <w:t>MIL</w:t>
            </w:r>
            <w:r w:rsidR="00684657" w:rsidRPr="00684657">
              <w:rPr>
                <w:rFonts w:ascii="Arial" w:hAnsi="Arial" w:cs="Arial"/>
                <w:b/>
                <w:bCs/>
                <w:spacing w:val="-6"/>
                <w:sz w:val="22"/>
                <w:szCs w:val="22"/>
              </w:rPr>
              <w:t xml:space="preserve"> CUATROCIENTOS</w:t>
            </w:r>
            <w:r w:rsidRPr="00684657">
              <w:rPr>
                <w:rFonts w:ascii="Arial" w:hAnsi="Arial" w:cs="Arial"/>
                <w:b/>
                <w:bCs/>
                <w:spacing w:val="-6"/>
                <w:sz w:val="22"/>
                <w:szCs w:val="22"/>
              </w:rPr>
              <w:t xml:space="preserve"> PESOS </w:t>
            </w:r>
            <w:r w:rsidRPr="00684657">
              <w:rPr>
                <w:rFonts w:ascii="Arial" w:hAnsi="Arial" w:cs="Arial"/>
                <w:b/>
                <w:sz w:val="22"/>
                <w:szCs w:val="22"/>
              </w:rPr>
              <w:t>M/CTE (</w:t>
            </w:r>
            <w:r w:rsidRPr="00684657">
              <w:rPr>
                <w:rFonts w:ascii="Arial" w:hAnsi="Arial" w:cs="Arial"/>
                <w:b/>
                <w:bCs/>
                <w:color w:val="000000"/>
                <w:sz w:val="22"/>
                <w:szCs w:val="22"/>
                <w:lang w:eastAsia="es-CO"/>
              </w:rPr>
              <w:t>$2</w:t>
            </w:r>
            <w:r w:rsidR="00684657" w:rsidRPr="00684657">
              <w:rPr>
                <w:rFonts w:ascii="Arial" w:hAnsi="Arial" w:cs="Arial"/>
                <w:b/>
                <w:bCs/>
                <w:color w:val="000000"/>
                <w:sz w:val="22"/>
                <w:szCs w:val="22"/>
                <w:lang w:eastAsia="es-CO"/>
              </w:rPr>
              <w:t>7.954.400</w:t>
            </w:r>
            <w:r w:rsidRPr="00684657">
              <w:rPr>
                <w:rFonts w:ascii="Arial" w:hAnsi="Arial" w:cs="Arial"/>
                <w:b/>
                <w:bCs/>
                <w:color w:val="000000"/>
                <w:sz w:val="22"/>
                <w:szCs w:val="22"/>
                <w:lang w:eastAsia="es-CO"/>
              </w:rPr>
              <w:t>)</w:t>
            </w:r>
            <w:r w:rsidRPr="00684657">
              <w:rPr>
                <w:rFonts w:ascii="Arial" w:hAnsi="Arial" w:cs="Arial"/>
                <w:color w:val="000000"/>
                <w:sz w:val="22"/>
                <w:szCs w:val="22"/>
                <w:lang w:eastAsia="es-CO"/>
              </w:rPr>
              <w:t xml:space="preserve"> </w:t>
            </w:r>
            <w:r w:rsidRPr="00684657">
              <w:rPr>
                <w:rFonts w:ascii="Arial" w:hAnsi="Arial" w:cs="Arial"/>
                <w:sz w:val="22"/>
                <w:szCs w:val="22"/>
              </w:rPr>
              <w:t>incluido</w:t>
            </w:r>
            <w:r w:rsidRPr="002B3021">
              <w:rPr>
                <w:rFonts w:ascii="Arial" w:hAnsi="Arial" w:cs="Arial"/>
                <w:sz w:val="22"/>
                <w:szCs w:val="22"/>
              </w:rPr>
              <w:t xml:space="preserve"> IVA</w:t>
            </w:r>
            <w:r w:rsidR="00AA16FF" w:rsidRPr="002B3021">
              <w:rPr>
                <w:rFonts w:ascii="Arial" w:hAnsi="Arial" w:cs="Arial"/>
                <w:sz w:val="22"/>
                <w:szCs w:val="22"/>
              </w:rPr>
              <w:t xml:space="preserve"> </w:t>
            </w:r>
            <w:r w:rsidR="00FE42DB" w:rsidRPr="002B3021">
              <w:rPr>
                <w:rFonts w:ascii="Arial" w:eastAsia="Calibri" w:hAnsi="Arial" w:cs="Arial"/>
                <w:sz w:val="22"/>
                <w:szCs w:val="22"/>
                <w:lang w:val="es-CO" w:eastAsia="es-CO"/>
              </w:rPr>
              <w:t xml:space="preserve">y todos los demás costos </w:t>
            </w:r>
            <w:r w:rsidR="004C2B6A" w:rsidRPr="002B3021">
              <w:rPr>
                <w:rFonts w:ascii="Arial" w:eastAsia="Calibri" w:hAnsi="Arial" w:cs="Arial"/>
                <w:sz w:val="22"/>
                <w:szCs w:val="22"/>
                <w:lang w:val="es-CO" w:eastAsia="es-CO"/>
              </w:rPr>
              <w:t xml:space="preserve">directos e indirectos </w:t>
            </w:r>
            <w:r w:rsidR="00FE42DB" w:rsidRPr="002B3021">
              <w:rPr>
                <w:rFonts w:ascii="Arial" w:eastAsia="Calibri" w:hAnsi="Arial" w:cs="Arial"/>
                <w:sz w:val="22"/>
                <w:szCs w:val="22"/>
                <w:lang w:val="es-CO" w:eastAsia="es-CO"/>
              </w:rPr>
              <w:t xml:space="preserve">en </w:t>
            </w:r>
            <w:r w:rsidR="00AA16FF" w:rsidRPr="002B3021">
              <w:rPr>
                <w:rFonts w:ascii="Arial" w:eastAsia="Calibri" w:hAnsi="Arial" w:cs="Arial"/>
                <w:sz w:val="22"/>
                <w:szCs w:val="22"/>
                <w:lang w:val="es-CO" w:eastAsia="es-CO"/>
              </w:rPr>
              <w:t xml:space="preserve">el </w:t>
            </w:r>
            <w:r w:rsidR="00FE42DB" w:rsidRPr="002B3021">
              <w:rPr>
                <w:rFonts w:ascii="Arial" w:eastAsia="Calibri" w:hAnsi="Arial" w:cs="Arial"/>
                <w:sz w:val="22"/>
                <w:szCs w:val="22"/>
                <w:lang w:val="es-CO" w:eastAsia="es-CO"/>
              </w:rPr>
              <w:t xml:space="preserve">que el contratista deba incurrir en relación con </w:t>
            </w:r>
            <w:r w:rsidR="00AA16FF" w:rsidRPr="002B3021">
              <w:rPr>
                <w:rFonts w:ascii="Arial" w:eastAsia="Calibri" w:hAnsi="Arial" w:cs="Arial"/>
                <w:sz w:val="22"/>
                <w:szCs w:val="22"/>
                <w:lang w:val="es-CO" w:eastAsia="es-CO"/>
              </w:rPr>
              <w:t xml:space="preserve">la </w:t>
            </w:r>
            <w:r w:rsidR="005F0DD7" w:rsidRPr="002B3021">
              <w:rPr>
                <w:rFonts w:ascii="Arial" w:eastAsia="Calibri" w:hAnsi="Arial" w:cs="Arial"/>
                <w:sz w:val="22"/>
                <w:szCs w:val="22"/>
                <w:lang w:val="es-CO" w:eastAsia="es-CO"/>
              </w:rPr>
              <w:t xml:space="preserve">suscripción y </w:t>
            </w:r>
            <w:r w:rsidR="00AA16FF" w:rsidRPr="002B3021">
              <w:rPr>
                <w:rFonts w:ascii="Arial" w:eastAsia="Calibri" w:hAnsi="Arial" w:cs="Arial"/>
                <w:sz w:val="22"/>
                <w:szCs w:val="22"/>
                <w:lang w:val="es-CO" w:eastAsia="es-CO"/>
              </w:rPr>
              <w:t>ejecución del</w:t>
            </w:r>
            <w:r w:rsidR="00FE42DB" w:rsidRPr="002B3021">
              <w:rPr>
                <w:rFonts w:ascii="Arial" w:eastAsia="Calibri" w:hAnsi="Arial" w:cs="Arial"/>
                <w:sz w:val="22"/>
                <w:szCs w:val="22"/>
                <w:lang w:val="es-CO" w:eastAsia="es-CO"/>
              </w:rPr>
              <w:t xml:space="preserve"> contrato.</w:t>
            </w:r>
          </w:p>
          <w:p w14:paraId="4A1CA31B" w14:textId="472572EE" w:rsidR="001F5376" w:rsidRPr="002B3021" w:rsidRDefault="001F5376" w:rsidP="001F5376">
            <w:pPr>
              <w:tabs>
                <w:tab w:val="left" w:pos="4215"/>
              </w:tabs>
              <w:spacing w:before="120" w:after="120"/>
              <w:rPr>
                <w:rFonts w:cs="Arial"/>
                <w:color w:val="000000"/>
                <w:sz w:val="22"/>
                <w:szCs w:val="22"/>
                <w:lang w:val="es-CO" w:eastAsia="pt-BR"/>
              </w:rPr>
            </w:pPr>
            <w:bookmarkStart w:id="1" w:name="_Hlk93325443"/>
            <w:r w:rsidRPr="002B3021">
              <w:rPr>
                <w:rFonts w:cs="Arial"/>
                <w:color w:val="000000"/>
                <w:sz w:val="22"/>
                <w:szCs w:val="22"/>
                <w:lang w:val="es-CO" w:eastAsia="pt-BR"/>
              </w:rPr>
              <w:t xml:space="preserve">Las erogaciones correspondientes a la presente contratación se harán con cargo al presupuesto de la DNDA, de conformidad con el Certificado de Disponibilidad Presupuestal </w:t>
            </w:r>
            <w:r w:rsidRPr="00684657">
              <w:rPr>
                <w:rFonts w:cs="Arial"/>
                <w:color w:val="000000"/>
                <w:sz w:val="22"/>
                <w:szCs w:val="22"/>
                <w:lang w:val="es-CO" w:eastAsia="pt-BR"/>
              </w:rPr>
              <w:t>No.</w:t>
            </w:r>
            <w:r w:rsidR="00DF7AF5" w:rsidRPr="00684657">
              <w:rPr>
                <w:rFonts w:cs="Arial"/>
                <w:color w:val="000000"/>
                <w:sz w:val="22"/>
                <w:szCs w:val="22"/>
                <w:lang w:val="es-CO" w:eastAsia="pt-BR"/>
              </w:rPr>
              <w:t>272</w:t>
            </w:r>
            <w:r w:rsidR="00684657" w:rsidRPr="00684657">
              <w:rPr>
                <w:rFonts w:cs="Arial"/>
                <w:color w:val="000000"/>
                <w:sz w:val="22"/>
                <w:szCs w:val="22"/>
                <w:lang w:val="es-CO" w:eastAsia="pt-BR"/>
              </w:rPr>
              <w:t>2</w:t>
            </w:r>
            <w:r w:rsidRPr="00684657">
              <w:rPr>
                <w:rFonts w:cs="Arial"/>
                <w:color w:val="000000"/>
                <w:sz w:val="22"/>
                <w:szCs w:val="22"/>
                <w:lang w:val="es-CO" w:eastAsia="pt-BR"/>
              </w:rPr>
              <w:t xml:space="preserve"> del 2022-0</w:t>
            </w:r>
            <w:r w:rsidR="00DF7AF5" w:rsidRPr="00684657">
              <w:rPr>
                <w:rFonts w:cs="Arial"/>
                <w:color w:val="000000"/>
                <w:sz w:val="22"/>
                <w:szCs w:val="22"/>
                <w:lang w:val="es-CO" w:eastAsia="pt-BR"/>
              </w:rPr>
              <w:t>2</w:t>
            </w:r>
            <w:r w:rsidRPr="00684657">
              <w:rPr>
                <w:rFonts w:cs="Arial"/>
                <w:color w:val="000000"/>
                <w:sz w:val="22"/>
                <w:szCs w:val="22"/>
                <w:lang w:val="es-CO" w:eastAsia="pt-BR"/>
              </w:rPr>
              <w:t>-</w:t>
            </w:r>
            <w:r w:rsidR="00DF7AF5" w:rsidRPr="00684657">
              <w:rPr>
                <w:rFonts w:cs="Arial"/>
                <w:color w:val="000000"/>
                <w:sz w:val="22"/>
                <w:szCs w:val="22"/>
                <w:lang w:val="es-CO" w:eastAsia="pt-BR"/>
              </w:rPr>
              <w:t>02</w:t>
            </w:r>
            <w:r w:rsidRPr="00684657">
              <w:rPr>
                <w:rFonts w:cs="Arial"/>
                <w:color w:val="000000"/>
                <w:sz w:val="22"/>
                <w:szCs w:val="22"/>
                <w:lang w:val="es-CO" w:eastAsia="pt-BR"/>
              </w:rPr>
              <w:t xml:space="preserve">, expedido por el </w:t>
            </w:r>
            <w:proofErr w:type="gramStart"/>
            <w:r w:rsidRPr="00684657">
              <w:rPr>
                <w:rFonts w:cs="Arial"/>
                <w:color w:val="000000"/>
                <w:sz w:val="22"/>
                <w:szCs w:val="22"/>
                <w:lang w:val="es-CO" w:eastAsia="pt-BR"/>
              </w:rPr>
              <w:t>Subdirector</w:t>
            </w:r>
            <w:proofErr w:type="gramEnd"/>
            <w:r w:rsidRPr="00684657">
              <w:rPr>
                <w:rFonts w:cs="Arial"/>
                <w:color w:val="000000"/>
                <w:sz w:val="22"/>
                <w:szCs w:val="22"/>
                <w:lang w:val="es-CO" w:eastAsia="pt-BR"/>
              </w:rPr>
              <w:t xml:space="preserve"> Administrativo de la DNDA.</w:t>
            </w:r>
          </w:p>
          <w:p w14:paraId="1B41E5E1" w14:textId="77777777" w:rsidR="001F5376" w:rsidRPr="002B3021" w:rsidRDefault="001F5376" w:rsidP="008F2533">
            <w:pPr>
              <w:widowControl w:val="0"/>
              <w:tabs>
                <w:tab w:val="left" w:pos="426"/>
              </w:tabs>
              <w:rPr>
                <w:rFonts w:cs="Arial"/>
                <w:b/>
                <w:sz w:val="22"/>
                <w:szCs w:val="22"/>
              </w:rPr>
            </w:pPr>
          </w:p>
          <w:p w14:paraId="0BC0C7C0" w14:textId="18FF7540" w:rsidR="008F2533" w:rsidRPr="002B3021" w:rsidRDefault="008F2533" w:rsidP="008F2533">
            <w:pPr>
              <w:widowControl w:val="0"/>
              <w:tabs>
                <w:tab w:val="left" w:pos="426"/>
              </w:tabs>
              <w:rPr>
                <w:rFonts w:cs="Arial"/>
                <w:b/>
                <w:sz w:val="22"/>
                <w:szCs w:val="22"/>
              </w:rPr>
            </w:pPr>
            <w:r w:rsidRPr="002B3021">
              <w:rPr>
                <w:rFonts w:cs="Arial"/>
                <w:b/>
                <w:sz w:val="22"/>
                <w:szCs w:val="22"/>
              </w:rPr>
              <w:t>VARIABLES UTILIZADAS PARA CALCULAR EL VALOR DEL PRESUPUESTO.</w:t>
            </w:r>
          </w:p>
          <w:p w14:paraId="5CFD2610" w14:textId="77777777" w:rsidR="008F2533" w:rsidRPr="002B3021" w:rsidRDefault="008F2533" w:rsidP="008F2533">
            <w:pPr>
              <w:tabs>
                <w:tab w:val="left" w:pos="142"/>
              </w:tabs>
              <w:rPr>
                <w:rFonts w:cs="Arial"/>
                <w:sz w:val="22"/>
                <w:szCs w:val="22"/>
              </w:rPr>
            </w:pPr>
          </w:p>
          <w:p w14:paraId="5A402A80" w14:textId="60FCCACE" w:rsidR="008F2533" w:rsidRPr="002B3021" w:rsidRDefault="008F2533" w:rsidP="008F2533">
            <w:pPr>
              <w:tabs>
                <w:tab w:val="left" w:pos="142"/>
              </w:tabs>
              <w:rPr>
                <w:rFonts w:cs="Arial"/>
                <w:sz w:val="22"/>
                <w:szCs w:val="22"/>
              </w:rPr>
            </w:pPr>
            <w:r w:rsidRPr="002B3021">
              <w:rPr>
                <w:rFonts w:cs="Arial"/>
                <w:sz w:val="22"/>
                <w:szCs w:val="22"/>
              </w:rPr>
              <w:t>Teniendo en cuenta las consideraciones del objeto a contratar, se realizó un estudio de mercado obteniendo los siguientes resultados:</w:t>
            </w:r>
          </w:p>
          <w:tbl>
            <w:tblPr>
              <w:tblW w:w="8935" w:type="dxa"/>
              <w:jc w:val="center"/>
              <w:tblLayout w:type="fixed"/>
              <w:tblCellMar>
                <w:left w:w="70" w:type="dxa"/>
                <w:right w:w="70" w:type="dxa"/>
              </w:tblCellMar>
              <w:tblLook w:val="04A0" w:firstRow="1" w:lastRow="0" w:firstColumn="1" w:lastColumn="0" w:noHBand="0" w:noVBand="1"/>
            </w:tblPr>
            <w:tblGrid>
              <w:gridCol w:w="1035"/>
              <w:gridCol w:w="3070"/>
              <w:gridCol w:w="1383"/>
              <w:gridCol w:w="1557"/>
              <w:gridCol w:w="1460"/>
              <w:gridCol w:w="430"/>
            </w:tblGrid>
            <w:tr w:rsidR="008F2533" w:rsidRPr="00C44A8B" w14:paraId="4B5D6AF3" w14:textId="77777777" w:rsidTr="002B3021">
              <w:trPr>
                <w:gridAfter w:val="1"/>
                <w:wAfter w:w="430" w:type="dxa"/>
                <w:trHeight w:val="300"/>
                <w:jc w:val="center"/>
              </w:trPr>
              <w:tc>
                <w:tcPr>
                  <w:tcW w:w="8505" w:type="dxa"/>
                  <w:gridSpan w:val="5"/>
                  <w:tcBorders>
                    <w:top w:val="nil"/>
                    <w:left w:val="nil"/>
                    <w:bottom w:val="single" w:sz="4" w:space="0" w:color="auto"/>
                    <w:right w:val="nil"/>
                  </w:tcBorders>
                  <w:shd w:val="clear" w:color="000000" w:fill="FFFFFF"/>
                  <w:noWrap/>
                  <w:vAlign w:val="bottom"/>
                  <w:hideMark/>
                </w:tcPr>
                <w:p w14:paraId="071FA398" w14:textId="29A1C1A8" w:rsidR="008F2533" w:rsidRPr="002B3021" w:rsidRDefault="008F2533" w:rsidP="008F2533">
                  <w:pPr>
                    <w:jc w:val="center"/>
                    <w:rPr>
                      <w:rFonts w:cs="Arial"/>
                      <w:b/>
                      <w:bCs/>
                      <w:color w:val="000000"/>
                      <w:sz w:val="22"/>
                      <w:szCs w:val="22"/>
                      <w:lang w:val="es-CO" w:eastAsia="es-CO"/>
                    </w:rPr>
                  </w:pPr>
                  <w:r w:rsidRPr="002B3021">
                    <w:rPr>
                      <w:rFonts w:cs="Arial"/>
                      <w:b/>
                      <w:bCs/>
                      <w:color w:val="000000"/>
                      <w:sz w:val="22"/>
                      <w:szCs w:val="22"/>
                      <w:lang w:val="es-CO" w:eastAsia="es-CO"/>
                    </w:rPr>
                    <w:t xml:space="preserve">VALOR TOTAL </w:t>
                  </w:r>
                  <w:r w:rsidR="00E64217">
                    <w:rPr>
                      <w:rFonts w:cs="Arial"/>
                      <w:b/>
                      <w:bCs/>
                      <w:color w:val="000000"/>
                      <w:sz w:val="22"/>
                      <w:szCs w:val="22"/>
                      <w:lang w:val="es-CO" w:eastAsia="es-CO"/>
                    </w:rPr>
                    <w:t xml:space="preserve">ESTIMADO </w:t>
                  </w:r>
                  <w:r w:rsidRPr="002B3021">
                    <w:rPr>
                      <w:rFonts w:cs="Arial"/>
                      <w:b/>
                      <w:bCs/>
                      <w:color w:val="000000"/>
                      <w:sz w:val="22"/>
                      <w:szCs w:val="22"/>
                      <w:lang w:val="es-CO" w:eastAsia="es-CO"/>
                    </w:rPr>
                    <w:t>DEL CONTRATO POR 8 MESES</w:t>
                  </w:r>
                </w:p>
                <w:p w14:paraId="63D3B1EB" w14:textId="77777777" w:rsidR="008F2533" w:rsidRPr="00C44A8B" w:rsidRDefault="008F2533" w:rsidP="008F2533">
                  <w:pPr>
                    <w:jc w:val="center"/>
                    <w:rPr>
                      <w:rFonts w:ascii="Calibri" w:hAnsi="Calibri" w:cs="Calibri"/>
                      <w:b/>
                      <w:bCs/>
                      <w:color w:val="000000"/>
                      <w:sz w:val="22"/>
                      <w:szCs w:val="22"/>
                      <w:lang w:val="es-CO" w:eastAsia="es-CO"/>
                    </w:rPr>
                  </w:pPr>
                </w:p>
              </w:tc>
            </w:tr>
            <w:tr w:rsidR="008F2533" w:rsidRPr="002B3021" w14:paraId="1A52B5C8" w14:textId="77777777" w:rsidTr="002B3021">
              <w:trPr>
                <w:gridAfter w:val="1"/>
                <w:wAfter w:w="430" w:type="dxa"/>
                <w:trHeight w:val="600"/>
                <w:jc w:val="center"/>
              </w:trPr>
              <w:tc>
                <w:tcPr>
                  <w:tcW w:w="1035" w:type="dxa"/>
                  <w:vMerge w:val="restart"/>
                  <w:tcBorders>
                    <w:top w:val="nil"/>
                    <w:left w:val="single" w:sz="4" w:space="0" w:color="auto"/>
                    <w:bottom w:val="single" w:sz="4" w:space="0" w:color="auto"/>
                    <w:right w:val="single" w:sz="4" w:space="0" w:color="auto"/>
                  </w:tcBorders>
                  <w:shd w:val="clear" w:color="000000" w:fill="D9D9D9"/>
                  <w:vAlign w:val="center"/>
                  <w:hideMark/>
                </w:tcPr>
                <w:p w14:paraId="59DCB94D" w14:textId="77777777" w:rsidR="008F2533" w:rsidRPr="002B3021" w:rsidRDefault="008F2533" w:rsidP="008F2533">
                  <w:pPr>
                    <w:jc w:val="center"/>
                    <w:rPr>
                      <w:rFonts w:cs="Arial"/>
                      <w:b/>
                      <w:bCs/>
                      <w:color w:val="000000"/>
                      <w:sz w:val="16"/>
                      <w:szCs w:val="16"/>
                      <w:lang w:val="es-CO" w:eastAsia="es-CO"/>
                    </w:rPr>
                  </w:pPr>
                  <w:r w:rsidRPr="002B3021">
                    <w:rPr>
                      <w:rFonts w:cs="Arial"/>
                      <w:b/>
                      <w:bCs/>
                      <w:color w:val="000000"/>
                      <w:sz w:val="16"/>
                      <w:szCs w:val="16"/>
                      <w:lang w:val="es-CO" w:eastAsia="es-CO"/>
                    </w:rPr>
                    <w:t>CANTIDAD</w:t>
                  </w:r>
                </w:p>
              </w:tc>
              <w:tc>
                <w:tcPr>
                  <w:tcW w:w="307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3BDB4B0" w14:textId="77777777" w:rsidR="008F2533" w:rsidRPr="002B3021" w:rsidRDefault="008F2533" w:rsidP="008F2533">
                  <w:pPr>
                    <w:jc w:val="center"/>
                    <w:rPr>
                      <w:rFonts w:cs="Arial"/>
                      <w:b/>
                      <w:bCs/>
                      <w:color w:val="000000"/>
                      <w:sz w:val="16"/>
                      <w:szCs w:val="16"/>
                      <w:lang w:val="es-CO" w:eastAsia="es-CO"/>
                    </w:rPr>
                  </w:pPr>
                  <w:r w:rsidRPr="002B3021">
                    <w:rPr>
                      <w:rFonts w:cs="Arial"/>
                      <w:b/>
                      <w:bCs/>
                      <w:color w:val="000000"/>
                      <w:sz w:val="16"/>
                      <w:szCs w:val="16"/>
                      <w:lang w:val="es-CO" w:eastAsia="es-CO"/>
                    </w:rPr>
                    <w:t>REQUERIMIENTO DE LA ENTIDAD</w:t>
                  </w:r>
                </w:p>
              </w:tc>
              <w:tc>
                <w:tcPr>
                  <w:tcW w:w="1383" w:type="dxa"/>
                  <w:vMerge w:val="restart"/>
                  <w:tcBorders>
                    <w:top w:val="nil"/>
                    <w:left w:val="single" w:sz="4" w:space="0" w:color="auto"/>
                    <w:bottom w:val="single" w:sz="4" w:space="0" w:color="auto"/>
                    <w:right w:val="single" w:sz="4" w:space="0" w:color="auto"/>
                  </w:tcBorders>
                  <w:shd w:val="clear" w:color="000000" w:fill="D9D9D9"/>
                  <w:vAlign w:val="center"/>
                  <w:hideMark/>
                </w:tcPr>
                <w:p w14:paraId="1FC98521" w14:textId="7311C881" w:rsidR="008F2533" w:rsidRPr="002B3021" w:rsidRDefault="008F2533" w:rsidP="008F2533">
                  <w:pPr>
                    <w:jc w:val="center"/>
                    <w:rPr>
                      <w:rFonts w:cs="Arial"/>
                      <w:b/>
                      <w:bCs/>
                      <w:color w:val="000000"/>
                      <w:sz w:val="16"/>
                      <w:szCs w:val="16"/>
                      <w:lang w:val="es-CO" w:eastAsia="es-CO"/>
                    </w:rPr>
                  </w:pPr>
                  <w:r w:rsidRPr="002B3021">
                    <w:rPr>
                      <w:rFonts w:cs="Arial"/>
                      <w:b/>
                      <w:bCs/>
                      <w:color w:val="000000"/>
                      <w:sz w:val="16"/>
                      <w:szCs w:val="16"/>
                      <w:lang w:val="es-CO" w:eastAsia="es-CO"/>
                    </w:rPr>
                    <w:t>VALOR MENSUAL</w:t>
                  </w:r>
                  <w:r w:rsidR="007631F1">
                    <w:rPr>
                      <w:rFonts w:cs="Arial"/>
                      <w:b/>
                      <w:bCs/>
                      <w:color w:val="000000"/>
                      <w:sz w:val="16"/>
                      <w:szCs w:val="16"/>
                      <w:lang w:val="es-CO" w:eastAsia="es-CO"/>
                    </w:rPr>
                    <w:t xml:space="preserve"> PROMEDIO</w:t>
                  </w:r>
                  <w:r w:rsidRPr="002B3021">
                    <w:rPr>
                      <w:rFonts w:cs="Arial"/>
                      <w:b/>
                      <w:bCs/>
                      <w:color w:val="000000"/>
                      <w:sz w:val="16"/>
                      <w:szCs w:val="16"/>
                      <w:lang w:val="es-CO" w:eastAsia="es-CO"/>
                    </w:rPr>
                    <w:t xml:space="preserve"> </w:t>
                  </w:r>
                </w:p>
              </w:tc>
              <w:tc>
                <w:tcPr>
                  <w:tcW w:w="1557" w:type="dxa"/>
                  <w:vMerge w:val="restart"/>
                  <w:tcBorders>
                    <w:top w:val="nil"/>
                    <w:left w:val="single" w:sz="4" w:space="0" w:color="auto"/>
                    <w:bottom w:val="single" w:sz="4" w:space="0" w:color="000000"/>
                    <w:right w:val="single" w:sz="4" w:space="0" w:color="auto"/>
                  </w:tcBorders>
                  <w:shd w:val="clear" w:color="000000" w:fill="D9D9D9"/>
                  <w:vAlign w:val="bottom"/>
                  <w:hideMark/>
                </w:tcPr>
                <w:p w14:paraId="1104F784" w14:textId="77777777" w:rsidR="008F2533" w:rsidRPr="002B3021" w:rsidRDefault="008F2533" w:rsidP="008F2533">
                  <w:pPr>
                    <w:jc w:val="center"/>
                    <w:rPr>
                      <w:rFonts w:cs="Arial"/>
                      <w:b/>
                      <w:bCs/>
                      <w:color w:val="000000"/>
                      <w:sz w:val="16"/>
                      <w:szCs w:val="16"/>
                      <w:lang w:val="es-CO" w:eastAsia="es-CO"/>
                    </w:rPr>
                  </w:pPr>
                  <w:r w:rsidRPr="002B3021">
                    <w:rPr>
                      <w:rFonts w:cs="Arial"/>
                      <w:b/>
                      <w:bCs/>
                      <w:color w:val="000000"/>
                      <w:sz w:val="16"/>
                      <w:szCs w:val="16"/>
                      <w:lang w:val="es-CO" w:eastAsia="es-CO"/>
                    </w:rPr>
                    <w:t>CANTIDAD DE TIEMPO EN MESES</w:t>
                  </w:r>
                </w:p>
              </w:tc>
              <w:tc>
                <w:tcPr>
                  <w:tcW w:w="146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06984318" w14:textId="422C4682" w:rsidR="008F2533" w:rsidRPr="002B3021" w:rsidRDefault="008F2533" w:rsidP="008F2533">
                  <w:pPr>
                    <w:jc w:val="center"/>
                    <w:rPr>
                      <w:rFonts w:cs="Arial"/>
                      <w:b/>
                      <w:bCs/>
                      <w:color w:val="000000"/>
                      <w:sz w:val="16"/>
                      <w:szCs w:val="16"/>
                      <w:lang w:val="es-CO" w:eastAsia="es-CO"/>
                    </w:rPr>
                  </w:pPr>
                  <w:r w:rsidRPr="002B3021">
                    <w:rPr>
                      <w:rFonts w:cs="Arial"/>
                      <w:b/>
                      <w:bCs/>
                      <w:color w:val="000000"/>
                      <w:sz w:val="16"/>
                      <w:szCs w:val="16"/>
                      <w:lang w:val="es-CO" w:eastAsia="es-CO"/>
                    </w:rPr>
                    <w:t xml:space="preserve">VALOR </w:t>
                  </w:r>
                  <w:r w:rsidR="00E64217">
                    <w:rPr>
                      <w:rFonts w:cs="Arial"/>
                      <w:b/>
                      <w:bCs/>
                      <w:color w:val="000000"/>
                      <w:sz w:val="16"/>
                      <w:szCs w:val="16"/>
                      <w:lang w:val="es-CO" w:eastAsia="es-CO"/>
                    </w:rPr>
                    <w:t>ESTIMADO</w:t>
                  </w:r>
                  <w:r w:rsidRPr="002B3021">
                    <w:rPr>
                      <w:rFonts w:cs="Arial"/>
                      <w:b/>
                      <w:bCs/>
                      <w:color w:val="000000"/>
                      <w:sz w:val="16"/>
                      <w:szCs w:val="16"/>
                      <w:lang w:val="es-CO" w:eastAsia="es-CO"/>
                    </w:rPr>
                    <w:t xml:space="preserve"> DEL CONTRATO </w:t>
                  </w:r>
                </w:p>
              </w:tc>
            </w:tr>
            <w:tr w:rsidR="008F2533" w:rsidRPr="002B3021" w14:paraId="5BE73AAD" w14:textId="77777777" w:rsidTr="002B3021">
              <w:trPr>
                <w:trHeight w:val="120"/>
                <w:jc w:val="center"/>
              </w:trPr>
              <w:tc>
                <w:tcPr>
                  <w:tcW w:w="1035" w:type="dxa"/>
                  <w:vMerge/>
                  <w:tcBorders>
                    <w:top w:val="nil"/>
                    <w:left w:val="single" w:sz="4" w:space="0" w:color="auto"/>
                    <w:bottom w:val="single" w:sz="4" w:space="0" w:color="auto"/>
                    <w:right w:val="single" w:sz="4" w:space="0" w:color="auto"/>
                  </w:tcBorders>
                  <w:vAlign w:val="center"/>
                  <w:hideMark/>
                </w:tcPr>
                <w:p w14:paraId="721466C3" w14:textId="77777777" w:rsidR="008F2533" w:rsidRPr="002B3021" w:rsidRDefault="008F2533" w:rsidP="008F2533">
                  <w:pPr>
                    <w:rPr>
                      <w:rFonts w:cs="Arial"/>
                      <w:b/>
                      <w:bCs/>
                      <w:color w:val="000000"/>
                      <w:sz w:val="16"/>
                      <w:szCs w:val="16"/>
                      <w:lang w:val="es-CO" w:eastAsia="es-CO"/>
                    </w:rPr>
                  </w:pPr>
                </w:p>
              </w:tc>
              <w:tc>
                <w:tcPr>
                  <w:tcW w:w="3070" w:type="dxa"/>
                  <w:vMerge/>
                  <w:tcBorders>
                    <w:top w:val="nil"/>
                    <w:left w:val="single" w:sz="4" w:space="0" w:color="auto"/>
                    <w:bottom w:val="single" w:sz="4" w:space="0" w:color="auto"/>
                    <w:right w:val="single" w:sz="4" w:space="0" w:color="auto"/>
                  </w:tcBorders>
                  <w:vAlign w:val="center"/>
                  <w:hideMark/>
                </w:tcPr>
                <w:p w14:paraId="13B72E05" w14:textId="77777777" w:rsidR="008F2533" w:rsidRPr="002B3021" w:rsidRDefault="008F2533" w:rsidP="008F2533">
                  <w:pPr>
                    <w:rPr>
                      <w:rFonts w:cs="Arial"/>
                      <w:b/>
                      <w:bCs/>
                      <w:color w:val="000000"/>
                      <w:sz w:val="16"/>
                      <w:szCs w:val="16"/>
                      <w:lang w:val="es-CO" w:eastAsia="es-CO"/>
                    </w:rPr>
                  </w:pPr>
                </w:p>
              </w:tc>
              <w:tc>
                <w:tcPr>
                  <w:tcW w:w="1383" w:type="dxa"/>
                  <w:vMerge/>
                  <w:tcBorders>
                    <w:top w:val="nil"/>
                    <w:left w:val="single" w:sz="4" w:space="0" w:color="auto"/>
                    <w:bottom w:val="single" w:sz="4" w:space="0" w:color="auto"/>
                    <w:right w:val="single" w:sz="4" w:space="0" w:color="auto"/>
                  </w:tcBorders>
                  <w:vAlign w:val="center"/>
                  <w:hideMark/>
                </w:tcPr>
                <w:p w14:paraId="756D2DEF" w14:textId="77777777" w:rsidR="008F2533" w:rsidRPr="002B3021" w:rsidRDefault="008F2533" w:rsidP="008F2533">
                  <w:pPr>
                    <w:rPr>
                      <w:rFonts w:cs="Arial"/>
                      <w:b/>
                      <w:bCs/>
                      <w:color w:val="000000"/>
                      <w:sz w:val="16"/>
                      <w:szCs w:val="16"/>
                      <w:lang w:val="es-CO" w:eastAsia="es-CO"/>
                    </w:rPr>
                  </w:pPr>
                </w:p>
              </w:tc>
              <w:tc>
                <w:tcPr>
                  <w:tcW w:w="1557" w:type="dxa"/>
                  <w:vMerge/>
                  <w:tcBorders>
                    <w:top w:val="nil"/>
                    <w:left w:val="single" w:sz="4" w:space="0" w:color="auto"/>
                    <w:bottom w:val="single" w:sz="4" w:space="0" w:color="000000"/>
                    <w:right w:val="single" w:sz="4" w:space="0" w:color="auto"/>
                  </w:tcBorders>
                  <w:vAlign w:val="center"/>
                  <w:hideMark/>
                </w:tcPr>
                <w:p w14:paraId="78882BE6" w14:textId="77777777" w:rsidR="008F2533" w:rsidRPr="002B3021" w:rsidRDefault="008F2533" w:rsidP="008F2533">
                  <w:pPr>
                    <w:rPr>
                      <w:rFonts w:cs="Arial"/>
                      <w:b/>
                      <w:bCs/>
                      <w:color w:val="000000"/>
                      <w:sz w:val="16"/>
                      <w:szCs w:val="16"/>
                      <w:lang w:val="es-CO" w:eastAsia="es-CO"/>
                    </w:rPr>
                  </w:pPr>
                </w:p>
              </w:tc>
              <w:tc>
                <w:tcPr>
                  <w:tcW w:w="1460" w:type="dxa"/>
                  <w:vMerge/>
                  <w:tcBorders>
                    <w:top w:val="nil"/>
                    <w:left w:val="single" w:sz="4" w:space="0" w:color="auto"/>
                    <w:bottom w:val="single" w:sz="4" w:space="0" w:color="000000"/>
                    <w:right w:val="single" w:sz="4" w:space="0" w:color="auto"/>
                  </w:tcBorders>
                  <w:vAlign w:val="center"/>
                  <w:hideMark/>
                </w:tcPr>
                <w:p w14:paraId="1B08FCFC" w14:textId="77777777" w:rsidR="008F2533" w:rsidRPr="002B3021" w:rsidRDefault="008F2533" w:rsidP="008F2533">
                  <w:pPr>
                    <w:rPr>
                      <w:rFonts w:cs="Arial"/>
                      <w:b/>
                      <w:bCs/>
                      <w:color w:val="000000"/>
                      <w:sz w:val="16"/>
                      <w:szCs w:val="16"/>
                      <w:lang w:val="es-CO" w:eastAsia="es-CO"/>
                    </w:rPr>
                  </w:pPr>
                </w:p>
              </w:tc>
              <w:tc>
                <w:tcPr>
                  <w:tcW w:w="430" w:type="dxa"/>
                  <w:tcBorders>
                    <w:top w:val="nil"/>
                    <w:left w:val="nil"/>
                    <w:bottom w:val="nil"/>
                    <w:right w:val="nil"/>
                  </w:tcBorders>
                  <w:shd w:val="clear" w:color="auto" w:fill="auto"/>
                  <w:noWrap/>
                  <w:vAlign w:val="bottom"/>
                  <w:hideMark/>
                </w:tcPr>
                <w:p w14:paraId="42DE0EB6" w14:textId="77777777" w:rsidR="008F2533" w:rsidRPr="002B3021" w:rsidRDefault="008F2533" w:rsidP="008F2533">
                  <w:pPr>
                    <w:jc w:val="center"/>
                    <w:rPr>
                      <w:rFonts w:cs="Arial"/>
                      <w:b/>
                      <w:bCs/>
                      <w:color w:val="000000"/>
                      <w:sz w:val="16"/>
                      <w:szCs w:val="16"/>
                      <w:lang w:val="es-CO" w:eastAsia="es-CO"/>
                    </w:rPr>
                  </w:pPr>
                </w:p>
              </w:tc>
            </w:tr>
            <w:tr w:rsidR="008F2533" w:rsidRPr="002B3021" w14:paraId="6DE9CF32" w14:textId="77777777" w:rsidTr="002B3021">
              <w:trPr>
                <w:trHeight w:val="315"/>
                <w:jc w:val="center"/>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14:paraId="50C2E187" w14:textId="77777777" w:rsidR="008F2533" w:rsidRPr="002B3021" w:rsidRDefault="008F2533" w:rsidP="008F2533">
                  <w:pPr>
                    <w:jc w:val="center"/>
                    <w:rPr>
                      <w:rFonts w:cs="Arial"/>
                      <w:color w:val="000000"/>
                      <w:sz w:val="16"/>
                      <w:szCs w:val="16"/>
                      <w:lang w:val="es-CO" w:eastAsia="es-CO"/>
                    </w:rPr>
                  </w:pPr>
                  <w:r w:rsidRPr="002B3021">
                    <w:rPr>
                      <w:rFonts w:cs="Arial"/>
                      <w:color w:val="000000"/>
                      <w:sz w:val="16"/>
                      <w:szCs w:val="16"/>
                      <w:lang w:val="es-CO" w:eastAsia="es-CO"/>
                    </w:rPr>
                    <w:t>2</w:t>
                  </w:r>
                </w:p>
              </w:tc>
              <w:tc>
                <w:tcPr>
                  <w:tcW w:w="3070" w:type="dxa"/>
                  <w:tcBorders>
                    <w:top w:val="nil"/>
                    <w:left w:val="nil"/>
                    <w:bottom w:val="single" w:sz="4" w:space="0" w:color="auto"/>
                    <w:right w:val="single" w:sz="4" w:space="0" w:color="auto"/>
                  </w:tcBorders>
                  <w:shd w:val="clear" w:color="000000" w:fill="FFFFFF"/>
                  <w:noWrap/>
                  <w:vAlign w:val="center"/>
                  <w:hideMark/>
                </w:tcPr>
                <w:p w14:paraId="5F52DA59" w14:textId="77777777" w:rsidR="008F2533" w:rsidRPr="002B3021" w:rsidRDefault="008F2533" w:rsidP="008F2533">
                  <w:pPr>
                    <w:rPr>
                      <w:rFonts w:cs="Arial"/>
                      <w:color w:val="000000"/>
                      <w:sz w:val="16"/>
                      <w:szCs w:val="16"/>
                      <w:lang w:val="es-CO" w:eastAsia="es-CO"/>
                    </w:rPr>
                  </w:pPr>
                  <w:r w:rsidRPr="002B3021">
                    <w:rPr>
                      <w:rFonts w:cs="Arial"/>
                      <w:color w:val="000000"/>
                      <w:sz w:val="16"/>
                      <w:szCs w:val="16"/>
                      <w:lang w:val="es-CO" w:eastAsia="es-CO"/>
                    </w:rPr>
                    <w:t>MULTIFUNCIONALES PEQUEÑAS</w:t>
                  </w:r>
                </w:p>
              </w:tc>
              <w:tc>
                <w:tcPr>
                  <w:tcW w:w="13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88F6E2A" w14:textId="0951B458" w:rsidR="008F2533" w:rsidRPr="007631F1" w:rsidRDefault="008F2533" w:rsidP="008F2533">
                  <w:pPr>
                    <w:jc w:val="center"/>
                    <w:rPr>
                      <w:rFonts w:cs="Arial"/>
                      <w:color w:val="000000"/>
                      <w:sz w:val="16"/>
                      <w:szCs w:val="16"/>
                      <w:lang w:val="es-CO" w:eastAsia="es-CO"/>
                    </w:rPr>
                  </w:pPr>
                  <w:r w:rsidRPr="007631F1">
                    <w:rPr>
                      <w:rFonts w:cs="Arial"/>
                      <w:color w:val="000000"/>
                      <w:sz w:val="16"/>
                      <w:szCs w:val="16"/>
                      <w:lang w:val="es-CO" w:eastAsia="es-CO"/>
                    </w:rPr>
                    <w:t xml:space="preserve">$ </w:t>
                  </w:r>
                  <w:r w:rsidR="007631F1" w:rsidRPr="007631F1">
                    <w:rPr>
                      <w:rFonts w:cs="Arial"/>
                      <w:color w:val="000000"/>
                      <w:sz w:val="16"/>
                      <w:szCs w:val="16"/>
                      <w:lang w:val="es-CO" w:eastAsia="es-CO"/>
                    </w:rPr>
                    <w:t>3.494.300</w:t>
                  </w:r>
                </w:p>
              </w:tc>
              <w:tc>
                <w:tcPr>
                  <w:tcW w:w="155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81EEF8" w14:textId="77777777" w:rsidR="008F2533" w:rsidRPr="007631F1" w:rsidRDefault="008F2533" w:rsidP="008F2533">
                  <w:pPr>
                    <w:jc w:val="center"/>
                    <w:rPr>
                      <w:rFonts w:cs="Arial"/>
                      <w:color w:val="000000"/>
                      <w:sz w:val="16"/>
                      <w:szCs w:val="16"/>
                      <w:lang w:val="es-CO" w:eastAsia="es-CO"/>
                    </w:rPr>
                  </w:pPr>
                  <w:r w:rsidRPr="007631F1">
                    <w:rPr>
                      <w:rFonts w:cs="Arial"/>
                      <w:color w:val="000000"/>
                      <w:sz w:val="16"/>
                      <w:szCs w:val="16"/>
                      <w:lang w:val="es-CO" w:eastAsia="es-CO"/>
                    </w:rPr>
                    <w:t>8</w:t>
                  </w:r>
                </w:p>
              </w:tc>
              <w:tc>
                <w:tcPr>
                  <w:tcW w:w="1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B94BED" w14:textId="1F410A45" w:rsidR="008F2533" w:rsidRPr="007631F1" w:rsidRDefault="008F2533" w:rsidP="008F2533">
                  <w:pPr>
                    <w:jc w:val="center"/>
                    <w:rPr>
                      <w:rFonts w:cs="Arial"/>
                      <w:color w:val="000000"/>
                      <w:sz w:val="16"/>
                      <w:szCs w:val="16"/>
                      <w:lang w:val="es-CO" w:eastAsia="es-CO"/>
                    </w:rPr>
                  </w:pPr>
                  <w:r w:rsidRPr="007631F1">
                    <w:rPr>
                      <w:rFonts w:cs="Arial"/>
                      <w:color w:val="000000"/>
                      <w:sz w:val="16"/>
                      <w:szCs w:val="16"/>
                      <w:lang w:val="es-CO" w:eastAsia="es-CO"/>
                    </w:rPr>
                    <w:t>$ 2</w:t>
                  </w:r>
                  <w:r w:rsidR="007631F1" w:rsidRPr="007631F1">
                    <w:rPr>
                      <w:rFonts w:cs="Arial"/>
                      <w:color w:val="000000"/>
                      <w:sz w:val="16"/>
                      <w:szCs w:val="16"/>
                      <w:lang w:val="es-CO" w:eastAsia="es-CO"/>
                    </w:rPr>
                    <w:t>7</w:t>
                  </w:r>
                  <w:r w:rsidRPr="007631F1">
                    <w:rPr>
                      <w:rFonts w:cs="Arial"/>
                      <w:color w:val="000000"/>
                      <w:sz w:val="16"/>
                      <w:szCs w:val="16"/>
                      <w:lang w:val="es-CO" w:eastAsia="es-CO"/>
                    </w:rPr>
                    <w:t>.</w:t>
                  </w:r>
                  <w:r w:rsidR="007631F1" w:rsidRPr="007631F1">
                    <w:rPr>
                      <w:rFonts w:cs="Arial"/>
                      <w:color w:val="000000"/>
                      <w:sz w:val="16"/>
                      <w:szCs w:val="16"/>
                      <w:lang w:val="es-CO" w:eastAsia="es-CO"/>
                    </w:rPr>
                    <w:t>95</w:t>
                  </w:r>
                  <w:r w:rsidRPr="007631F1">
                    <w:rPr>
                      <w:rFonts w:cs="Arial"/>
                      <w:color w:val="000000"/>
                      <w:sz w:val="16"/>
                      <w:szCs w:val="16"/>
                      <w:lang w:val="es-CO" w:eastAsia="es-CO"/>
                    </w:rPr>
                    <w:t>4.</w:t>
                  </w:r>
                  <w:r w:rsidR="007631F1" w:rsidRPr="007631F1">
                    <w:rPr>
                      <w:rFonts w:cs="Arial"/>
                      <w:color w:val="000000"/>
                      <w:sz w:val="16"/>
                      <w:szCs w:val="16"/>
                      <w:lang w:val="es-CO" w:eastAsia="es-CO"/>
                    </w:rPr>
                    <w:t>4</w:t>
                  </w:r>
                  <w:r w:rsidRPr="007631F1">
                    <w:rPr>
                      <w:rFonts w:cs="Arial"/>
                      <w:color w:val="000000"/>
                      <w:sz w:val="16"/>
                      <w:szCs w:val="16"/>
                      <w:lang w:val="es-CO" w:eastAsia="es-CO"/>
                    </w:rPr>
                    <w:t>00</w:t>
                  </w:r>
                </w:p>
              </w:tc>
              <w:tc>
                <w:tcPr>
                  <w:tcW w:w="430" w:type="dxa"/>
                  <w:vAlign w:val="center"/>
                  <w:hideMark/>
                </w:tcPr>
                <w:p w14:paraId="0FA2A6E8" w14:textId="77777777" w:rsidR="008F2533" w:rsidRPr="002B3021" w:rsidRDefault="008F2533" w:rsidP="008F2533">
                  <w:pPr>
                    <w:rPr>
                      <w:rFonts w:cs="Arial"/>
                      <w:sz w:val="16"/>
                      <w:szCs w:val="16"/>
                      <w:lang w:val="es-CO" w:eastAsia="es-CO"/>
                    </w:rPr>
                  </w:pPr>
                </w:p>
              </w:tc>
            </w:tr>
            <w:tr w:rsidR="008F2533" w:rsidRPr="002B3021" w14:paraId="66DB60A1" w14:textId="77777777" w:rsidTr="002B3021">
              <w:trPr>
                <w:trHeight w:val="315"/>
                <w:jc w:val="center"/>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14:paraId="3DBEA4DB" w14:textId="77777777" w:rsidR="008F2533" w:rsidRPr="002B3021" w:rsidRDefault="008F2533" w:rsidP="008F2533">
                  <w:pPr>
                    <w:jc w:val="center"/>
                    <w:rPr>
                      <w:rFonts w:cs="Arial"/>
                      <w:color w:val="000000"/>
                      <w:sz w:val="16"/>
                      <w:szCs w:val="16"/>
                      <w:lang w:val="es-CO" w:eastAsia="es-CO"/>
                    </w:rPr>
                  </w:pPr>
                  <w:r w:rsidRPr="002B3021">
                    <w:rPr>
                      <w:rFonts w:cs="Arial"/>
                      <w:color w:val="000000"/>
                      <w:sz w:val="16"/>
                      <w:szCs w:val="16"/>
                      <w:lang w:val="es-CO" w:eastAsia="es-CO"/>
                    </w:rPr>
                    <w:t>2</w:t>
                  </w:r>
                </w:p>
              </w:tc>
              <w:tc>
                <w:tcPr>
                  <w:tcW w:w="3070" w:type="dxa"/>
                  <w:tcBorders>
                    <w:top w:val="nil"/>
                    <w:left w:val="nil"/>
                    <w:bottom w:val="single" w:sz="4" w:space="0" w:color="auto"/>
                    <w:right w:val="single" w:sz="4" w:space="0" w:color="auto"/>
                  </w:tcBorders>
                  <w:shd w:val="clear" w:color="000000" w:fill="FFFFFF"/>
                  <w:noWrap/>
                  <w:vAlign w:val="center"/>
                  <w:hideMark/>
                </w:tcPr>
                <w:p w14:paraId="55C72A6B" w14:textId="77777777" w:rsidR="008F2533" w:rsidRPr="002B3021" w:rsidRDefault="008F2533" w:rsidP="008F2533">
                  <w:pPr>
                    <w:rPr>
                      <w:rFonts w:cs="Arial"/>
                      <w:color w:val="000000"/>
                      <w:sz w:val="16"/>
                      <w:szCs w:val="16"/>
                      <w:lang w:val="es-CO" w:eastAsia="es-CO"/>
                    </w:rPr>
                  </w:pPr>
                  <w:r w:rsidRPr="002B3021">
                    <w:rPr>
                      <w:rFonts w:cs="Arial"/>
                      <w:color w:val="000000"/>
                      <w:sz w:val="16"/>
                      <w:szCs w:val="16"/>
                      <w:lang w:val="es-CO" w:eastAsia="es-CO"/>
                    </w:rPr>
                    <w:t xml:space="preserve">MULTIFUNCIONALES GRANDES </w:t>
                  </w:r>
                </w:p>
              </w:tc>
              <w:tc>
                <w:tcPr>
                  <w:tcW w:w="1383" w:type="dxa"/>
                  <w:vMerge/>
                  <w:tcBorders>
                    <w:top w:val="nil"/>
                    <w:left w:val="single" w:sz="4" w:space="0" w:color="auto"/>
                    <w:bottom w:val="single" w:sz="4" w:space="0" w:color="auto"/>
                    <w:right w:val="single" w:sz="4" w:space="0" w:color="auto"/>
                  </w:tcBorders>
                  <w:vAlign w:val="center"/>
                  <w:hideMark/>
                </w:tcPr>
                <w:p w14:paraId="54B321F0" w14:textId="77777777" w:rsidR="008F2533" w:rsidRPr="002B3021" w:rsidRDefault="008F2533" w:rsidP="008F2533">
                  <w:pPr>
                    <w:rPr>
                      <w:rFonts w:cs="Arial"/>
                      <w:color w:val="000000"/>
                      <w:sz w:val="16"/>
                      <w:szCs w:val="16"/>
                      <w:lang w:val="es-CO" w:eastAsia="es-CO"/>
                    </w:rPr>
                  </w:pPr>
                </w:p>
              </w:tc>
              <w:tc>
                <w:tcPr>
                  <w:tcW w:w="1557" w:type="dxa"/>
                  <w:vMerge/>
                  <w:tcBorders>
                    <w:top w:val="nil"/>
                    <w:left w:val="single" w:sz="4" w:space="0" w:color="auto"/>
                    <w:bottom w:val="single" w:sz="4" w:space="0" w:color="auto"/>
                    <w:right w:val="single" w:sz="4" w:space="0" w:color="auto"/>
                  </w:tcBorders>
                  <w:vAlign w:val="center"/>
                  <w:hideMark/>
                </w:tcPr>
                <w:p w14:paraId="7729D092" w14:textId="77777777" w:rsidR="008F2533" w:rsidRPr="002B3021" w:rsidRDefault="008F2533" w:rsidP="008F2533">
                  <w:pPr>
                    <w:rPr>
                      <w:rFonts w:cs="Arial"/>
                      <w:color w:val="000000"/>
                      <w:sz w:val="16"/>
                      <w:szCs w:val="16"/>
                      <w:lang w:val="es-CO" w:eastAsia="es-CO"/>
                    </w:rPr>
                  </w:pPr>
                </w:p>
              </w:tc>
              <w:tc>
                <w:tcPr>
                  <w:tcW w:w="1460" w:type="dxa"/>
                  <w:vMerge/>
                  <w:tcBorders>
                    <w:top w:val="nil"/>
                    <w:left w:val="single" w:sz="4" w:space="0" w:color="auto"/>
                    <w:bottom w:val="single" w:sz="4" w:space="0" w:color="auto"/>
                    <w:right w:val="single" w:sz="4" w:space="0" w:color="auto"/>
                  </w:tcBorders>
                  <w:vAlign w:val="center"/>
                  <w:hideMark/>
                </w:tcPr>
                <w:p w14:paraId="1A336FD2" w14:textId="77777777" w:rsidR="008F2533" w:rsidRPr="002B3021" w:rsidRDefault="008F2533" w:rsidP="008F2533">
                  <w:pPr>
                    <w:rPr>
                      <w:rFonts w:cs="Arial"/>
                      <w:color w:val="000000"/>
                      <w:sz w:val="16"/>
                      <w:szCs w:val="16"/>
                      <w:lang w:val="es-CO" w:eastAsia="es-CO"/>
                    </w:rPr>
                  </w:pPr>
                </w:p>
              </w:tc>
              <w:tc>
                <w:tcPr>
                  <w:tcW w:w="430" w:type="dxa"/>
                  <w:vAlign w:val="center"/>
                  <w:hideMark/>
                </w:tcPr>
                <w:p w14:paraId="42558BA7" w14:textId="77777777" w:rsidR="008F2533" w:rsidRPr="002B3021" w:rsidRDefault="008F2533" w:rsidP="008F2533">
                  <w:pPr>
                    <w:rPr>
                      <w:rFonts w:cs="Arial"/>
                      <w:sz w:val="16"/>
                      <w:szCs w:val="16"/>
                      <w:lang w:val="es-CO" w:eastAsia="es-CO"/>
                    </w:rPr>
                  </w:pPr>
                </w:p>
              </w:tc>
            </w:tr>
            <w:tr w:rsidR="008F2533" w:rsidRPr="002B3021" w14:paraId="755342EA" w14:textId="77777777" w:rsidTr="002B3021">
              <w:trPr>
                <w:trHeight w:val="315"/>
                <w:jc w:val="center"/>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14:paraId="0916EDF6" w14:textId="77777777" w:rsidR="008F2533" w:rsidRPr="002B3021" w:rsidRDefault="008F2533" w:rsidP="008F2533">
                  <w:pPr>
                    <w:jc w:val="center"/>
                    <w:rPr>
                      <w:rFonts w:cs="Arial"/>
                      <w:color w:val="000000"/>
                      <w:sz w:val="16"/>
                      <w:szCs w:val="16"/>
                      <w:lang w:val="es-CO" w:eastAsia="es-CO"/>
                    </w:rPr>
                  </w:pPr>
                  <w:r w:rsidRPr="002B3021">
                    <w:rPr>
                      <w:rFonts w:cs="Arial"/>
                      <w:color w:val="000000"/>
                      <w:sz w:val="16"/>
                      <w:szCs w:val="16"/>
                      <w:lang w:val="es-CO" w:eastAsia="es-CO"/>
                    </w:rPr>
                    <w:t>2</w:t>
                  </w:r>
                </w:p>
              </w:tc>
              <w:tc>
                <w:tcPr>
                  <w:tcW w:w="3070" w:type="dxa"/>
                  <w:tcBorders>
                    <w:top w:val="nil"/>
                    <w:left w:val="nil"/>
                    <w:bottom w:val="single" w:sz="4" w:space="0" w:color="auto"/>
                    <w:right w:val="single" w:sz="4" w:space="0" w:color="auto"/>
                  </w:tcBorders>
                  <w:shd w:val="clear" w:color="000000" w:fill="FFFFFF"/>
                  <w:noWrap/>
                  <w:vAlign w:val="center"/>
                  <w:hideMark/>
                </w:tcPr>
                <w:p w14:paraId="4FB3B84E" w14:textId="77777777" w:rsidR="008F2533" w:rsidRPr="002B3021" w:rsidRDefault="008F2533" w:rsidP="008F2533">
                  <w:pPr>
                    <w:rPr>
                      <w:rFonts w:cs="Arial"/>
                      <w:color w:val="000000"/>
                      <w:sz w:val="16"/>
                      <w:szCs w:val="16"/>
                      <w:lang w:val="es-CO" w:eastAsia="es-CO"/>
                    </w:rPr>
                  </w:pPr>
                  <w:r w:rsidRPr="002B3021">
                    <w:rPr>
                      <w:rFonts w:cs="Arial"/>
                      <w:color w:val="000000"/>
                      <w:sz w:val="16"/>
                      <w:szCs w:val="16"/>
                      <w:lang w:val="es-CO" w:eastAsia="es-CO"/>
                    </w:rPr>
                    <w:t xml:space="preserve">ESCANER ALTO RENDIMIENTO </w:t>
                  </w:r>
                </w:p>
              </w:tc>
              <w:tc>
                <w:tcPr>
                  <w:tcW w:w="1383" w:type="dxa"/>
                  <w:vMerge/>
                  <w:tcBorders>
                    <w:top w:val="nil"/>
                    <w:left w:val="single" w:sz="4" w:space="0" w:color="auto"/>
                    <w:bottom w:val="single" w:sz="4" w:space="0" w:color="auto"/>
                    <w:right w:val="single" w:sz="4" w:space="0" w:color="auto"/>
                  </w:tcBorders>
                  <w:vAlign w:val="center"/>
                  <w:hideMark/>
                </w:tcPr>
                <w:p w14:paraId="3CB25C2E" w14:textId="77777777" w:rsidR="008F2533" w:rsidRPr="002B3021" w:rsidRDefault="008F2533" w:rsidP="008F2533">
                  <w:pPr>
                    <w:rPr>
                      <w:rFonts w:cs="Arial"/>
                      <w:color w:val="000000"/>
                      <w:sz w:val="16"/>
                      <w:szCs w:val="16"/>
                      <w:lang w:val="es-CO" w:eastAsia="es-CO"/>
                    </w:rPr>
                  </w:pPr>
                </w:p>
              </w:tc>
              <w:tc>
                <w:tcPr>
                  <w:tcW w:w="1557" w:type="dxa"/>
                  <w:vMerge/>
                  <w:tcBorders>
                    <w:top w:val="nil"/>
                    <w:left w:val="single" w:sz="4" w:space="0" w:color="auto"/>
                    <w:bottom w:val="single" w:sz="4" w:space="0" w:color="auto"/>
                    <w:right w:val="single" w:sz="4" w:space="0" w:color="auto"/>
                  </w:tcBorders>
                  <w:vAlign w:val="center"/>
                  <w:hideMark/>
                </w:tcPr>
                <w:p w14:paraId="2187345E" w14:textId="77777777" w:rsidR="008F2533" w:rsidRPr="002B3021" w:rsidRDefault="008F2533" w:rsidP="008F2533">
                  <w:pPr>
                    <w:rPr>
                      <w:rFonts w:cs="Arial"/>
                      <w:color w:val="000000"/>
                      <w:sz w:val="16"/>
                      <w:szCs w:val="16"/>
                      <w:lang w:val="es-CO" w:eastAsia="es-CO"/>
                    </w:rPr>
                  </w:pPr>
                </w:p>
              </w:tc>
              <w:tc>
                <w:tcPr>
                  <w:tcW w:w="1460" w:type="dxa"/>
                  <w:vMerge/>
                  <w:tcBorders>
                    <w:top w:val="nil"/>
                    <w:left w:val="single" w:sz="4" w:space="0" w:color="auto"/>
                    <w:bottom w:val="single" w:sz="4" w:space="0" w:color="auto"/>
                    <w:right w:val="single" w:sz="4" w:space="0" w:color="auto"/>
                  </w:tcBorders>
                  <w:vAlign w:val="center"/>
                  <w:hideMark/>
                </w:tcPr>
                <w:p w14:paraId="5AF0C3F4" w14:textId="77777777" w:rsidR="008F2533" w:rsidRPr="002B3021" w:rsidRDefault="008F2533" w:rsidP="008F2533">
                  <w:pPr>
                    <w:rPr>
                      <w:rFonts w:cs="Arial"/>
                      <w:color w:val="000000"/>
                      <w:sz w:val="16"/>
                      <w:szCs w:val="16"/>
                      <w:lang w:val="es-CO" w:eastAsia="es-CO"/>
                    </w:rPr>
                  </w:pPr>
                </w:p>
              </w:tc>
              <w:tc>
                <w:tcPr>
                  <w:tcW w:w="430" w:type="dxa"/>
                  <w:vAlign w:val="center"/>
                  <w:hideMark/>
                </w:tcPr>
                <w:p w14:paraId="619A3E42" w14:textId="77777777" w:rsidR="008F2533" w:rsidRPr="002B3021" w:rsidRDefault="008F2533" w:rsidP="008F2533">
                  <w:pPr>
                    <w:rPr>
                      <w:rFonts w:cs="Arial"/>
                      <w:sz w:val="16"/>
                      <w:szCs w:val="16"/>
                      <w:lang w:val="es-CO" w:eastAsia="es-CO"/>
                    </w:rPr>
                  </w:pPr>
                </w:p>
              </w:tc>
            </w:tr>
            <w:tr w:rsidR="008F2533" w:rsidRPr="002B3021" w14:paraId="1FE10783" w14:textId="77777777" w:rsidTr="002B3021">
              <w:trPr>
                <w:trHeight w:val="315"/>
                <w:jc w:val="center"/>
              </w:trPr>
              <w:tc>
                <w:tcPr>
                  <w:tcW w:w="1035" w:type="dxa"/>
                  <w:tcBorders>
                    <w:top w:val="nil"/>
                    <w:left w:val="single" w:sz="4" w:space="0" w:color="auto"/>
                    <w:bottom w:val="single" w:sz="4" w:space="0" w:color="auto"/>
                    <w:right w:val="single" w:sz="4" w:space="0" w:color="auto"/>
                  </w:tcBorders>
                  <w:shd w:val="clear" w:color="000000" w:fill="FFFFFF"/>
                  <w:noWrap/>
                  <w:vAlign w:val="center"/>
                  <w:hideMark/>
                </w:tcPr>
                <w:p w14:paraId="163AFC27" w14:textId="77777777" w:rsidR="008F2533" w:rsidRPr="002B3021" w:rsidRDefault="008F2533" w:rsidP="008F2533">
                  <w:pPr>
                    <w:jc w:val="center"/>
                    <w:rPr>
                      <w:rFonts w:cs="Arial"/>
                      <w:color w:val="000000"/>
                      <w:sz w:val="16"/>
                      <w:szCs w:val="16"/>
                      <w:lang w:val="es-CO" w:eastAsia="es-CO"/>
                    </w:rPr>
                  </w:pPr>
                  <w:r w:rsidRPr="002B3021">
                    <w:rPr>
                      <w:rFonts w:cs="Arial"/>
                      <w:color w:val="000000"/>
                      <w:sz w:val="16"/>
                      <w:szCs w:val="16"/>
                      <w:lang w:val="es-CO" w:eastAsia="es-CO"/>
                    </w:rPr>
                    <w:t>4</w:t>
                  </w:r>
                </w:p>
              </w:tc>
              <w:tc>
                <w:tcPr>
                  <w:tcW w:w="3070" w:type="dxa"/>
                  <w:tcBorders>
                    <w:top w:val="nil"/>
                    <w:left w:val="nil"/>
                    <w:bottom w:val="single" w:sz="4" w:space="0" w:color="auto"/>
                    <w:right w:val="single" w:sz="4" w:space="0" w:color="auto"/>
                  </w:tcBorders>
                  <w:shd w:val="clear" w:color="000000" w:fill="FFFFFF"/>
                  <w:noWrap/>
                  <w:vAlign w:val="center"/>
                  <w:hideMark/>
                </w:tcPr>
                <w:p w14:paraId="6FE8226E" w14:textId="77777777" w:rsidR="008F2533" w:rsidRPr="002B3021" w:rsidRDefault="008F2533" w:rsidP="008F2533">
                  <w:pPr>
                    <w:rPr>
                      <w:rFonts w:cs="Arial"/>
                      <w:color w:val="000000"/>
                      <w:sz w:val="16"/>
                      <w:szCs w:val="16"/>
                      <w:lang w:val="es-CO" w:eastAsia="es-CO"/>
                    </w:rPr>
                  </w:pPr>
                  <w:r w:rsidRPr="002B3021">
                    <w:rPr>
                      <w:rFonts w:cs="Arial"/>
                      <w:color w:val="000000"/>
                      <w:sz w:val="16"/>
                      <w:szCs w:val="16"/>
                      <w:lang w:val="es-CO" w:eastAsia="es-CO"/>
                    </w:rPr>
                    <w:t xml:space="preserve">EQUIPOS ZEBRA </w:t>
                  </w:r>
                </w:p>
              </w:tc>
              <w:tc>
                <w:tcPr>
                  <w:tcW w:w="1383" w:type="dxa"/>
                  <w:vMerge/>
                  <w:tcBorders>
                    <w:top w:val="nil"/>
                    <w:left w:val="single" w:sz="4" w:space="0" w:color="auto"/>
                    <w:bottom w:val="single" w:sz="4" w:space="0" w:color="auto"/>
                    <w:right w:val="single" w:sz="4" w:space="0" w:color="auto"/>
                  </w:tcBorders>
                  <w:vAlign w:val="center"/>
                  <w:hideMark/>
                </w:tcPr>
                <w:p w14:paraId="377DD3FE" w14:textId="77777777" w:rsidR="008F2533" w:rsidRPr="002B3021" w:rsidRDefault="008F2533" w:rsidP="008F2533">
                  <w:pPr>
                    <w:rPr>
                      <w:rFonts w:cs="Arial"/>
                      <w:color w:val="000000"/>
                      <w:sz w:val="16"/>
                      <w:szCs w:val="16"/>
                      <w:lang w:val="es-CO" w:eastAsia="es-CO"/>
                    </w:rPr>
                  </w:pPr>
                </w:p>
              </w:tc>
              <w:tc>
                <w:tcPr>
                  <w:tcW w:w="1557" w:type="dxa"/>
                  <w:vMerge/>
                  <w:tcBorders>
                    <w:top w:val="nil"/>
                    <w:left w:val="single" w:sz="4" w:space="0" w:color="auto"/>
                    <w:bottom w:val="single" w:sz="4" w:space="0" w:color="auto"/>
                    <w:right w:val="single" w:sz="4" w:space="0" w:color="auto"/>
                  </w:tcBorders>
                  <w:vAlign w:val="center"/>
                  <w:hideMark/>
                </w:tcPr>
                <w:p w14:paraId="713A7ED4" w14:textId="77777777" w:rsidR="008F2533" w:rsidRPr="002B3021" w:rsidRDefault="008F2533" w:rsidP="008F2533">
                  <w:pPr>
                    <w:rPr>
                      <w:rFonts w:cs="Arial"/>
                      <w:color w:val="000000"/>
                      <w:sz w:val="16"/>
                      <w:szCs w:val="16"/>
                      <w:lang w:val="es-CO" w:eastAsia="es-CO"/>
                    </w:rPr>
                  </w:pPr>
                </w:p>
              </w:tc>
              <w:tc>
                <w:tcPr>
                  <w:tcW w:w="1460" w:type="dxa"/>
                  <w:vMerge/>
                  <w:tcBorders>
                    <w:top w:val="nil"/>
                    <w:left w:val="single" w:sz="4" w:space="0" w:color="auto"/>
                    <w:bottom w:val="single" w:sz="4" w:space="0" w:color="auto"/>
                    <w:right w:val="single" w:sz="4" w:space="0" w:color="auto"/>
                  </w:tcBorders>
                  <w:vAlign w:val="center"/>
                  <w:hideMark/>
                </w:tcPr>
                <w:p w14:paraId="6C2076C3" w14:textId="77777777" w:rsidR="008F2533" w:rsidRPr="002B3021" w:rsidRDefault="008F2533" w:rsidP="008F2533">
                  <w:pPr>
                    <w:rPr>
                      <w:rFonts w:cs="Arial"/>
                      <w:color w:val="000000"/>
                      <w:sz w:val="16"/>
                      <w:szCs w:val="16"/>
                      <w:lang w:val="es-CO" w:eastAsia="es-CO"/>
                    </w:rPr>
                  </w:pPr>
                </w:p>
              </w:tc>
              <w:tc>
                <w:tcPr>
                  <w:tcW w:w="430" w:type="dxa"/>
                  <w:vAlign w:val="center"/>
                  <w:hideMark/>
                </w:tcPr>
                <w:p w14:paraId="3478F879" w14:textId="77777777" w:rsidR="008F2533" w:rsidRPr="002B3021" w:rsidRDefault="008F2533" w:rsidP="008F2533">
                  <w:pPr>
                    <w:rPr>
                      <w:rFonts w:cs="Arial"/>
                      <w:sz w:val="16"/>
                      <w:szCs w:val="16"/>
                      <w:lang w:val="es-CO" w:eastAsia="es-CO"/>
                    </w:rPr>
                  </w:pPr>
                </w:p>
              </w:tc>
            </w:tr>
          </w:tbl>
          <w:p w14:paraId="66631F4C" w14:textId="77777777" w:rsidR="008F2533" w:rsidRPr="002B3021" w:rsidRDefault="008F2533" w:rsidP="008F2533">
            <w:pPr>
              <w:ind w:firstLine="720"/>
              <w:rPr>
                <w:rFonts w:cs="Arial"/>
                <w:b/>
                <w:bCs/>
                <w:sz w:val="16"/>
                <w:szCs w:val="16"/>
                <w:lang w:eastAsia="es-CO"/>
              </w:rPr>
            </w:pPr>
          </w:p>
          <w:p w14:paraId="687DB97E" w14:textId="2F5903A5" w:rsidR="008F2533" w:rsidRDefault="008F2533" w:rsidP="008F2533">
            <w:pPr>
              <w:rPr>
                <w:rFonts w:cs="Arial"/>
                <w:b/>
                <w:bCs/>
                <w:sz w:val="22"/>
                <w:szCs w:val="22"/>
                <w:lang w:eastAsia="es-CO"/>
              </w:rPr>
            </w:pPr>
            <w:r w:rsidRPr="00EC752B">
              <w:rPr>
                <w:rFonts w:cs="Arial"/>
                <w:b/>
                <w:bCs/>
                <w:sz w:val="22"/>
                <w:szCs w:val="22"/>
                <w:lang w:eastAsia="es-CO"/>
              </w:rPr>
              <w:t>Servicios e insumos mensuales</w:t>
            </w:r>
            <w:r>
              <w:rPr>
                <w:rFonts w:cs="Arial"/>
                <w:b/>
                <w:bCs/>
                <w:sz w:val="22"/>
                <w:szCs w:val="22"/>
                <w:lang w:eastAsia="es-CO"/>
              </w:rPr>
              <w:t>.</w:t>
            </w:r>
          </w:p>
          <w:p w14:paraId="04EDA41E" w14:textId="77777777" w:rsidR="008F2533" w:rsidRPr="00EC752B" w:rsidRDefault="008F2533" w:rsidP="008F2533">
            <w:pPr>
              <w:rPr>
                <w:rFonts w:cs="Arial"/>
                <w:b/>
                <w:bCs/>
                <w:sz w:val="22"/>
                <w:szCs w:val="22"/>
                <w:lang w:eastAsia="es-CO"/>
              </w:rPr>
            </w:pPr>
          </w:p>
          <w:tbl>
            <w:tblPr>
              <w:tblStyle w:val="Tablaconcuadrcula"/>
              <w:tblW w:w="6839" w:type="dxa"/>
              <w:jc w:val="center"/>
              <w:tblLayout w:type="fixed"/>
              <w:tblLook w:val="04A0" w:firstRow="1" w:lastRow="0" w:firstColumn="1" w:lastColumn="0" w:noHBand="0" w:noVBand="1"/>
            </w:tblPr>
            <w:tblGrid>
              <w:gridCol w:w="1343"/>
              <w:gridCol w:w="5496"/>
            </w:tblGrid>
            <w:tr w:rsidR="008F2533" w:rsidRPr="00EC752B" w14:paraId="02243B28" w14:textId="77777777" w:rsidTr="00915A0D">
              <w:trPr>
                <w:trHeight w:val="315"/>
                <w:jc w:val="center"/>
              </w:trPr>
              <w:tc>
                <w:tcPr>
                  <w:tcW w:w="1343" w:type="dxa"/>
                  <w:tcBorders>
                    <w:top w:val="single" w:sz="4" w:space="0" w:color="auto"/>
                    <w:left w:val="single" w:sz="4" w:space="0" w:color="auto"/>
                    <w:bottom w:val="single" w:sz="4" w:space="0" w:color="auto"/>
                    <w:right w:val="single" w:sz="4" w:space="0" w:color="auto"/>
                  </w:tcBorders>
                  <w:hideMark/>
                </w:tcPr>
                <w:p w14:paraId="5F87CF83" w14:textId="77777777" w:rsidR="008F2533" w:rsidRPr="00EC752B" w:rsidRDefault="008F2533" w:rsidP="008F2533">
                  <w:pPr>
                    <w:jc w:val="center"/>
                    <w:rPr>
                      <w:rFonts w:cs="Arial"/>
                      <w:color w:val="000000"/>
                      <w:sz w:val="22"/>
                      <w:szCs w:val="22"/>
                      <w:lang w:val="en-US" w:eastAsia="es-CO"/>
                    </w:rPr>
                  </w:pPr>
                  <w:r w:rsidRPr="00EC752B">
                    <w:rPr>
                      <w:rFonts w:cs="Arial"/>
                      <w:color w:val="000000"/>
                      <w:sz w:val="22"/>
                      <w:szCs w:val="22"/>
                      <w:lang w:val="en-US" w:eastAsia="es-CO"/>
                    </w:rPr>
                    <w:t>30000</w:t>
                  </w:r>
                </w:p>
              </w:tc>
              <w:tc>
                <w:tcPr>
                  <w:tcW w:w="5496" w:type="dxa"/>
                  <w:tcBorders>
                    <w:top w:val="single" w:sz="4" w:space="0" w:color="auto"/>
                    <w:left w:val="single" w:sz="4" w:space="0" w:color="auto"/>
                    <w:bottom w:val="single" w:sz="4" w:space="0" w:color="auto"/>
                    <w:right w:val="single" w:sz="4" w:space="0" w:color="auto"/>
                  </w:tcBorders>
                  <w:hideMark/>
                </w:tcPr>
                <w:p w14:paraId="7830C5E1" w14:textId="77777777" w:rsidR="008F2533" w:rsidRPr="00EC752B" w:rsidRDefault="008F2533" w:rsidP="008F2533">
                  <w:pPr>
                    <w:jc w:val="center"/>
                    <w:rPr>
                      <w:rFonts w:cs="Arial"/>
                      <w:color w:val="000000"/>
                      <w:sz w:val="22"/>
                      <w:szCs w:val="22"/>
                      <w:lang w:val="en-US" w:eastAsia="es-CO"/>
                    </w:rPr>
                  </w:pPr>
                  <w:proofErr w:type="spellStart"/>
                  <w:r w:rsidRPr="00EC752B">
                    <w:rPr>
                      <w:rFonts w:cs="Arial"/>
                      <w:color w:val="000000"/>
                      <w:sz w:val="22"/>
                      <w:szCs w:val="22"/>
                      <w:lang w:val="en-US" w:eastAsia="es-CO"/>
                    </w:rPr>
                    <w:t>paginas</w:t>
                  </w:r>
                  <w:proofErr w:type="spellEnd"/>
                  <w:r w:rsidRPr="00EC752B">
                    <w:rPr>
                      <w:rFonts w:cs="Arial"/>
                      <w:color w:val="000000"/>
                      <w:sz w:val="22"/>
                      <w:szCs w:val="22"/>
                      <w:lang w:val="en-US" w:eastAsia="es-CO"/>
                    </w:rPr>
                    <w:t xml:space="preserve"> / </w:t>
                  </w:r>
                  <w:proofErr w:type="spellStart"/>
                  <w:r w:rsidRPr="00EC752B">
                    <w:rPr>
                      <w:rFonts w:cs="Arial"/>
                      <w:color w:val="000000"/>
                      <w:sz w:val="22"/>
                      <w:szCs w:val="22"/>
                      <w:lang w:val="en-US" w:eastAsia="es-CO"/>
                    </w:rPr>
                    <w:t>impresiones</w:t>
                  </w:r>
                  <w:proofErr w:type="spellEnd"/>
                  <w:r w:rsidRPr="00EC752B">
                    <w:rPr>
                      <w:rFonts w:cs="Arial"/>
                      <w:color w:val="000000"/>
                      <w:sz w:val="22"/>
                      <w:szCs w:val="22"/>
                      <w:lang w:val="en-US" w:eastAsia="es-CO"/>
                    </w:rPr>
                    <w:t xml:space="preserve"> o </w:t>
                  </w:r>
                  <w:proofErr w:type="spellStart"/>
                  <w:r w:rsidRPr="00EC752B">
                    <w:rPr>
                      <w:rFonts w:cs="Arial"/>
                      <w:color w:val="000000"/>
                      <w:sz w:val="22"/>
                      <w:szCs w:val="22"/>
                      <w:lang w:val="en-US" w:eastAsia="es-CO"/>
                    </w:rPr>
                    <w:t>copia</w:t>
                  </w:r>
                  <w:proofErr w:type="spellEnd"/>
                  <w:r w:rsidRPr="00EC752B">
                    <w:rPr>
                      <w:rFonts w:cs="Arial"/>
                      <w:color w:val="000000"/>
                      <w:sz w:val="22"/>
                      <w:szCs w:val="22"/>
                      <w:lang w:val="en-US" w:eastAsia="es-CO"/>
                    </w:rPr>
                    <w:t xml:space="preserve"> a </w:t>
                  </w:r>
                  <w:proofErr w:type="spellStart"/>
                  <w:r w:rsidRPr="00EC752B">
                    <w:rPr>
                      <w:rFonts w:cs="Arial"/>
                      <w:color w:val="000000"/>
                      <w:sz w:val="22"/>
                      <w:szCs w:val="22"/>
                      <w:lang w:val="en-US" w:eastAsia="es-CO"/>
                    </w:rPr>
                    <w:t>blanco</w:t>
                  </w:r>
                  <w:proofErr w:type="spellEnd"/>
                  <w:r w:rsidRPr="00EC752B">
                    <w:rPr>
                      <w:rFonts w:cs="Arial"/>
                      <w:color w:val="000000"/>
                      <w:sz w:val="22"/>
                      <w:szCs w:val="22"/>
                      <w:lang w:val="en-US" w:eastAsia="es-CO"/>
                    </w:rPr>
                    <w:t xml:space="preserve"> y negro</w:t>
                  </w:r>
                </w:p>
              </w:tc>
            </w:tr>
            <w:tr w:rsidR="008F2533" w:rsidRPr="00EC752B" w14:paraId="33EECBE5" w14:textId="77777777" w:rsidTr="00915A0D">
              <w:trPr>
                <w:trHeight w:val="315"/>
                <w:jc w:val="center"/>
              </w:trPr>
              <w:tc>
                <w:tcPr>
                  <w:tcW w:w="1343" w:type="dxa"/>
                  <w:tcBorders>
                    <w:top w:val="single" w:sz="4" w:space="0" w:color="auto"/>
                    <w:left w:val="single" w:sz="4" w:space="0" w:color="auto"/>
                    <w:bottom w:val="single" w:sz="4" w:space="0" w:color="auto"/>
                    <w:right w:val="single" w:sz="4" w:space="0" w:color="auto"/>
                  </w:tcBorders>
                  <w:hideMark/>
                </w:tcPr>
                <w:p w14:paraId="42FE2F18" w14:textId="77777777" w:rsidR="008F2533" w:rsidRPr="00EC752B" w:rsidRDefault="008F2533" w:rsidP="008F2533">
                  <w:pPr>
                    <w:jc w:val="center"/>
                    <w:rPr>
                      <w:rFonts w:cs="Arial"/>
                      <w:color w:val="000000"/>
                      <w:sz w:val="22"/>
                      <w:szCs w:val="22"/>
                      <w:lang w:val="en-US" w:eastAsia="es-CO"/>
                    </w:rPr>
                  </w:pPr>
                  <w:r w:rsidRPr="00EC752B">
                    <w:rPr>
                      <w:rFonts w:cs="Arial"/>
                      <w:color w:val="000000"/>
                      <w:sz w:val="22"/>
                      <w:szCs w:val="22"/>
                      <w:lang w:val="en-US" w:eastAsia="es-CO"/>
                    </w:rPr>
                    <w:t>20000</w:t>
                  </w:r>
                </w:p>
              </w:tc>
              <w:tc>
                <w:tcPr>
                  <w:tcW w:w="5496" w:type="dxa"/>
                  <w:tcBorders>
                    <w:top w:val="single" w:sz="4" w:space="0" w:color="auto"/>
                    <w:left w:val="single" w:sz="4" w:space="0" w:color="auto"/>
                    <w:bottom w:val="single" w:sz="4" w:space="0" w:color="auto"/>
                    <w:right w:val="single" w:sz="4" w:space="0" w:color="auto"/>
                  </w:tcBorders>
                  <w:hideMark/>
                </w:tcPr>
                <w:p w14:paraId="2C618317" w14:textId="77777777" w:rsidR="008F2533" w:rsidRPr="00EC752B" w:rsidRDefault="008F2533" w:rsidP="008F2533">
                  <w:pPr>
                    <w:jc w:val="center"/>
                    <w:rPr>
                      <w:rFonts w:cs="Arial"/>
                      <w:color w:val="000000"/>
                      <w:sz w:val="22"/>
                      <w:szCs w:val="22"/>
                      <w:lang w:val="en-US" w:eastAsia="es-CO"/>
                    </w:rPr>
                  </w:pPr>
                  <w:proofErr w:type="spellStart"/>
                  <w:r w:rsidRPr="00EC752B">
                    <w:rPr>
                      <w:rFonts w:cs="Arial"/>
                      <w:color w:val="000000"/>
                      <w:sz w:val="22"/>
                      <w:szCs w:val="22"/>
                      <w:lang w:val="en-US" w:eastAsia="es-CO"/>
                    </w:rPr>
                    <w:t>imágenes</w:t>
                  </w:r>
                  <w:proofErr w:type="spellEnd"/>
                  <w:r w:rsidRPr="00EC752B">
                    <w:rPr>
                      <w:rFonts w:cs="Arial"/>
                      <w:color w:val="000000"/>
                      <w:sz w:val="22"/>
                      <w:szCs w:val="22"/>
                      <w:lang w:val="en-US" w:eastAsia="es-CO"/>
                    </w:rPr>
                    <w:t xml:space="preserve"> </w:t>
                  </w:r>
                  <w:proofErr w:type="spellStart"/>
                  <w:r w:rsidRPr="00EC752B">
                    <w:rPr>
                      <w:rFonts w:cs="Arial"/>
                      <w:color w:val="000000"/>
                      <w:sz w:val="22"/>
                      <w:szCs w:val="22"/>
                      <w:lang w:val="en-US" w:eastAsia="es-CO"/>
                    </w:rPr>
                    <w:t>escáner</w:t>
                  </w:r>
                  <w:proofErr w:type="spellEnd"/>
                </w:p>
              </w:tc>
            </w:tr>
            <w:tr w:rsidR="008F2533" w:rsidRPr="00EC752B" w14:paraId="13D74CAB" w14:textId="77777777" w:rsidTr="00D9605E">
              <w:trPr>
                <w:trHeight w:val="494"/>
                <w:jc w:val="center"/>
              </w:trPr>
              <w:tc>
                <w:tcPr>
                  <w:tcW w:w="1343" w:type="dxa"/>
                  <w:tcBorders>
                    <w:top w:val="single" w:sz="4" w:space="0" w:color="auto"/>
                    <w:left w:val="single" w:sz="4" w:space="0" w:color="auto"/>
                    <w:bottom w:val="single" w:sz="4" w:space="0" w:color="auto"/>
                    <w:right w:val="single" w:sz="4" w:space="0" w:color="auto"/>
                  </w:tcBorders>
                  <w:hideMark/>
                </w:tcPr>
                <w:p w14:paraId="6B10CF0E" w14:textId="502EFA59" w:rsidR="008F2533" w:rsidRPr="00EC752B" w:rsidRDefault="008F2533" w:rsidP="00915A0D">
                  <w:pPr>
                    <w:jc w:val="center"/>
                    <w:rPr>
                      <w:rFonts w:cs="Arial"/>
                      <w:color w:val="000000"/>
                      <w:sz w:val="22"/>
                      <w:szCs w:val="22"/>
                      <w:lang w:val="en-US" w:eastAsia="es-CO"/>
                    </w:rPr>
                  </w:pPr>
                  <w:r w:rsidRPr="00EC752B">
                    <w:rPr>
                      <w:rFonts w:cs="Arial"/>
                      <w:color w:val="000000"/>
                      <w:sz w:val="22"/>
                      <w:szCs w:val="22"/>
                      <w:lang w:val="en-US" w:eastAsia="es-CO"/>
                    </w:rPr>
                    <w:t>5000</w:t>
                  </w:r>
                </w:p>
              </w:tc>
              <w:tc>
                <w:tcPr>
                  <w:tcW w:w="5496" w:type="dxa"/>
                  <w:tcBorders>
                    <w:top w:val="single" w:sz="4" w:space="0" w:color="auto"/>
                    <w:left w:val="single" w:sz="4" w:space="0" w:color="auto"/>
                    <w:bottom w:val="single" w:sz="4" w:space="0" w:color="auto"/>
                    <w:right w:val="single" w:sz="4" w:space="0" w:color="auto"/>
                  </w:tcBorders>
                  <w:hideMark/>
                </w:tcPr>
                <w:p w14:paraId="7EE43522" w14:textId="77777777" w:rsidR="008F2533" w:rsidRPr="00EC752B" w:rsidRDefault="008F2533" w:rsidP="008F2533">
                  <w:pPr>
                    <w:jc w:val="center"/>
                    <w:rPr>
                      <w:rFonts w:cs="Arial"/>
                      <w:color w:val="000000"/>
                      <w:sz w:val="22"/>
                      <w:szCs w:val="22"/>
                      <w:lang w:val="en-US" w:eastAsia="es-CO"/>
                    </w:rPr>
                  </w:pPr>
                  <w:proofErr w:type="spellStart"/>
                  <w:r w:rsidRPr="00EC752B">
                    <w:rPr>
                      <w:rFonts w:cs="Arial"/>
                      <w:color w:val="000000"/>
                      <w:sz w:val="22"/>
                      <w:szCs w:val="22"/>
                      <w:lang w:val="en-US" w:eastAsia="es-CO"/>
                    </w:rPr>
                    <w:t>impresiones</w:t>
                  </w:r>
                  <w:proofErr w:type="spellEnd"/>
                  <w:r w:rsidRPr="00EC752B">
                    <w:rPr>
                      <w:rFonts w:cs="Arial"/>
                      <w:color w:val="000000"/>
                      <w:sz w:val="22"/>
                      <w:szCs w:val="22"/>
                      <w:lang w:val="en-US" w:eastAsia="es-CO"/>
                    </w:rPr>
                    <w:t xml:space="preserve"> </w:t>
                  </w:r>
                  <w:proofErr w:type="spellStart"/>
                  <w:r w:rsidRPr="00EC752B">
                    <w:rPr>
                      <w:rFonts w:cs="Arial"/>
                      <w:color w:val="000000"/>
                      <w:sz w:val="22"/>
                      <w:szCs w:val="22"/>
                      <w:lang w:val="en-US" w:eastAsia="es-CO"/>
                    </w:rPr>
                    <w:t>térmicas</w:t>
                  </w:r>
                  <w:proofErr w:type="spellEnd"/>
                  <w:r w:rsidRPr="00EC752B">
                    <w:rPr>
                      <w:rFonts w:cs="Arial"/>
                      <w:color w:val="000000"/>
                      <w:sz w:val="22"/>
                      <w:szCs w:val="22"/>
                      <w:lang w:val="en-US" w:eastAsia="es-CO"/>
                    </w:rPr>
                    <w:t xml:space="preserve"> ZEBRA </w:t>
                  </w:r>
                  <w:proofErr w:type="spellStart"/>
                  <w:r w:rsidRPr="00EC752B">
                    <w:rPr>
                      <w:rFonts w:cs="Arial"/>
                      <w:color w:val="000000"/>
                      <w:sz w:val="22"/>
                      <w:szCs w:val="22"/>
                      <w:lang w:val="en-US" w:eastAsia="es-CO"/>
                    </w:rPr>
                    <w:t>etiquetas</w:t>
                  </w:r>
                  <w:proofErr w:type="spellEnd"/>
                  <w:r w:rsidRPr="00EC752B">
                    <w:rPr>
                      <w:rFonts w:cs="Arial"/>
                      <w:color w:val="000000"/>
                      <w:sz w:val="22"/>
                      <w:szCs w:val="22"/>
                      <w:lang w:val="en-US" w:eastAsia="es-CO"/>
                    </w:rPr>
                    <w:t xml:space="preserve"> 5cm*2,5cm </w:t>
                  </w:r>
                </w:p>
              </w:tc>
            </w:tr>
            <w:tr w:rsidR="008F2533" w:rsidRPr="00EC752B" w14:paraId="26637264" w14:textId="77777777" w:rsidTr="00915A0D">
              <w:trPr>
                <w:trHeight w:val="315"/>
                <w:jc w:val="center"/>
              </w:trPr>
              <w:tc>
                <w:tcPr>
                  <w:tcW w:w="1343" w:type="dxa"/>
                  <w:tcBorders>
                    <w:top w:val="single" w:sz="4" w:space="0" w:color="auto"/>
                    <w:left w:val="single" w:sz="4" w:space="0" w:color="auto"/>
                    <w:bottom w:val="single" w:sz="4" w:space="0" w:color="auto"/>
                    <w:right w:val="single" w:sz="4" w:space="0" w:color="auto"/>
                  </w:tcBorders>
                  <w:hideMark/>
                </w:tcPr>
                <w:p w14:paraId="45A50494" w14:textId="77777777" w:rsidR="008F2533" w:rsidRPr="00EC752B" w:rsidRDefault="008F2533" w:rsidP="008F2533">
                  <w:pPr>
                    <w:jc w:val="center"/>
                    <w:rPr>
                      <w:rFonts w:cs="Arial"/>
                      <w:color w:val="000000"/>
                      <w:sz w:val="22"/>
                      <w:szCs w:val="22"/>
                      <w:lang w:val="en-US" w:eastAsia="es-CO"/>
                    </w:rPr>
                  </w:pPr>
                  <w:r w:rsidRPr="00EC752B">
                    <w:rPr>
                      <w:rFonts w:cs="Arial"/>
                      <w:color w:val="000000"/>
                      <w:sz w:val="22"/>
                      <w:szCs w:val="22"/>
                      <w:lang w:val="en-US" w:eastAsia="es-CO"/>
                    </w:rPr>
                    <w:t>300</w:t>
                  </w:r>
                </w:p>
              </w:tc>
              <w:tc>
                <w:tcPr>
                  <w:tcW w:w="5496" w:type="dxa"/>
                  <w:tcBorders>
                    <w:top w:val="single" w:sz="4" w:space="0" w:color="auto"/>
                    <w:left w:val="single" w:sz="4" w:space="0" w:color="auto"/>
                    <w:bottom w:val="single" w:sz="4" w:space="0" w:color="auto"/>
                    <w:right w:val="single" w:sz="4" w:space="0" w:color="auto"/>
                  </w:tcBorders>
                  <w:hideMark/>
                </w:tcPr>
                <w:p w14:paraId="66AD6E0A" w14:textId="77777777" w:rsidR="008F2533" w:rsidRPr="00EC752B" w:rsidRDefault="008F2533" w:rsidP="008F2533">
                  <w:pPr>
                    <w:jc w:val="center"/>
                    <w:rPr>
                      <w:rFonts w:cs="Arial"/>
                      <w:color w:val="000000"/>
                      <w:sz w:val="22"/>
                      <w:szCs w:val="22"/>
                      <w:lang w:val="en-US" w:eastAsia="es-CO"/>
                    </w:rPr>
                  </w:pPr>
                  <w:proofErr w:type="spellStart"/>
                  <w:r w:rsidRPr="00EC752B">
                    <w:rPr>
                      <w:rFonts w:cs="Arial"/>
                      <w:color w:val="000000"/>
                      <w:sz w:val="22"/>
                      <w:szCs w:val="22"/>
                      <w:lang w:val="en-US" w:eastAsia="es-CO"/>
                    </w:rPr>
                    <w:t>Impresiones</w:t>
                  </w:r>
                  <w:proofErr w:type="spellEnd"/>
                  <w:r w:rsidRPr="00EC752B">
                    <w:rPr>
                      <w:rFonts w:cs="Arial"/>
                      <w:color w:val="000000"/>
                      <w:sz w:val="22"/>
                      <w:szCs w:val="22"/>
                      <w:lang w:val="en-US" w:eastAsia="es-CO"/>
                    </w:rPr>
                    <w:t xml:space="preserve"> a color </w:t>
                  </w:r>
                </w:p>
              </w:tc>
            </w:tr>
            <w:tr w:rsidR="008F2533" w:rsidRPr="00EC752B" w14:paraId="00C9E970" w14:textId="77777777" w:rsidTr="00D9605E">
              <w:trPr>
                <w:trHeight w:val="664"/>
                <w:jc w:val="center"/>
              </w:trPr>
              <w:tc>
                <w:tcPr>
                  <w:tcW w:w="1343" w:type="dxa"/>
                  <w:tcBorders>
                    <w:top w:val="single" w:sz="4" w:space="0" w:color="auto"/>
                    <w:left w:val="single" w:sz="4" w:space="0" w:color="auto"/>
                    <w:bottom w:val="single" w:sz="4" w:space="0" w:color="auto"/>
                    <w:right w:val="single" w:sz="4" w:space="0" w:color="auto"/>
                  </w:tcBorders>
                </w:tcPr>
                <w:p w14:paraId="50282A5D" w14:textId="77777777" w:rsidR="008F2533" w:rsidRPr="00EC752B" w:rsidRDefault="008F2533" w:rsidP="008F2533">
                  <w:pPr>
                    <w:jc w:val="center"/>
                    <w:rPr>
                      <w:rFonts w:cs="Arial"/>
                      <w:color w:val="000000"/>
                      <w:sz w:val="22"/>
                      <w:szCs w:val="22"/>
                      <w:lang w:val="en-US" w:eastAsia="es-CO"/>
                    </w:rPr>
                  </w:pPr>
                </w:p>
                <w:p w14:paraId="2FEE08EE" w14:textId="77777777" w:rsidR="008F2533" w:rsidRPr="00EC752B" w:rsidRDefault="008F2533" w:rsidP="008F2533">
                  <w:pPr>
                    <w:jc w:val="center"/>
                    <w:rPr>
                      <w:rFonts w:cs="Arial"/>
                      <w:color w:val="000000"/>
                      <w:sz w:val="22"/>
                      <w:szCs w:val="22"/>
                      <w:lang w:val="en-US" w:eastAsia="es-CO"/>
                    </w:rPr>
                  </w:pPr>
                  <w:r w:rsidRPr="00EC752B">
                    <w:rPr>
                      <w:rFonts w:cs="Arial"/>
                      <w:color w:val="000000"/>
                      <w:sz w:val="22"/>
                      <w:szCs w:val="22"/>
                      <w:lang w:val="en-US" w:eastAsia="es-CO"/>
                    </w:rPr>
                    <w:t xml:space="preserve">INSUMOS </w:t>
                  </w:r>
                </w:p>
              </w:tc>
              <w:tc>
                <w:tcPr>
                  <w:tcW w:w="5496" w:type="dxa"/>
                  <w:tcBorders>
                    <w:top w:val="single" w:sz="4" w:space="0" w:color="auto"/>
                    <w:left w:val="single" w:sz="4" w:space="0" w:color="auto"/>
                    <w:bottom w:val="single" w:sz="4" w:space="0" w:color="auto"/>
                    <w:right w:val="single" w:sz="4" w:space="0" w:color="auto"/>
                  </w:tcBorders>
                  <w:hideMark/>
                </w:tcPr>
                <w:p w14:paraId="59D94F74" w14:textId="77777777" w:rsidR="008F2533" w:rsidRPr="00EC752B" w:rsidRDefault="008F2533" w:rsidP="008F2533">
                  <w:pPr>
                    <w:jc w:val="center"/>
                    <w:rPr>
                      <w:rFonts w:cs="Arial"/>
                      <w:color w:val="000000"/>
                      <w:sz w:val="22"/>
                      <w:szCs w:val="22"/>
                      <w:lang w:val="en-US" w:eastAsia="es-CO"/>
                    </w:rPr>
                  </w:pPr>
                  <w:proofErr w:type="spellStart"/>
                  <w:r w:rsidRPr="00EC752B">
                    <w:rPr>
                      <w:rFonts w:cs="Arial"/>
                      <w:color w:val="000000"/>
                      <w:sz w:val="22"/>
                      <w:szCs w:val="22"/>
                      <w:lang w:val="en-US" w:eastAsia="es-CO"/>
                    </w:rPr>
                    <w:t>Tóner</w:t>
                  </w:r>
                  <w:proofErr w:type="spellEnd"/>
                  <w:r w:rsidRPr="00EC752B">
                    <w:rPr>
                      <w:rFonts w:cs="Arial"/>
                      <w:color w:val="000000"/>
                      <w:sz w:val="22"/>
                      <w:szCs w:val="22"/>
                      <w:lang w:val="en-US" w:eastAsia="es-CO"/>
                    </w:rPr>
                    <w:t xml:space="preserve">, </w:t>
                  </w:r>
                  <w:proofErr w:type="spellStart"/>
                  <w:r w:rsidRPr="00EC752B">
                    <w:rPr>
                      <w:rFonts w:cs="Arial"/>
                      <w:color w:val="000000"/>
                      <w:sz w:val="22"/>
                      <w:szCs w:val="22"/>
                      <w:lang w:val="en-US" w:eastAsia="es-CO"/>
                    </w:rPr>
                    <w:t>repuestos</w:t>
                  </w:r>
                  <w:proofErr w:type="spellEnd"/>
                  <w:r w:rsidRPr="00EC752B">
                    <w:rPr>
                      <w:rFonts w:cs="Arial"/>
                      <w:color w:val="000000"/>
                      <w:sz w:val="22"/>
                      <w:szCs w:val="22"/>
                      <w:lang w:val="en-US" w:eastAsia="es-CO"/>
                    </w:rPr>
                    <w:t xml:space="preserve"> y </w:t>
                  </w:r>
                  <w:proofErr w:type="spellStart"/>
                  <w:r w:rsidRPr="00EC752B">
                    <w:rPr>
                      <w:rFonts w:cs="Arial"/>
                      <w:color w:val="000000"/>
                      <w:sz w:val="22"/>
                      <w:szCs w:val="22"/>
                      <w:lang w:val="en-US" w:eastAsia="es-CO"/>
                    </w:rPr>
                    <w:t>servicio</w:t>
                  </w:r>
                  <w:proofErr w:type="spellEnd"/>
                  <w:r w:rsidRPr="00EC752B">
                    <w:rPr>
                      <w:rFonts w:cs="Arial"/>
                      <w:color w:val="000000"/>
                      <w:sz w:val="22"/>
                      <w:szCs w:val="22"/>
                      <w:lang w:val="en-US" w:eastAsia="es-CO"/>
                    </w:rPr>
                    <w:t xml:space="preserve"> </w:t>
                  </w:r>
                  <w:proofErr w:type="spellStart"/>
                  <w:r w:rsidRPr="00EC752B">
                    <w:rPr>
                      <w:rFonts w:cs="Arial"/>
                      <w:color w:val="000000"/>
                      <w:sz w:val="22"/>
                      <w:szCs w:val="22"/>
                      <w:lang w:val="en-US" w:eastAsia="es-CO"/>
                    </w:rPr>
                    <w:t>técnico</w:t>
                  </w:r>
                  <w:proofErr w:type="spellEnd"/>
                  <w:r w:rsidRPr="00EC752B">
                    <w:rPr>
                      <w:rFonts w:cs="Arial"/>
                      <w:color w:val="000000"/>
                      <w:sz w:val="22"/>
                      <w:szCs w:val="22"/>
                      <w:lang w:val="en-US" w:eastAsia="es-CO"/>
                    </w:rPr>
                    <w:t xml:space="preserve"> que se </w:t>
                  </w:r>
                  <w:proofErr w:type="spellStart"/>
                  <w:r w:rsidRPr="00EC752B">
                    <w:rPr>
                      <w:rFonts w:cs="Arial"/>
                      <w:color w:val="000000"/>
                      <w:sz w:val="22"/>
                      <w:szCs w:val="22"/>
                      <w:lang w:val="en-US" w:eastAsia="es-CO"/>
                    </w:rPr>
                    <w:t>requiera</w:t>
                  </w:r>
                  <w:proofErr w:type="spellEnd"/>
                  <w:r w:rsidRPr="00EC752B">
                    <w:rPr>
                      <w:rFonts w:cs="Arial"/>
                      <w:color w:val="000000"/>
                      <w:sz w:val="22"/>
                      <w:szCs w:val="22"/>
                      <w:lang w:val="en-US" w:eastAsia="es-CO"/>
                    </w:rPr>
                    <w:t xml:space="preserve">, </w:t>
                  </w:r>
                  <w:proofErr w:type="spellStart"/>
                  <w:r w:rsidRPr="00EC752B">
                    <w:rPr>
                      <w:rFonts w:cs="Arial"/>
                      <w:color w:val="000000"/>
                      <w:sz w:val="22"/>
                      <w:szCs w:val="22"/>
                      <w:lang w:val="en-US" w:eastAsia="es-CO"/>
                    </w:rPr>
                    <w:t>mantenimientos</w:t>
                  </w:r>
                  <w:proofErr w:type="spellEnd"/>
                  <w:r w:rsidRPr="00EC752B">
                    <w:rPr>
                      <w:rFonts w:cs="Arial"/>
                      <w:color w:val="000000"/>
                      <w:sz w:val="22"/>
                      <w:szCs w:val="22"/>
                      <w:lang w:val="en-US" w:eastAsia="es-CO"/>
                    </w:rPr>
                    <w:t xml:space="preserve"> </w:t>
                  </w:r>
                  <w:proofErr w:type="spellStart"/>
                  <w:r w:rsidRPr="00EC752B">
                    <w:rPr>
                      <w:rFonts w:cs="Arial"/>
                      <w:color w:val="000000"/>
                      <w:sz w:val="22"/>
                      <w:szCs w:val="22"/>
                      <w:lang w:val="en-US" w:eastAsia="es-CO"/>
                    </w:rPr>
                    <w:t>preventivos</w:t>
                  </w:r>
                  <w:proofErr w:type="spellEnd"/>
                  <w:r w:rsidRPr="00EC752B">
                    <w:rPr>
                      <w:rFonts w:cs="Arial"/>
                      <w:color w:val="000000"/>
                      <w:sz w:val="22"/>
                      <w:szCs w:val="22"/>
                      <w:lang w:val="en-US" w:eastAsia="es-CO"/>
                    </w:rPr>
                    <w:t xml:space="preserve"> y </w:t>
                  </w:r>
                  <w:proofErr w:type="spellStart"/>
                  <w:r w:rsidRPr="00EC752B">
                    <w:rPr>
                      <w:rFonts w:cs="Arial"/>
                      <w:color w:val="000000"/>
                      <w:sz w:val="22"/>
                      <w:szCs w:val="22"/>
                      <w:lang w:val="en-US" w:eastAsia="es-CO"/>
                    </w:rPr>
                    <w:t>correctivos</w:t>
                  </w:r>
                  <w:proofErr w:type="spellEnd"/>
                  <w:r w:rsidRPr="00EC752B">
                    <w:rPr>
                      <w:rFonts w:cs="Arial"/>
                      <w:color w:val="000000"/>
                      <w:sz w:val="22"/>
                      <w:szCs w:val="22"/>
                      <w:lang w:val="en-US" w:eastAsia="es-CO"/>
                    </w:rPr>
                    <w:t>.</w:t>
                  </w:r>
                </w:p>
              </w:tc>
            </w:tr>
          </w:tbl>
          <w:p w14:paraId="3B1CFC7D" w14:textId="77777777" w:rsidR="008F2533" w:rsidRDefault="008F2533" w:rsidP="008F2533">
            <w:pPr>
              <w:rPr>
                <w:rFonts w:cs="Arial"/>
                <w:sz w:val="22"/>
                <w:szCs w:val="22"/>
              </w:rPr>
            </w:pPr>
          </w:p>
          <w:p w14:paraId="16815936" w14:textId="77777777" w:rsidR="0014659C" w:rsidRDefault="008F2533" w:rsidP="008F2533">
            <w:pPr>
              <w:rPr>
                <w:rFonts w:cs="Arial"/>
                <w:sz w:val="22"/>
                <w:szCs w:val="22"/>
              </w:rPr>
            </w:pPr>
            <w:r w:rsidRPr="00EC752B">
              <w:rPr>
                <w:rFonts w:cs="Arial"/>
                <w:sz w:val="22"/>
                <w:szCs w:val="22"/>
              </w:rPr>
              <w:t>El análisis que soporta el valor estimado del contrato se realizó teniendo en cuenta las características técnicas de las fotocopiadoras multifuncionales, así como el estudio de mercado realizado con base en los requerimientos de la Entidad tales como:</w:t>
            </w:r>
          </w:p>
          <w:p w14:paraId="340BB24D" w14:textId="6739265B" w:rsidR="008F2533" w:rsidRPr="00EC752B" w:rsidRDefault="008F2533" w:rsidP="008F2533">
            <w:pPr>
              <w:rPr>
                <w:rFonts w:cs="Arial"/>
                <w:sz w:val="22"/>
                <w:szCs w:val="22"/>
              </w:rPr>
            </w:pPr>
            <w:r w:rsidRPr="00EC752B">
              <w:rPr>
                <w:rFonts w:cs="Arial"/>
                <w:sz w:val="22"/>
                <w:szCs w:val="22"/>
              </w:rPr>
              <w:t xml:space="preserve"> </w:t>
            </w:r>
          </w:p>
          <w:p w14:paraId="3FC3F490" w14:textId="77777777" w:rsidR="008F2533" w:rsidRPr="00EC752B" w:rsidRDefault="008F2533" w:rsidP="008A46D7">
            <w:pPr>
              <w:pStyle w:val="Prrafodelista"/>
              <w:widowControl w:val="0"/>
              <w:numPr>
                <w:ilvl w:val="0"/>
                <w:numId w:val="10"/>
              </w:numPr>
              <w:ind w:left="709" w:hanging="426"/>
              <w:jc w:val="both"/>
              <w:rPr>
                <w:rFonts w:ascii="Arial" w:hAnsi="Arial" w:cs="Arial"/>
                <w:sz w:val="22"/>
                <w:szCs w:val="22"/>
              </w:rPr>
            </w:pPr>
            <w:r w:rsidRPr="00EC752B">
              <w:rPr>
                <w:rFonts w:ascii="Arial" w:hAnsi="Arial" w:cs="Arial"/>
                <w:sz w:val="22"/>
                <w:szCs w:val="22"/>
              </w:rPr>
              <w:t>Lugar de</w:t>
            </w:r>
            <w:r w:rsidRPr="00EC752B">
              <w:rPr>
                <w:rFonts w:ascii="Arial" w:hAnsi="Arial" w:cs="Arial"/>
                <w:spacing w:val="-18"/>
                <w:sz w:val="22"/>
                <w:szCs w:val="22"/>
              </w:rPr>
              <w:t xml:space="preserve"> </w:t>
            </w:r>
            <w:proofErr w:type="spellStart"/>
            <w:r w:rsidRPr="00EC752B">
              <w:rPr>
                <w:rFonts w:ascii="Arial" w:hAnsi="Arial" w:cs="Arial"/>
                <w:sz w:val="22"/>
                <w:szCs w:val="22"/>
              </w:rPr>
              <w:t>ejecución</w:t>
            </w:r>
            <w:proofErr w:type="spellEnd"/>
            <w:r w:rsidRPr="00EC752B">
              <w:rPr>
                <w:rFonts w:ascii="Arial" w:hAnsi="Arial" w:cs="Arial"/>
                <w:sz w:val="22"/>
                <w:szCs w:val="22"/>
              </w:rPr>
              <w:t>.</w:t>
            </w:r>
          </w:p>
          <w:p w14:paraId="5B8A01D1" w14:textId="77777777" w:rsidR="008F2533" w:rsidRPr="00EC752B" w:rsidRDefault="008F2533" w:rsidP="008A46D7">
            <w:pPr>
              <w:pStyle w:val="Prrafodelista"/>
              <w:widowControl w:val="0"/>
              <w:numPr>
                <w:ilvl w:val="0"/>
                <w:numId w:val="10"/>
              </w:numPr>
              <w:ind w:left="709" w:hanging="426"/>
              <w:jc w:val="both"/>
              <w:rPr>
                <w:rFonts w:ascii="Arial" w:hAnsi="Arial" w:cs="Arial"/>
                <w:sz w:val="22"/>
                <w:szCs w:val="22"/>
              </w:rPr>
            </w:pPr>
            <w:proofErr w:type="spellStart"/>
            <w:r w:rsidRPr="00EC752B">
              <w:rPr>
                <w:rFonts w:ascii="Arial" w:hAnsi="Arial" w:cs="Arial"/>
                <w:sz w:val="22"/>
                <w:szCs w:val="22"/>
              </w:rPr>
              <w:t>Costos</w:t>
            </w:r>
            <w:proofErr w:type="spellEnd"/>
            <w:r w:rsidRPr="00EC752B">
              <w:rPr>
                <w:rFonts w:ascii="Arial" w:hAnsi="Arial" w:cs="Arial"/>
                <w:sz w:val="22"/>
                <w:szCs w:val="22"/>
              </w:rPr>
              <w:t xml:space="preserve"> </w:t>
            </w:r>
            <w:proofErr w:type="spellStart"/>
            <w:r w:rsidRPr="00EC752B">
              <w:rPr>
                <w:rFonts w:ascii="Arial" w:hAnsi="Arial" w:cs="Arial"/>
                <w:sz w:val="22"/>
                <w:szCs w:val="22"/>
              </w:rPr>
              <w:t>indirectos</w:t>
            </w:r>
            <w:proofErr w:type="spellEnd"/>
            <w:r w:rsidRPr="00EC752B">
              <w:rPr>
                <w:rFonts w:ascii="Arial" w:hAnsi="Arial" w:cs="Arial"/>
                <w:sz w:val="22"/>
                <w:szCs w:val="22"/>
              </w:rPr>
              <w:t xml:space="preserve">: Los que </w:t>
            </w:r>
            <w:proofErr w:type="spellStart"/>
            <w:r w:rsidRPr="00EC752B">
              <w:rPr>
                <w:rFonts w:ascii="Arial" w:hAnsi="Arial" w:cs="Arial"/>
                <w:sz w:val="22"/>
                <w:szCs w:val="22"/>
              </w:rPr>
              <w:t>tengan</w:t>
            </w:r>
            <w:proofErr w:type="spellEnd"/>
            <w:r w:rsidRPr="00EC752B">
              <w:rPr>
                <w:rFonts w:ascii="Arial" w:hAnsi="Arial" w:cs="Arial"/>
                <w:sz w:val="22"/>
                <w:szCs w:val="22"/>
              </w:rPr>
              <w:t xml:space="preserve"> </w:t>
            </w:r>
            <w:proofErr w:type="spellStart"/>
            <w:r w:rsidRPr="00EC752B">
              <w:rPr>
                <w:rFonts w:ascii="Arial" w:hAnsi="Arial" w:cs="Arial"/>
                <w:sz w:val="22"/>
                <w:szCs w:val="22"/>
              </w:rPr>
              <w:t>relación</w:t>
            </w:r>
            <w:proofErr w:type="spellEnd"/>
            <w:r w:rsidRPr="00EC752B">
              <w:rPr>
                <w:rFonts w:ascii="Arial" w:hAnsi="Arial" w:cs="Arial"/>
                <w:sz w:val="22"/>
                <w:szCs w:val="22"/>
              </w:rPr>
              <w:t xml:space="preserve"> </w:t>
            </w:r>
            <w:proofErr w:type="spellStart"/>
            <w:r w:rsidRPr="00EC752B">
              <w:rPr>
                <w:rFonts w:ascii="Arial" w:hAnsi="Arial" w:cs="Arial"/>
                <w:sz w:val="22"/>
                <w:szCs w:val="22"/>
              </w:rPr>
              <w:t>con</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objeto </w:t>
            </w:r>
            <w:proofErr w:type="spellStart"/>
            <w:r w:rsidRPr="00EC752B">
              <w:rPr>
                <w:rFonts w:ascii="Arial" w:hAnsi="Arial" w:cs="Arial"/>
                <w:sz w:val="22"/>
                <w:szCs w:val="22"/>
              </w:rPr>
              <w:t>del</w:t>
            </w:r>
            <w:proofErr w:type="spellEnd"/>
            <w:r w:rsidRPr="00EC752B">
              <w:rPr>
                <w:rFonts w:ascii="Arial" w:hAnsi="Arial" w:cs="Arial"/>
                <w:sz w:val="22"/>
                <w:szCs w:val="22"/>
              </w:rPr>
              <w:t xml:space="preserve"> contrato </w:t>
            </w:r>
            <w:proofErr w:type="spellStart"/>
            <w:r w:rsidRPr="00EC752B">
              <w:rPr>
                <w:rFonts w:ascii="Arial" w:hAnsi="Arial" w:cs="Arial"/>
                <w:sz w:val="22"/>
                <w:szCs w:val="22"/>
              </w:rPr>
              <w:t>los</w:t>
            </w:r>
            <w:proofErr w:type="spellEnd"/>
            <w:r w:rsidRPr="00EC752B">
              <w:rPr>
                <w:rFonts w:ascii="Arial" w:hAnsi="Arial" w:cs="Arial"/>
                <w:sz w:val="22"/>
                <w:szCs w:val="22"/>
              </w:rPr>
              <w:t xml:space="preserve"> </w:t>
            </w:r>
            <w:proofErr w:type="spellStart"/>
            <w:r w:rsidRPr="00EC752B">
              <w:rPr>
                <w:rFonts w:ascii="Arial" w:hAnsi="Arial" w:cs="Arial"/>
                <w:sz w:val="22"/>
                <w:szCs w:val="22"/>
              </w:rPr>
              <w:t>tendrá</w:t>
            </w:r>
            <w:proofErr w:type="spellEnd"/>
            <w:r w:rsidRPr="00EC752B">
              <w:rPr>
                <w:rFonts w:ascii="Arial" w:hAnsi="Arial" w:cs="Arial"/>
                <w:sz w:val="22"/>
                <w:szCs w:val="22"/>
              </w:rPr>
              <w:t xml:space="preserve"> </w:t>
            </w:r>
            <w:proofErr w:type="spellStart"/>
            <w:r w:rsidRPr="00EC752B">
              <w:rPr>
                <w:rFonts w:ascii="Arial" w:hAnsi="Arial" w:cs="Arial"/>
                <w:sz w:val="22"/>
                <w:szCs w:val="22"/>
              </w:rPr>
              <w:t>en</w:t>
            </w:r>
            <w:proofErr w:type="spellEnd"/>
            <w:r w:rsidRPr="00EC752B">
              <w:rPr>
                <w:rFonts w:ascii="Arial" w:hAnsi="Arial" w:cs="Arial"/>
                <w:sz w:val="22"/>
                <w:szCs w:val="22"/>
              </w:rPr>
              <w:t xml:space="preserve"> </w:t>
            </w:r>
            <w:proofErr w:type="spellStart"/>
            <w:r w:rsidRPr="00EC752B">
              <w:rPr>
                <w:rFonts w:ascii="Arial" w:hAnsi="Arial" w:cs="Arial"/>
                <w:sz w:val="22"/>
                <w:szCs w:val="22"/>
              </w:rPr>
              <w:t>cuenta</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contratista dentro de </w:t>
            </w:r>
            <w:proofErr w:type="spellStart"/>
            <w:r w:rsidRPr="00EC752B">
              <w:rPr>
                <w:rFonts w:ascii="Arial" w:hAnsi="Arial" w:cs="Arial"/>
                <w:sz w:val="22"/>
                <w:szCs w:val="22"/>
              </w:rPr>
              <w:t>su</w:t>
            </w:r>
            <w:proofErr w:type="spellEnd"/>
            <w:r w:rsidRPr="00EC752B">
              <w:rPr>
                <w:rFonts w:ascii="Arial" w:hAnsi="Arial" w:cs="Arial"/>
                <w:sz w:val="22"/>
                <w:szCs w:val="22"/>
              </w:rPr>
              <w:t xml:space="preserve"> </w:t>
            </w:r>
            <w:proofErr w:type="spellStart"/>
            <w:r w:rsidRPr="00EC752B">
              <w:rPr>
                <w:rFonts w:ascii="Arial" w:hAnsi="Arial" w:cs="Arial"/>
                <w:sz w:val="22"/>
                <w:szCs w:val="22"/>
              </w:rPr>
              <w:t>propuesta</w:t>
            </w:r>
            <w:proofErr w:type="spellEnd"/>
            <w:r w:rsidRPr="00EC752B">
              <w:rPr>
                <w:rFonts w:ascii="Arial" w:hAnsi="Arial" w:cs="Arial"/>
                <w:sz w:val="22"/>
                <w:szCs w:val="22"/>
              </w:rPr>
              <w:t>.</w:t>
            </w:r>
          </w:p>
          <w:p w14:paraId="58749008" w14:textId="77777777" w:rsidR="008F2533" w:rsidRPr="00EC752B" w:rsidRDefault="008F2533" w:rsidP="008A46D7">
            <w:pPr>
              <w:pStyle w:val="Prrafodelista"/>
              <w:widowControl w:val="0"/>
              <w:numPr>
                <w:ilvl w:val="0"/>
                <w:numId w:val="10"/>
              </w:numPr>
              <w:ind w:left="709" w:hanging="426"/>
              <w:jc w:val="both"/>
              <w:rPr>
                <w:rFonts w:ascii="Arial" w:hAnsi="Arial" w:cs="Arial"/>
                <w:sz w:val="22"/>
                <w:szCs w:val="22"/>
              </w:rPr>
            </w:pPr>
            <w:proofErr w:type="spellStart"/>
            <w:r w:rsidRPr="00EC752B">
              <w:rPr>
                <w:rFonts w:ascii="Arial" w:hAnsi="Arial" w:cs="Arial"/>
                <w:sz w:val="22"/>
                <w:szCs w:val="22"/>
              </w:rPr>
              <w:t>Cantidad</w:t>
            </w:r>
            <w:proofErr w:type="spellEnd"/>
            <w:r w:rsidRPr="00EC752B">
              <w:rPr>
                <w:rFonts w:ascii="Arial" w:hAnsi="Arial" w:cs="Arial"/>
                <w:spacing w:val="-6"/>
                <w:sz w:val="22"/>
                <w:szCs w:val="22"/>
              </w:rPr>
              <w:t xml:space="preserve"> </w:t>
            </w:r>
            <w:r w:rsidRPr="00EC752B">
              <w:rPr>
                <w:rFonts w:ascii="Arial" w:hAnsi="Arial" w:cs="Arial"/>
                <w:sz w:val="22"/>
                <w:szCs w:val="22"/>
              </w:rPr>
              <w:t>de</w:t>
            </w:r>
            <w:r w:rsidRPr="00EC752B">
              <w:rPr>
                <w:rFonts w:ascii="Arial" w:hAnsi="Arial" w:cs="Arial"/>
                <w:spacing w:val="-6"/>
                <w:sz w:val="22"/>
                <w:szCs w:val="22"/>
              </w:rPr>
              <w:t xml:space="preserve"> </w:t>
            </w:r>
            <w:proofErr w:type="spellStart"/>
            <w:r w:rsidRPr="00EC752B">
              <w:rPr>
                <w:rFonts w:ascii="Arial" w:hAnsi="Arial" w:cs="Arial"/>
                <w:spacing w:val="-6"/>
                <w:sz w:val="22"/>
                <w:szCs w:val="22"/>
              </w:rPr>
              <w:t>ítems</w:t>
            </w:r>
            <w:proofErr w:type="spellEnd"/>
            <w:r w:rsidRPr="00EC752B">
              <w:rPr>
                <w:rFonts w:ascii="Arial" w:hAnsi="Arial" w:cs="Arial"/>
                <w:spacing w:val="-6"/>
                <w:sz w:val="22"/>
                <w:szCs w:val="22"/>
              </w:rPr>
              <w:t xml:space="preserve"> como equipos de copiado, </w:t>
            </w:r>
            <w:proofErr w:type="spellStart"/>
            <w:r w:rsidRPr="00EC752B">
              <w:rPr>
                <w:rFonts w:ascii="Arial" w:hAnsi="Arial" w:cs="Arial"/>
                <w:spacing w:val="-6"/>
                <w:sz w:val="22"/>
                <w:szCs w:val="22"/>
              </w:rPr>
              <w:t>escáner</w:t>
            </w:r>
            <w:proofErr w:type="spellEnd"/>
            <w:r w:rsidRPr="00EC752B">
              <w:rPr>
                <w:rFonts w:ascii="Arial" w:hAnsi="Arial" w:cs="Arial"/>
                <w:spacing w:val="-6"/>
                <w:sz w:val="22"/>
                <w:szCs w:val="22"/>
              </w:rPr>
              <w:t xml:space="preserve">, </w:t>
            </w:r>
            <w:proofErr w:type="spellStart"/>
            <w:r w:rsidRPr="00EC752B">
              <w:rPr>
                <w:rFonts w:ascii="Arial" w:hAnsi="Arial" w:cs="Arial"/>
                <w:spacing w:val="-6"/>
                <w:sz w:val="22"/>
                <w:szCs w:val="22"/>
              </w:rPr>
              <w:t>impresoras</w:t>
            </w:r>
            <w:proofErr w:type="spellEnd"/>
            <w:r w:rsidRPr="00EC752B">
              <w:rPr>
                <w:rFonts w:ascii="Arial" w:hAnsi="Arial" w:cs="Arial"/>
                <w:spacing w:val="-6"/>
                <w:sz w:val="22"/>
                <w:szCs w:val="22"/>
              </w:rPr>
              <w:t xml:space="preserve"> térmicas (Zebra), </w:t>
            </w:r>
            <w:proofErr w:type="spellStart"/>
            <w:r w:rsidRPr="00EC752B">
              <w:rPr>
                <w:rFonts w:ascii="Arial" w:hAnsi="Arial" w:cs="Arial"/>
                <w:spacing w:val="-6"/>
                <w:sz w:val="22"/>
                <w:szCs w:val="22"/>
              </w:rPr>
              <w:t>tóner</w:t>
            </w:r>
            <w:proofErr w:type="spellEnd"/>
            <w:r w:rsidRPr="00EC752B">
              <w:rPr>
                <w:rFonts w:ascii="Arial" w:hAnsi="Arial" w:cs="Arial"/>
                <w:spacing w:val="-6"/>
                <w:sz w:val="22"/>
                <w:szCs w:val="22"/>
              </w:rPr>
              <w:t xml:space="preserve">, kit de </w:t>
            </w:r>
            <w:proofErr w:type="spellStart"/>
            <w:r w:rsidRPr="00EC752B">
              <w:rPr>
                <w:rFonts w:ascii="Arial" w:hAnsi="Arial" w:cs="Arial"/>
                <w:spacing w:val="-6"/>
                <w:sz w:val="22"/>
                <w:szCs w:val="22"/>
              </w:rPr>
              <w:t>repuestos</w:t>
            </w:r>
            <w:proofErr w:type="spellEnd"/>
            <w:r w:rsidRPr="00EC752B">
              <w:rPr>
                <w:rFonts w:ascii="Arial" w:hAnsi="Arial" w:cs="Arial"/>
                <w:spacing w:val="-6"/>
                <w:sz w:val="22"/>
                <w:szCs w:val="22"/>
              </w:rPr>
              <w:t xml:space="preserve">. </w:t>
            </w:r>
          </w:p>
          <w:p w14:paraId="0AC66C55" w14:textId="77777777" w:rsidR="008F2533" w:rsidRPr="00EC752B" w:rsidRDefault="008F2533" w:rsidP="008A46D7">
            <w:pPr>
              <w:pStyle w:val="Prrafodelista"/>
              <w:widowControl w:val="0"/>
              <w:numPr>
                <w:ilvl w:val="0"/>
                <w:numId w:val="10"/>
              </w:numPr>
              <w:ind w:left="709" w:hanging="426"/>
              <w:jc w:val="both"/>
              <w:rPr>
                <w:rFonts w:ascii="Arial" w:hAnsi="Arial" w:cs="Arial"/>
                <w:sz w:val="22"/>
                <w:szCs w:val="22"/>
              </w:rPr>
            </w:pPr>
            <w:proofErr w:type="spellStart"/>
            <w:r w:rsidRPr="00EC752B">
              <w:rPr>
                <w:rFonts w:ascii="Arial" w:hAnsi="Arial" w:cs="Arial"/>
                <w:sz w:val="22"/>
                <w:szCs w:val="22"/>
              </w:rPr>
              <w:t>Impuestos</w:t>
            </w:r>
            <w:proofErr w:type="spellEnd"/>
            <w:r w:rsidRPr="00EC752B">
              <w:rPr>
                <w:rFonts w:ascii="Arial" w:hAnsi="Arial" w:cs="Arial"/>
                <w:sz w:val="22"/>
                <w:szCs w:val="22"/>
              </w:rPr>
              <w:t xml:space="preserve"> como IVA, ICA, RETEFUENTE y </w:t>
            </w:r>
            <w:proofErr w:type="spellStart"/>
            <w:r w:rsidRPr="00EC752B">
              <w:rPr>
                <w:rFonts w:ascii="Arial" w:hAnsi="Arial" w:cs="Arial"/>
                <w:sz w:val="22"/>
                <w:szCs w:val="22"/>
              </w:rPr>
              <w:t>otros</w:t>
            </w:r>
            <w:proofErr w:type="spellEnd"/>
            <w:r w:rsidRPr="00EC752B">
              <w:rPr>
                <w:rFonts w:ascii="Arial" w:hAnsi="Arial" w:cs="Arial"/>
                <w:sz w:val="22"/>
                <w:szCs w:val="22"/>
              </w:rPr>
              <w:t xml:space="preserve"> considerados acorde </w:t>
            </w:r>
            <w:proofErr w:type="spellStart"/>
            <w:r w:rsidRPr="00EC752B">
              <w:rPr>
                <w:rFonts w:ascii="Arial" w:hAnsi="Arial" w:cs="Arial"/>
                <w:sz w:val="22"/>
                <w:szCs w:val="22"/>
              </w:rPr>
              <w:t>con</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objeto </w:t>
            </w:r>
            <w:proofErr w:type="spellStart"/>
            <w:r w:rsidRPr="00EC752B">
              <w:rPr>
                <w:rFonts w:ascii="Arial" w:hAnsi="Arial" w:cs="Arial"/>
                <w:sz w:val="22"/>
                <w:szCs w:val="22"/>
              </w:rPr>
              <w:t>contractual</w:t>
            </w:r>
            <w:proofErr w:type="spellEnd"/>
            <w:r w:rsidRPr="00EC752B">
              <w:rPr>
                <w:rFonts w:ascii="Arial" w:hAnsi="Arial" w:cs="Arial"/>
                <w:sz w:val="22"/>
                <w:szCs w:val="22"/>
              </w:rPr>
              <w:t>.</w:t>
            </w:r>
          </w:p>
          <w:p w14:paraId="7936C228" w14:textId="77777777" w:rsidR="008F2533" w:rsidRPr="00EC752B" w:rsidRDefault="008F2533" w:rsidP="008A46D7">
            <w:pPr>
              <w:pStyle w:val="Prrafodelista"/>
              <w:widowControl w:val="0"/>
              <w:numPr>
                <w:ilvl w:val="0"/>
                <w:numId w:val="10"/>
              </w:numPr>
              <w:ind w:left="709" w:hanging="426"/>
              <w:jc w:val="both"/>
              <w:rPr>
                <w:rFonts w:ascii="Arial" w:hAnsi="Arial" w:cs="Arial"/>
                <w:sz w:val="22"/>
                <w:szCs w:val="22"/>
              </w:rPr>
            </w:pPr>
            <w:r w:rsidRPr="00EC752B">
              <w:rPr>
                <w:rFonts w:ascii="Arial" w:hAnsi="Arial" w:cs="Arial"/>
                <w:sz w:val="22"/>
                <w:szCs w:val="22"/>
              </w:rPr>
              <w:t>Gastos de</w:t>
            </w:r>
            <w:r w:rsidRPr="00EC752B">
              <w:rPr>
                <w:rFonts w:ascii="Arial" w:hAnsi="Arial" w:cs="Arial"/>
                <w:spacing w:val="-14"/>
                <w:sz w:val="22"/>
                <w:szCs w:val="22"/>
              </w:rPr>
              <w:t xml:space="preserve"> </w:t>
            </w:r>
            <w:proofErr w:type="spellStart"/>
            <w:r w:rsidRPr="00EC752B">
              <w:rPr>
                <w:rFonts w:ascii="Arial" w:hAnsi="Arial" w:cs="Arial"/>
                <w:sz w:val="22"/>
                <w:szCs w:val="22"/>
              </w:rPr>
              <w:t>personal</w:t>
            </w:r>
            <w:proofErr w:type="spellEnd"/>
            <w:r w:rsidRPr="00EC752B">
              <w:rPr>
                <w:rFonts w:ascii="Arial" w:hAnsi="Arial" w:cs="Arial"/>
                <w:sz w:val="22"/>
                <w:szCs w:val="22"/>
              </w:rPr>
              <w:t>.</w:t>
            </w:r>
          </w:p>
          <w:p w14:paraId="44C36B19" w14:textId="77777777" w:rsidR="008F2533" w:rsidRPr="00EC752B" w:rsidRDefault="008F2533" w:rsidP="008A46D7">
            <w:pPr>
              <w:pStyle w:val="Prrafodelista"/>
              <w:widowControl w:val="0"/>
              <w:numPr>
                <w:ilvl w:val="0"/>
                <w:numId w:val="10"/>
              </w:numPr>
              <w:ind w:left="709" w:hanging="426"/>
              <w:jc w:val="both"/>
              <w:rPr>
                <w:rFonts w:ascii="Arial" w:hAnsi="Arial" w:cs="Arial"/>
                <w:sz w:val="22"/>
                <w:szCs w:val="22"/>
              </w:rPr>
            </w:pPr>
            <w:proofErr w:type="spellStart"/>
            <w:r w:rsidRPr="00EC752B">
              <w:rPr>
                <w:rFonts w:ascii="Arial" w:hAnsi="Arial" w:cs="Arial"/>
                <w:sz w:val="22"/>
                <w:szCs w:val="22"/>
              </w:rPr>
              <w:t>Plazo</w:t>
            </w:r>
            <w:proofErr w:type="spellEnd"/>
            <w:r w:rsidRPr="00EC752B">
              <w:rPr>
                <w:rFonts w:ascii="Arial" w:hAnsi="Arial" w:cs="Arial"/>
                <w:sz w:val="22"/>
                <w:szCs w:val="22"/>
              </w:rPr>
              <w:t xml:space="preserve"> de</w:t>
            </w:r>
            <w:r w:rsidRPr="00EC752B">
              <w:rPr>
                <w:rFonts w:ascii="Arial" w:hAnsi="Arial" w:cs="Arial"/>
                <w:spacing w:val="-19"/>
                <w:sz w:val="22"/>
                <w:szCs w:val="22"/>
              </w:rPr>
              <w:t xml:space="preserve"> </w:t>
            </w:r>
            <w:proofErr w:type="spellStart"/>
            <w:r w:rsidRPr="00EC752B">
              <w:rPr>
                <w:rFonts w:ascii="Arial" w:hAnsi="Arial" w:cs="Arial"/>
                <w:sz w:val="22"/>
                <w:szCs w:val="22"/>
              </w:rPr>
              <w:t>ejecución</w:t>
            </w:r>
            <w:proofErr w:type="spellEnd"/>
            <w:r w:rsidRPr="00EC752B">
              <w:rPr>
                <w:rFonts w:ascii="Arial" w:hAnsi="Arial" w:cs="Arial"/>
                <w:sz w:val="22"/>
                <w:szCs w:val="22"/>
              </w:rPr>
              <w:t>.</w:t>
            </w:r>
          </w:p>
          <w:p w14:paraId="17F06D95" w14:textId="77777777" w:rsidR="008F2533" w:rsidRPr="00EC752B" w:rsidRDefault="008F2533" w:rsidP="008A46D7">
            <w:pPr>
              <w:pStyle w:val="Prrafodelista"/>
              <w:widowControl w:val="0"/>
              <w:numPr>
                <w:ilvl w:val="0"/>
                <w:numId w:val="10"/>
              </w:numPr>
              <w:ind w:left="709" w:hanging="426"/>
              <w:jc w:val="both"/>
              <w:rPr>
                <w:rFonts w:ascii="Arial" w:hAnsi="Arial" w:cs="Arial"/>
                <w:sz w:val="22"/>
                <w:szCs w:val="22"/>
              </w:rPr>
            </w:pPr>
            <w:proofErr w:type="spellStart"/>
            <w:r w:rsidRPr="00EC752B">
              <w:rPr>
                <w:rFonts w:ascii="Arial" w:hAnsi="Arial" w:cs="Arial"/>
                <w:sz w:val="22"/>
                <w:szCs w:val="22"/>
              </w:rPr>
              <w:t>Costos</w:t>
            </w:r>
            <w:proofErr w:type="spellEnd"/>
            <w:r w:rsidRPr="00EC752B">
              <w:rPr>
                <w:rFonts w:ascii="Arial" w:hAnsi="Arial" w:cs="Arial"/>
                <w:spacing w:val="-23"/>
                <w:sz w:val="22"/>
                <w:szCs w:val="22"/>
              </w:rPr>
              <w:t xml:space="preserve"> </w:t>
            </w:r>
            <w:proofErr w:type="spellStart"/>
            <w:r w:rsidRPr="00EC752B">
              <w:rPr>
                <w:rFonts w:ascii="Arial" w:hAnsi="Arial" w:cs="Arial"/>
                <w:sz w:val="22"/>
                <w:szCs w:val="22"/>
              </w:rPr>
              <w:t>indirectos</w:t>
            </w:r>
            <w:proofErr w:type="spellEnd"/>
            <w:r w:rsidRPr="00EC752B">
              <w:rPr>
                <w:rFonts w:ascii="Arial" w:hAnsi="Arial" w:cs="Arial"/>
                <w:sz w:val="22"/>
                <w:szCs w:val="22"/>
              </w:rPr>
              <w:t>.</w:t>
            </w:r>
          </w:p>
          <w:p w14:paraId="45DAF9B7" w14:textId="3EF325C4" w:rsidR="00FE42DB" w:rsidRPr="003A05FC" w:rsidRDefault="00FE42DB" w:rsidP="00FE42DB">
            <w:pPr>
              <w:tabs>
                <w:tab w:val="left" w:pos="4215"/>
              </w:tabs>
              <w:spacing w:before="120" w:after="120"/>
              <w:rPr>
                <w:rFonts w:cs="Arial"/>
                <w:color w:val="000000"/>
                <w:sz w:val="24"/>
                <w:szCs w:val="24"/>
                <w:lang w:val="es-CO" w:eastAsia="pt-BR"/>
              </w:rPr>
            </w:pPr>
          </w:p>
          <w:bookmarkEnd w:id="1"/>
          <w:p w14:paraId="5015D0B6" w14:textId="5945C19C" w:rsidR="003C4B12" w:rsidRPr="003C4B12" w:rsidRDefault="003C4B12" w:rsidP="003C4B12">
            <w:pPr>
              <w:widowControl w:val="0"/>
              <w:rPr>
                <w:rFonts w:cs="Arial"/>
                <w:b/>
                <w:sz w:val="22"/>
                <w:szCs w:val="22"/>
              </w:rPr>
            </w:pPr>
            <w:r w:rsidRPr="003C4B12">
              <w:rPr>
                <w:rFonts w:cs="Arial"/>
                <w:b/>
                <w:sz w:val="22"/>
                <w:szCs w:val="22"/>
              </w:rPr>
              <w:t>COSTOS</w:t>
            </w:r>
            <w:r w:rsidRPr="003C4B12">
              <w:rPr>
                <w:rFonts w:cs="Arial"/>
                <w:b/>
                <w:spacing w:val="-1"/>
                <w:sz w:val="22"/>
                <w:szCs w:val="22"/>
              </w:rPr>
              <w:t xml:space="preserve"> </w:t>
            </w:r>
            <w:r w:rsidRPr="003C4B12">
              <w:rPr>
                <w:rFonts w:cs="Arial"/>
                <w:b/>
                <w:sz w:val="22"/>
                <w:szCs w:val="22"/>
              </w:rPr>
              <w:t>ASOCIADOS</w:t>
            </w:r>
            <w:r w:rsidRPr="003C4B12">
              <w:rPr>
                <w:rFonts w:cs="Arial"/>
                <w:b/>
                <w:spacing w:val="-3"/>
                <w:sz w:val="22"/>
                <w:szCs w:val="22"/>
              </w:rPr>
              <w:t xml:space="preserve"> </w:t>
            </w:r>
            <w:r w:rsidRPr="003C4B12">
              <w:rPr>
                <w:rFonts w:cs="Arial"/>
                <w:b/>
                <w:sz w:val="22"/>
                <w:szCs w:val="22"/>
              </w:rPr>
              <w:t>A</w:t>
            </w:r>
            <w:r w:rsidRPr="003C4B12">
              <w:rPr>
                <w:rFonts w:cs="Arial"/>
                <w:b/>
                <w:spacing w:val="-6"/>
                <w:sz w:val="22"/>
                <w:szCs w:val="22"/>
              </w:rPr>
              <w:t xml:space="preserve"> </w:t>
            </w:r>
            <w:r w:rsidRPr="003C4B12">
              <w:rPr>
                <w:rFonts w:cs="Arial"/>
                <w:b/>
                <w:sz w:val="22"/>
                <w:szCs w:val="22"/>
              </w:rPr>
              <w:t>LA</w:t>
            </w:r>
            <w:r w:rsidRPr="003C4B12">
              <w:rPr>
                <w:rFonts w:cs="Arial"/>
                <w:b/>
                <w:spacing w:val="-11"/>
                <w:sz w:val="22"/>
                <w:szCs w:val="22"/>
              </w:rPr>
              <w:t xml:space="preserve"> </w:t>
            </w:r>
            <w:r w:rsidRPr="003C4B12">
              <w:rPr>
                <w:rFonts w:cs="Arial"/>
                <w:b/>
                <w:sz w:val="22"/>
                <w:szCs w:val="22"/>
              </w:rPr>
              <w:t>EJECUCIÓN</w:t>
            </w:r>
            <w:r w:rsidRPr="003C4B12">
              <w:rPr>
                <w:rFonts w:cs="Arial"/>
                <w:b/>
                <w:spacing w:val="-3"/>
                <w:sz w:val="22"/>
                <w:szCs w:val="22"/>
              </w:rPr>
              <w:t xml:space="preserve"> </w:t>
            </w:r>
            <w:r w:rsidRPr="003C4B12">
              <w:rPr>
                <w:rFonts w:cs="Arial"/>
                <w:b/>
                <w:sz w:val="22"/>
                <w:szCs w:val="22"/>
              </w:rPr>
              <w:t>DEL</w:t>
            </w:r>
            <w:r w:rsidRPr="003C4B12">
              <w:rPr>
                <w:rFonts w:cs="Arial"/>
                <w:b/>
                <w:spacing w:val="-29"/>
                <w:sz w:val="22"/>
                <w:szCs w:val="22"/>
              </w:rPr>
              <w:t xml:space="preserve"> </w:t>
            </w:r>
            <w:r w:rsidRPr="003C4B12">
              <w:rPr>
                <w:rFonts w:cs="Arial"/>
                <w:b/>
                <w:sz w:val="22"/>
                <w:szCs w:val="22"/>
              </w:rPr>
              <w:t>CONTRATO</w:t>
            </w:r>
            <w:r>
              <w:rPr>
                <w:rFonts w:cs="Arial"/>
                <w:b/>
                <w:sz w:val="22"/>
                <w:szCs w:val="22"/>
              </w:rPr>
              <w:t>.</w:t>
            </w:r>
          </w:p>
          <w:p w14:paraId="485C166F" w14:textId="77777777" w:rsidR="006528A1" w:rsidRDefault="006528A1" w:rsidP="00FE42DB">
            <w:pPr>
              <w:pStyle w:val="Prrafodelista"/>
              <w:tabs>
                <w:tab w:val="left" w:pos="709"/>
              </w:tabs>
              <w:ind w:left="0"/>
              <w:jc w:val="both"/>
              <w:rPr>
                <w:rFonts w:ascii="Arial" w:hAnsi="Arial" w:cs="Arial"/>
                <w:bCs/>
                <w:szCs w:val="24"/>
                <w:lang w:val="es-CO"/>
              </w:rPr>
            </w:pPr>
          </w:p>
          <w:p w14:paraId="3899AB2B" w14:textId="77777777" w:rsidR="003C4B12" w:rsidRPr="00EC752B" w:rsidRDefault="003C4B12" w:rsidP="003C4B12">
            <w:pPr>
              <w:rPr>
                <w:rFonts w:cs="Arial"/>
                <w:sz w:val="22"/>
                <w:szCs w:val="22"/>
              </w:rPr>
            </w:pPr>
            <w:r w:rsidRPr="00EC752B">
              <w:rPr>
                <w:rFonts w:cs="Arial"/>
                <w:sz w:val="22"/>
                <w:szCs w:val="22"/>
              </w:rPr>
              <w:t>Todos</w:t>
            </w:r>
            <w:r w:rsidRPr="00EC752B">
              <w:rPr>
                <w:rFonts w:cs="Arial"/>
                <w:spacing w:val="-12"/>
                <w:sz w:val="22"/>
                <w:szCs w:val="22"/>
              </w:rPr>
              <w:t xml:space="preserve"> </w:t>
            </w:r>
            <w:r w:rsidRPr="00EC752B">
              <w:rPr>
                <w:rFonts w:cs="Arial"/>
                <w:sz w:val="22"/>
                <w:szCs w:val="22"/>
              </w:rPr>
              <w:t>los</w:t>
            </w:r>
            <w:r w:rsidRPr="00EC752B">
              <w:rPr>
                <w:rFonts w:cs="Arial"/>
                <w:spacing w:val="-10"/>
                <w:sz w:val="22"/>
                <w:szCs w:val="22"/>
              </w:rPr>
              <w:t xml:space="preserve"> </w:t>
            </w:r>
            <w:r w:rsidRPr="00EC752B">
              <w:rPr>
                <w:rFonts w:cs="Arial"/>
                <w:sz w:val="22"/>
                <w:szCs w:val="22"/>
              </w:rPr>
              <w:t>costos</w:t>
            </w:r>
            <w:r w:rsidRPr="00EC752B">
              <w:rPr>
                <w:rFonts w:cs="Arial"/>
                <w:spacing w:val="-10"/>
                <w:sz w:val="22"/>
                <w:szCs w:val="22"/>
              </w:rPr>
              <w:t xml:space="preserve"> </w:t>
            </w:r>
            <w:r w:rsidRPr="00EC752B">
              <w:rPr>
                <w:rFonts w:cs="Arial"/>
                <w:sz w:val="22"/>
                <w:szCs w:val="22"/>
              </w:rPr>
              <w:t>asociados</w:t>
            </w:r>
            <w:r w:rsidRPr="00EC752B">
              <w:rPr>
                <w:rFonts w:cs="Arial"/>
                <w:spacing w:val="-10"/>
                <w:sz w:val="22"/>
                <w:szCs w:val="22"/>
              </w:rPr>
              <w:t xml:space="preserve"> </w:t>
            </w:r>
            <w:r w:rsidRPr="00EC752B">
              <w:rPr>
                <w:rFonts w:cs="Arial"/>
                <w:sz w:val="22"/>
                <w:szCs w:val="22"/>
              </w:rPr>
              <w:t>a</w:t>
            </w:r>
            <w:r w:rsidRPr="00EC752B">
              <w:rPr>
                <w:rFonts w:cs="Arial"/>
                <w:spacing w:val="-10"/>
                <w:sz w:val="22"/>
                <w:szCs w:val="22"/>
              </w:rPr>
              <w:t xml:space="preserve"> </w:t>
            </w:r>
            <w:r w:rsidRPr="00EC752B">
              <w:rPr>
                <w:rFonts w:cs="Arial"/>
                <w:sz w:val="22"/>
                <w:szCs w:val="22"/>
              </w:rPr>
              <w:t>la</w:t>
            </w:r>
            <w:r w:rsidRPr="00EC752B">
              <w:rPr>
                <w:rFonts w:cs="Arial"/>
                <w:spacing w:val="-10"/>
                <w:sz w:val="22"/>
                <w:szCs w:val="22"/>
              </w:rPr>
              <w:t xml:space="preserve"> </w:t>
            </w:r>
            <w:r w:rsidRPr="00EC752B">
              <w:rPr>
                <w:rFonts w:cs="Arial"/>
                <w:sz w:val="22"/>
                <w:szCs w:val="22"/>
              </w:rPr>
              <w:t>ejecución</w:t>
            </w:r>
            <w:r w:rsidRPr="00EC752B">
              <w:rPr>
                <w:rFonts w:cs="Arial"/>
                <w:spacing w:val="-10"/>
                <w:sz w:val="22"/>
                <w:szCs w:val="22"/>
              </w:rPr>
              <w:t xml:space="preserve"> </w:t>
            </w:r>
            <w:r w:rsidRPr="00EC752B">
              <w:rPr>
                <w:rFonts w:cs="Arial"/>
                <w:sz w:val="22"/>
                <w:szCs w:val="22"/>
              </w:rPr>
              <w:t>del</w:t>
            </w:r>
            <w:r w:rsidRPr="00EC752B">
              <w:rPr>
                <w:rFonts w:cs="Arial"/>
                <w:spacing w:val="-11"/>
                <w:sz w:val="22"/>
                <w:szCs w:val="22"/>
              </w:rPr>
              <w:t xml:space="preserve"> </w:t>
            </w:r>
            <w:r w:rsidRPr="00EC752B">
              <w:rPr>
                <w:rFonts w:cs="Arial"/>
                <w:sz w:val="22"/>
                <w:szCs w:val="22"/>
              </w:rPr>
              <w:t>contrato</w:t>
            </w:r>
            <w:r w:rsidRPr="00EC752B">
              <w:rPr>
                <w:rFonts w:cs="Arial"/>
                <w:spacing w:val="-12"/>
                <w:sz w:val="22"/>
                <w:szCs w:val="22"/>
              </w:rPr>
              <w:t xml:space="preserve"> </w:t>
            </w:r>
            <w:r w:rsidRPr="00EC752B">
              <w:rPr>
                <w:rFonts w:cs="Arial"/>
                <w:sz w:val="22"/>
                <w:szCs w:val="22"/>
              </w:rPr>
              <w:t>como</w:t>
            </w:r>
            <w:r w:rsidRPr="00EC752B">
              <w:rPr>
                <w:rFonts w:cs="Arial"/>
                <w:spacing w:val="-12"/>
                <w:sz w:val="22"/>
                <w:szCs w:val="22"/>
              </w:rPr>
              <w:t xml:space="preserve"> </w:t>
            </w:r>
            <w:r w:rsidRPr="00EC752B">
              <w:rPr>
                <w:rFonts w:cs="Arial"/>
                <w:sz w:val="22"/>
                <w:szCs w:val="22"/>
              </w:rPr>
              <w:t>la</w:t>
            </w:r>
            <w:r w:rsidRPr="00EC752B">
              <w:rPr>
                <w:rFonts w:cs="Arial"/>
                <w:spacing w:val="-10"/>
                <w:sz w:val="22"/>
                <w:szCs w:val="22"/>
              </w:rPr>
              <w:t xml:space="preserve"> </w:t>
            </w:r>
            <w:r w:rsidRPr="00EC752B">
              <w:rPr>
                <w:rFonts w:cs="Arial"/>
                <w:sz w:val="22"/>
                <w:szCs w:val="22"/>
              </w:rPr>
              <w:t>supervisión</w:t>
            </w:r>
            <w:r w:rsidRPr="00EC752B">
              <w:rPr>
                <w:rFonts w:cs="Arial"/>
                <w:spacing w:val="-10"/>
                <w:sz w:val="22"/>
                <w:szCs w:val="22"/>
              </w:rPr>
              <w:t xml:space="preserve"> </w:t>
            </w:r>
            <w:r w:rsidRPr="00EC752B">
              <w:rPr>
                <w:rFonts w:cs="Arial"/>
                <w:sz w:val="22"/>
                <w:szCs w:val="22"/>
              </w:rPr>
              <w:t>y</w:t>
            </w:r>
            <w:r w:rsidRPr="00EC752B">
              <w:rPr>
                <w:rFonts w:cs="Arial"/>
                <w:spacing w:val="-12"/>
                <w:sz w:val="22"/>
                <w:szCs w:val="22"/>
              </w:rPr>
              <w:t xml:space="preserve"> </w:t>
            </w:r>
            <w:r w:rsidRPr="00EC752B">
              <w:rPr>
                <w:rFonts w:cs="Arial"/>
                <w:sz w:val="22"/>
                <w:szCs w:val="22"/>
              </w:rPr>
              <w:t>exigencia</w:t>
            </w:r>
            <w:r w:rsidRPr="00EC752B">
              <w:rPr>
                <w:rFonts w:cs="Arial"/>
                <w:spacing w:val="-10"/>
                <w:sz w:val="22"/>
                <w:szCs w:val="22"/>
              </w:rPr>
              <w:t xml:space="preserve"> </w:t>
            </w:r>
            <w:r w:rsidRPr="00EC752B">
              <w:rPr>
                <w:rFonts w:cs="Arial"/>
                <w:sz w:val="22"/>
                <w:szCs w:val="22"/>
              </w:rPr>
              <w:t xml:space="preserve">en el cumplimiento </w:t>
            </w:r>
            <w:proofErr w:type="gramStart"/>
            <w:r w:rsidRPr="00EC752B">
              <w:rPr>
                <w:rFonts w:cs="Arial"/>
                <w:sz w:val="22"/>
                <w:szCs w:val="22"/>
              </w:rPr>
              <w:t>del mismo</w:t>
            </w:r>
            <w:proofErr w:type="gramEnd"/>
            <w:r w:rsidRPr="00EC752B">
              <w:rPr>
                <w:rFonts w:cs="Arial"/>
                <w:sz w:val="22"/>
                <w:szCs w:val="22"/>
              </w:rPr>
              <w:t xml:space="preserve"> estarán a cargo del</w:t>
            </w:r>
            <w:r w:rsidRPr="00EC752B">
              <w:rPr>
                <w:rFonts w:cs="Arial"/>
                <w:spacing w:val="-31"/>
                <w:sz w:val="22"/>
                <w:szCs w:val="22"/>
              </w:rPr>
              <w:t xml:space="preserve"> </w:t>
            </w:r>
            <w:r w:rsidRPr="00EC752B">
              <w:rPr>
                <w:rFonts w:cs="Arial"/>
                <w:sz w:val="22"/>
                <w:szCs w:val="22"/>
              </w:rPr>
              <w:t>Contratante.</w:t>
            </w:r>
          </w:p>
          <w:p w14:paraId="7A48692F" w14:textId="77777777" w:rsidR="003C4B12" w:rsidRPr="00EC752B" w:rsidRDefault="003C4B12" w:rsidP="003C4B12">
            <w:pPr>
              <w:rPr>
                <w:rFonts w:cs="Arial"/>
                <w:sz w:val="22"/>
                <w:szCs w:val="22"/>
              </w:rPr>
            </w:pPr>
          </w:p>
          <w:p w14:paraId="558C4932" w14:textId="77777777" w:rsidR="008F2533" w:rsidRDefault="003C4B12" w:rsidP="003C4B12">
            <w:pPr>
              <w:rPr>
                <w:rFonts w:cs="Arial"/>
                <w:sz w:val="22"/>
                <w:szCs w:val="22"/>
              </w:rPr>
            </w:pPr>
            <w:r w:rsidRPr="00EC752B">
              <w:rPr>
                <w:rFonts w:cs="Arial"/>
                <w:sz w:val="22"/>
                <w:szCs w:val="22"/>
              </w:rPr>
              <w:t>Todos los costos asociados a la ejecución del contrato como los costos que se generen por</w:t>
            </w:r>
            <w:r w:rsidRPr="00EC752B">
              <w:rPr>
                <w:rFonts w:cs="Arial"/>
                <w:spacing w:val="-13"/>
                <w:sz w:val="22"/>
                <w:szCs w:val="22"/>
              </w:rPr>
              <w:t xml:space="preserve"> </w:t>
            </w:r>
            <w:r w:rsidRPr="00EC752B">
              <w:rPr>
                <w:rFonts w:cs="Arial"/>
                <w:sz w:val="22"/>
                <w:szCs w:val="22"/>
              </w:rPr>
              <w:t>visitas</w:t>
            </w:r>
            <w:r w:rsidRPr="00EC752B">
              <w:rPr>
                <w:rFonts w:cs="Arial"/>
                <w:spacing w:val="-17"/>
                <w:sz w:val="22"/>
                <w:szCs w:val="22"/>
              </w:rPr>
              <w:t xml:space="preserve"> </w:t>
            </w:r>
            <w:r w:rsidRPr="00EC752B">
              <w:rPr>
                <w:rFonts w:cs="Arial"/>
                <w:sz w:val="22"/>
                <w:szCs w:val="22"/>
              </w:rPr>
              <w:t>de</w:t>
            </w:r>
            <w:r w:rsidRPr="00EC752B">
              <w:rPr>
                <w:rFonts w:cs="Arial"/>
                <w:spacing w:val="-15"/>
                <w:sz w:val="22"/>
                <w:szCs w:val="22"/>
              </w:rPr>
              <w:t xml:space="preserve"> </w:t>
            </w:r>
            <w:r w:rsidRPr="00EC752B">
              <w:rPr>
                <w:rFonts w:cs="Arial"/>
                <w:sz w:val="22"/>
                <w:szCs w:val="22"/>
              </w:rPr>
              <w:t>verificación</w:t>
            </w:r>
            <w:r w:rsidRPr="00EC752B">
              <w:rPr>
                <w:rFonts w:cs="Arial"/>
                <w:spacing w:val="-16"/>
                <w:sz w:val="22"/>
                <w:szCs w:val="22"/>
              </w:rPr>
              <w:t xml:space="preserve"> </w:t>
            </w:r>
            <w:r w:rsidRPr="00EC752B">
              <w:rPr>
                <w:rFonts w:cs="Arial"/>
                <w:sz w:val="22"/>
                <w:szCs w:val="22"/>
              </w:rPr>
              <w:t>y</w:t>
            </w:r>
            <w:r w:rsidRPr="00EC752B">
              <w:rPr>
                <w:rFonts w:cs="Arial"/>
                <w:spacing w:val="-19"/>
                <w:sz w:val="22"/>
                <w:szCs w:val="22"/>
              </w:rPr>
              <w:t xml:space="preserve"> </w:t>
            </w:r>
            <w:r w:rsidRPr="00EC752B">
              <w:rPr>
                <w:rFonts w:cs="Arial"/>
                <w:sz w:val="22"/>
                <w:szCs w:val="22"/>
              </w:rPr>
              <w:t>supervisión</w:t>
            </w:r>
            <w:r w:rsidRPr="00EC752B">
              <w:rPr>
                <w:rFonts w:cs="Arial"/>
                <w:spacing w:val="-15"/>
                <w:sz w:val="22"/>
                <w:szCs w:val="22"/>
              </w:rPr>
              <w:t xml:space="preserve"> </w:t>
            </w:r>
            <w:r w:rsidRPr="00EC752B">
              <w:rPr>
                <w:rFonts w:cs="Arial"/>
                <w:sz w:val="22"/>
                <w:szCs w:val="22"/>
              </w:rPr>
              <w:t>del</w:t>
            </w:r>
            <w:r w:rsidRPr="00EC752B">
              <w:rPr>
                <w:rFonts w:cs="Arial"/>
                <w:spacing w:val="-15"/>
                <w:sz w:val="22"/>
                <w:szCs w:val="22"/>
              </w:rPr>
              <w:t xml:space="preserve"> </w:t>
            </w:r>
            <w:r w:rsidRPr="00EC752B">
              <w:rPr>
                <w:rFonts w:cs="Arial"/>
                <w:sz w:val="22"/>
                <w:szCs w:val="22"/>
              </w:rPr>
              <w:t>personal</w:t>
            </w:r>
            <w:r w:rsidRPr="00EC752B">
              <w:rPr>
                <w:rFonts w:cs="Arial"/>
                <w:spacing w:val="-15"/>
                <w:sz w:val="22"/>
                <w:szCs w:val="22"/>
              </w:rPr>
              <w:t xml:space="preserve"> </w:t>
            </w:r>
            <w:r w:rsidRPr="00EC752B">
              <w:rPr>
                <w:rFonts w:cs="Arial"/>
                <w:sz w:val="22"/>
                <w:szCs w:val="22"/>
              </w:rPr>
              <w:t>y</w:t>
            </w:r>
            <w:r w:rsidRPr="00EC752B">
              <w:rPr>
                <w:rFonts w:cs="Arial"/>
                <w:spacing w:val="-12"/>
                <w:sz w:val="22"/>
                <w:szCs w:val="22"/>
              </w:rPr>
              <w:t xml:space="preserve"> </w:t>
            </w:r>
            <w:r w:rsidRPr="00EC752B">
              <w:rPr>
                <w:rFonts w:cs="Arial"/>
                <w:sz w:val="22"/>
                <w:szCs w:val="22"/>
              </w:rPr>
              <w:t>las</w:t>
            </w:r>
            <w:r w:rsidRPr="00EC752B">
              <w:rPr>
                <w:rFonts w:cs="Arial"/>
                <w:spacing w:val="-10"/>
                <w:sz w:val="22"/>
                <w:szCs w:val="22"/>
              </w:rPr>
              <w:t xml:space="preserve"> </w:t>
            </w:r>
            <w:r w:rsidRPr="00EC752B">
              <w:rPr>
                <w:rFonts w:cs="Arial"/>
                <w:sz w:val="22"/>
                <w:szCs w:val="22"/>
              </w:rPr>
              <w:t>demás</w:t>
            </w:r>
            <w:r w:rsidRPr="00EC752B">
              <w:rPr>
                <w:rFonts w:cs="Arial"/>
                <w:spacing w:val="-12"/>
                <w:sz w:val="22"/>
                <w:szCs w:val="22"/>
              </w:rPr>
              <w:t xml:space="preserve"> </w:t>
            </w:r>
            <w:r w:rsidRPr="00EC752B">
              <w:rPr>
                <w:rFonts w:cs="Arial"/>
                <w:sz w:val="22"/>
                <w:szCs w:val="22"/>
              </w:rPr>
              <w:t>que</w:t>
            </w:r>
            <w:r w:rsidRPr="00EC752B">
              <w:rPr>
                <w:rFonts w:cs="Arial"/>
                <w:spacing w:val="-13"/>
                <w:sz w:val="22"/>
                <w:szCs w:val="22"/>
              </w:rPr>
              <w:t xml:space="preserve"> </w:t>
            </w:r>
            <w:r w:rsidRPr="00EC752B">
              <w:rPr>
                <w:rFonts w:cs="Arial"/>
                <w:sz w:val="22"/>
                <w:szCs w:val="22"/>
              </w:rPr>
              <w:t>estén</w:t>
            </w:r>
            <w:r w:rsidRPr="00EC752B">
              <w:rPr>
                <w:rFonts w:cs="Arial"/>
                <w:spacing w:val="-14"/>
                <w:sz w:val="22"/>
                <w:szCs w:val="22"/>
              </w:rPr>
              <w:t xml:space="preserve"> </w:t>
            </w:r>
            <w:r w:rsidRPr="00EC752B">
              <w:rPr>
                <w:rFonts w:cs="Arial"/>
                <w:sz w:val="22"/>
                <w:szCs w:val="22"/>
              </w:rPr>
              <w:t>vinculadas</w:t>
            </w:r>
            <w:r w:rsidRPr="00EC752B">
              <w:rPr>
                <w:rFonts w:cs="Arial"/>
                <w:spacing w:val="-10"/>
                <w:sz w:val="22"/>
                <w:szCs w:val="22"/>
              </w:rPr>
              <w:t xml:space="preserve"> </w:t>
            </w:r>
            <w:r w:rsidRPr="00EC752B">
              <w:rPr>
                <w:rFonts w:cs="Arial"/>
                <w:sz w:val="22"/>
                <w:szCs w:val="22"/>
              </w:rPr>
              <w:t>con el</w:t>
            </w:r>
            <w:r w:rsidRPr="00EC752B">
              <w:rPr>
                <w:rFonts w:cs="Arial"/>
                <w:spacing w:val="-5"/>
                <w:sz w:val="22"/>
                <w:szCs w:val="22"/>
              </w:rPr>
              <w:t xml:space="preserve"> </w:t>
            </w:r>
            <w:r w:rsidRPr="00EC752B">
              <w:rPr>
                <w:rFonts w:cs="Arial"/>
                <w:sz w:val="22"/>
                <w:szCs w:val="22"/>
              </w:rPr>
              <w:t>cumplimiento</w:t>
            </w:r>
            <w:r w:rsidRPr="00EC752B">
              <w:rPr>
                <w:rFonts w:cs="Arial"/>
                <w:spacing w:val="-6"/>
                <w:sz w:val="22"/>
                <w:szCs w:val="22"/>
              </w:rPr>
              <w:t xml:space="preserve"> </w:t>
            </w:r>
            <w:r w:rsidRPr="00EC752B">
              <w:rPr>
                <w:rFonts w:cs="Arial"/>
                <w:sz w:val="22"/>
                <w:szCs w:val="22"/>
              </w:rPr>
              <w:t>del</w:t>
            </w:r>
            <w:r w:rsidRPr="00EC752B">
              <w:rPr>
                <w:rFonts w:cs="Arial"/>
                <w:spacing w:val="-4"/>
                <w:sz w:val="22"/>
                <w:szCs w:val="22"/>
              </w:rPr>
              <w:t xml:space="preserve"> </w:t>
            </w:r>
            <w:r w:rsidRPr="00EC752B">
              <w:rPr>
                <w:rFonts w:cs="Arial"/>
                <w:sz w:val="22"/>
                <w:szCs w:val="22"/>
              </w:rPr>
              <w:t>objeto</w:t>
            </w:r>
            <w:r w:rsidRPr="00EC752B">
              <w:rPr>
                <w:rFonts w:cs="Arial"/>
                <w:spacing w:val="-4"/>
                <w:sz w:val="22"/>
                <w:szCs w:val="22"/>
              </w:rPr>
              <w:t xml:space="preserve"> </w:t>
            </w:r>
            <w:r w:rsidRPr="00EC752B">
              <w:rPr>
                <w:rFonts w:cs="Arial"/>
                <w:sz w:val="22"/>
                <w:szCs w:val="22"/>
              </w:rPr>
              <w:t>contractual</w:t>
            </w:r>
            <w:r w:rsidRPr="00EC752B">
              <w:rPr>
                <w:rFonts w:cs="Arial"/>
                <w:spacing w:val="-7"/>
                <w:sz w:val="22"/>
                <w:szCs w:val="22"/>
              </w:rPr>
              <w:t xml:space="preserve"> </w:t>
            </w:r>
            <w:r w:rsidRPr="00EC752B">
              <w:rPr>
                <w:rFonts w:cs="Arial"/>
                <w:sz w:val="22"/>
                <w:szCs w:val="22"/>
              </w:rPr>
              <w:t>estarán</w:t>
            </w:r>
            <w:r w:rsidRPr="00EC752B">
              <w:rPr>
                <w:rFonts w:cs="Arial"/>
                <w:spacing w:val="-4"/>
                <w:sz w:val="22"/>
                <w:szCs w:val="22"/>
              </w:rPr>
              <w:t xml:space="preserve"> </w:t>
            </w:r>
            <w:r w:rsidRPr="00EC752B">
              <w:rPr>
                <w:rFonts w:cs="Arial"/>
                <w:sz w:val="22"/>
                <w:szCs w:val="22"/>
              </w:rPr>
              <w:t>a</w:t>
            </w:r>
            <w:r w:rsidRPr="00EC752B">
              <w:rPr>
                <w:rFonts w:cs="Arial"/>
                <w:spacing w:val="-6"/>
                <w:sz w:val="22"/>
                <w:szCs w:val="22"/>
              </w:rPr>
              <w:t xml:space="preserve"> </w:t>
            </w:r>
            <w:r w:rsidRPr="00EC752B">
              <w:rPr>
                <w:rFonts w:cs="Arial"/>
                <w:sz w:val="22"/>
                <w:szCs w:val="22"/>
              </w:rPr>
              <w:t>cargo</w:t>
            </w:r>
            <w:r w:rsidRPr="00EC752B">
              <w:rPr>
                <w:rFonts w:cs="Arial"/>
                <w:spacing w:val="-4"/>
                <w:sz w:val="22"/>
                <w:szCs w:val="22"/>
              </w:rPr>
              <w:t xml:space="preserve"> </w:t>
            </w:r>
            <w:r w:rsidRPr="00EC752B">
              <w:rPr>
                <w:rFonts w:cs="Arial"/>
                <w:sz w:val="22"/>
                <w:szCs w:val="22"/>
              </w:rPr>
              <w:t>del</w:t>
            </w:r>
            <w:r w:rsidRPr="00EC752B">
              <w:rPr>
                <w:rFonts w:cs="Arial"/>
                <w:spacing w:val="-12"/>
                <w:sz w:val="22"/>
                <w:szCs w:val="22"/>
              </w:rPr>
              <w:t xml:space="preserve"> </w:t>
            </w:r>
            <w:r w:rsidRPr="00EC752B">
              <w:rPr>
                <w:rFonts w:cs="Arial"/>
                <w:sz w:val="22"/>
                <w:szCs w:val="22"/>
              </w:rPr>
              <w:t>Contratista.</w:t>
            </w:r>
          </w:p>
          <w:p w14:paraId="0F54A0DE" w14:textId="1A193ED6" w:rsidR="003C4B12" w:rsidRPr="003A05FC" w:rsidRDefault="003C4B12" w:rsidP="003C4B12">
            <w:pPr>
              <w:rPr>
                <w:rFonts w:cs="Arial"/>
                <w:bCs/>
                <w:szCs w:val="24"/>
                <w:lang w:val="es-CO"/>
              </w:rPr>
            </w:pPr>
          </w:p>
        </w:tc>
      </w:tr>
      <w:tr w:rsidR="00540D6B" w:rsidRPr="003A05FC" w14:paraId="29580292" w14:textId="77777777" w:rsidTr="00D8306F">
        <w:trPr>
          <w:trHeight w:val="548"/>
        </w:trPr>
        <w:tc>
          <w:tcPr>
            <w:tcW w:w="710" w:type="dxa"/>
            <w:shd w:val="clear" w:color="auto" w:fill="auto"/>
          </w:tcPr>
          <w:p w14:paraId="2FB945B9" w14:textId="61FF6BDA" w:rsidR="00D06945" w:rsidRPr="003A05FC" w:rsidRDefault="00D46AFC" w:rsidP="00E92970">
            <w:pPr>
              <w:spacing w:before="120" w:after="120"/>
              <w:rPr>
                <w:rFonts w:cs="Arial"/>
                <w:b/>
                <w:color w:val="000000" w:themeColor="text1"/>
                <w:sz w:val="24"/>
                <w:szCs w:val="24"/>
                <w:lang w:val="es-CO"/>
              </w:rPr>
            </w:pPr>
            <w:r w:rsidRPr="003A05FC">
              <w:rPr>
                <w:rFonts w:cs="Arial"/>
                <w:b/>
                <w:color w:val="000000" w:themeColor="text1"/>
                <w:sz w:val="24"/>
                <w:szCs w:val="24"/>
                <w:lang w:val="es-CO"/>
              </w:rPr>
              <w:lastRenderedPageBreak/>
              <w:t>2.</w:t>
            </w:r>
            <w:r w:rsidR="006D0B1C" w:rsidRPr="003A05FC">
              <w:rPr>
                <w:rFonts w:cs="Arial"/>
                <w:b/>
                <w:color w:val="000000" w:themeColor="text1"/>
                <w:sz w:val="24"/>
                <w:szCs w:val="24"/>
                <w:lang w:val="es-CO"/>
              </w:rPr>
              <w:t>8</w:t>
            </w:r>
            <w:r w:rsidRPr="003A05FC">
              <w:rPr>
                <w:rFonts w:cs="Arial"/>
                <w:b/>
                <w:color w:val="000000" w:themeColor="text1"/>
                <w:sz w:val="24"/>
                <w:szCs w:val="24"/>
                <w:lang w:val="es-CO"/>
              </w:rPr>
              <w:t xml:space="preserve">. </w:t>
            </w:r>
          </w:p>
        </w:tc>
        <w:tc>
          <w:tcPr>
            <w:tcW w:w="9780" w:type="dxa"/>
            <w:shd w:val="clear" w:color="auto" w:fill="auto"/>
          </w:tcPr>
          <w:p w14:paraId="13859DBB" w14:textId="0051E9F0" w:rsidR="005B4633" w:rsidRPr="003A05FC" w:rsidRDefault="00517503" w:rsidP="000240D3">
            <w:pPr>
              <w:autoSpaceDE w:val="0"/>
              <w:autoSpaceDN w:val="0"/>
              <w:adjustRightInd w:val="0"/>
              <w:spacing w:before="120" w:after="120"/>
              <w:rPr>
                <w:rFonts w:cs="Arial"/>
                <w:b/>
                <w:color w:val="000000" w:themeColor="text1"/>
                <w:sz w:val="24"/>
                <w:szCs w:val="24"/>
                <w:lang w:val="es-CO"/>
              </w:rPr>
            </w:pPr>
            <w:r w:rsidRPr="006D04C5">
              <w:rPr>
                <w:rFonts w:cs="Arial"/>
                <w:b/>
                <w:bCs/>
                <w:color w:val="000000" w:themeColor="text1"/>
                <w:sz w:val="24"/>
                <w:szCs w:val="24"/>
                <w:lang w:val="es-CO"/>
              </w:rPr>
              <w:t xml:space="preserve">FORMA </w:t>
            </w:r>
            <w:r w:rsidR="003D2D3E" w:rsidRPr="006D04C5">
              <w:rPr>
                <w:rFonts w:cs="Arial"/>
                <w:b/>
                <w:bCs/>
                <w:color w:val="000000" w:themeColor="text1"/>
                <w:sz w:val="24"/>
                <w:szCs w:val="24"/>
                <w:lang w:val="es-CO"/>
              </w:rPr>
              <w:t xml:space="preserve">Y REQUISITOS </w:t>
            </w:r>
            <w:r w:rsidRPr="006D04C5">
              <w:rPr>
                <w:rFonts w:cs="Arial"/>
                <w:b/>
                <w:bCs/>
                <w:color w:val="000000" w:themeColor="text1"/>
                <w:sz w:val="24"/>
                <w:szCs w:val="24"/>
                <w:lang w:val="es-CO"/>
              </w:rPr>
              <w:t>DE PAGO DEL CONTRATO</w:t>
            </w:r>
            <w:r w:rsidR="001D094B" w:rsidRPr="006D04C5">
              <w:rPr>
                <w:rFonts w:cs="Arial"/>
                <w:b/>
                <w:bCs/>
                <w:color w:val="000000" w:themeColor="text1"/>
                <w:sz w:val="24"/>
                <w:szCs w:val="24"/>
                <w:lang w:val="es-CO"/>
              </w:rPr>
              <w:t>:</w:t>
            </w:r>
            <w:r w:rsidR="00783216" w:rsidRPr="003A05FC">
              <w:rPr>
                <w:rFonts w:cs="Arial"/>
                <w:bCs/>
                <w:color w:val="000000" w:themeColor="text1"/>
                <w:sz w:val="24"/>
                <w:szCs w:val="24"/>
                <w:lang w:val="es-CO"/>
              </w:rPr>
              <w:t xml:space="preserve"> </w:t>
            </w:r>
          </w:p>
          <w:p w14:paraId="3334650D" w14:textId="3B3B5D59" w:rsidR="002E40B5" w:rsidRPr="006D04C5" w:rsidRDefault="002E40B5" w:rsidP="00FE42DB">
            <w:pPr>
              <w:pStyle w:val="Textoindependiente2"/>
              <w:tabs>
                <w:tab w:val="left" w:pos="851"/>
              </w:tabs>
              <w:rPr>
                <w:rFonts w:ascii="Arial" w:hAnsi="Arial" w:cs="Arial"/>
                <w:sz w:val="22"/>
                <w:szCs w:val="22"/>
              </w:rPr>
            </w:pPr>
            <w:r w:rsidRPr="006D04C5">
              <w:rPr>
                <w:rFonts w:ascii="Arial" w:hAnsi="Arial" w:cs="Arial"/>
                <w:sz w:val="22"/>
                <w:szCs w:val="22"/>
              </w:rPr>
              <w:t>La Dirección Nacional de Derecho de Autor cancelará el valor del contrato, en mensualidades vencidas de acuerdo con lo facturado, a entera satisfacción de la Entidad.</w:t>
            </w:r>
          </w:p>
          <w:p w14:paraId="6F78E4B7" w14:textId="77777777" w:rsidR="002E40B5" w:rsidRPr="006D04C5" w:rsidRDefault="002E40B5" w:rsidP="00FE42DB">
            <w:pPr>
              <w:pStyle w:val="Textoindependiente2"/>
              <w:tabs>
                <w:tab w:val="left" w:pos="851"/>
              </w:tabs>
              <w:rPr>
                <w:rFonts w:ascii="Arial" w:hAnsi="Arial" w:cs="Arial"/>
                <w:sz w:val="22"/>
                <w:szCs w:val="22"/>
              </w:rPr>
            </w:pPr>
          </w:p>
          <w:p w14:paraId="3F116393" w14:textId="7BD92DE7" w:rsidR="00FE42DB" w:rsidRPr="006D04C5" w:rsidRDefault="00FE42DB" w:rsidP="00FE42DB">
            <w:pPr>
              <w:rPr>
                <w:rFonts w:eastAsia="Calibri" w:cs="Arial"/>
                <w:sz w:val="22"/>
                <w:szCs w:val="22"/>
                <w:lang w:val="es-CO" w:eastAsia="es-CO"/>
              </w:rPr>
            </w:pPr>
            <w:r w:rsidRPr="006D04C5">
              <w:rPr>
                <w:rFonts w:eastAsia="Calibri" w:cs="Arial"/>
                <w:sz w:val="22"/>
                <w:szCs w:val="22"/>
                <w:lang w:val="es-CO" w:eastAsia="es-CO"/>
              </w:rPr>
              <w:t xml:space="preserve">De aplicar, </w:t>
            </w:r>
            <w:r w:rsidR="002E40B5" w:rsidRPr="006D04C5">
              <w:rPr>
                <w:rFonts w:eastAsia="Calibri" w:cs="Arial"/>
                <w:sz w:val="22"/>
                <w:szCs w:val="22"/>
                <w:lang w:val="es-CO" w:eastAsia="es-CO"/>
              </w:rPr>
              <w:t>la entidad efectuará</w:t>
            </w:r>
            <w:r w:rsidRPr="006D04C5">
              <w:rPr>
                <w:rFonts w:eastAsia="Calibri" w:cs="Arial"/>
                <w:sz w:val="22"/>
                <w:szCs w:val="22"/>
                <w:lang w:val="es-CO" w:eastAsia="es-CO"/>
              </w:rPr>
              <w:t xml:space="preserve"> las correspondientes retenciones a que haya lugar y otros gravámenes que legalmente se causen durante la ejecución de</w:t>
            </w:r>
            <w:r w:rsidR="002E40B5" w:rsidRPr="006D04C5">
              <w:rPr>
                <w:rFonts w:eastAsia="Calibri" w:cs="Arial"/>
                <w:sz w:val="22"/>
                <w:szCs w:val="22"/>
                <w:lang w:val="es-CO" w:eastAsia="es-CO"/>
              </w:rPr>
              <w:t>l</w:t>
            </w:r>
            <w:r w:rsidRPr="006D04C5">
              <w:rPr>
                <w:rFonts w:eastAsia="Calibri" w:cs="Arial"/>
                <w:sz w:val="22"/>
                <w:szCs w:val="22"/>
                <w:lang w:val="es-CO" w:eastAsia="es-CO"/>
              </w:rPr>
              <w:t xml:space="preserve"> contrato. </w:t>
            </w:r>
          </w:p>
          <w:p w14:paraId="1925E282" w14:textId="77777777" w:rsidR="00FE42DB" w:rsidRPr="006D04C5" w:rsidRDefault="00FE42DB" w:rsidP="00FE42DB">
            <w:pPr>
              <w:rPr>
                <w:rFonts w:eastAsia="Calibri" w:cs="Arial"/>
                <w:sz w:val="22"/>
                <w:szCs w:val="22"/>
                <w:lang w:val="es-CO" w:eastAsia="es-CO"/>
              </w:rPr>
            </w:pPr>
          </w:p>
          <w:p w14:paraId="5D6F627A" w14:textId="7521954F" w:rsidR="00FE42DB" w:rsidRPr="006D04C5" w:rsidRDefault="00FE42DB" w:rsidP="00FE42DB">
            <w:pPr>
              <w:rPr>
                <w:rFonts w:eastAsia="Calibri" w:cs="Arial"/>
                <w:sz w:val="22"/>
                <w:szCs w:val="22"/>
                <w:lang w:val="es-CO" w:eastAsia="es-CO"/>
              </w:rPr>
            </w:pPr>
            <w:r w:rsidRPr="006D04C5">
              <w:rPr>
                <w:rFonts w:eastAsia="Calibri" w:cs="Arial"/>
                <w:sz w:val="22"/>
                <w:szCs w:val="22"/>
                <w:lang w:val="es-CO" w:eastAsia="es-CO"/>
              </w:rPr>
              <w:t xml:space="preserve">El </w:t>
            </w:r>
            <w:r w:rsidR="006D04C5" w:rsidRPr="006D04C5">
              <w:rPr>
                <w:rFonts w:eastAsia="Calibri" w:cs="Arial"/>
                <w:sz w:val="22"/>
                <w:szCs w:val="22"/>
                <w:lang w:val="es-CO" w:eastAsia="es-CO"/>
              </w:rPr>
              <w:t xml:space="preserve">pago </w:t>
            </w:r>
            <w:r w:rsidRPr="006D04C5">
              <w:rPr>
                <w:rFonts w:eastAsia="Calibri" w:cs="Arial"/>
                <w:sz w:val="22"/>
                <w:szCs w:val="22"/>
                <w:lang w:val="es-CO" w:eastAsia="es-CO"/>
              </w:rPr>
              <w:t xml:space="preserve">será </w:t>
            </w:r>
            <w:r w:rsidR="006D04C5" w:rsidRPr="006D04C5">
              <w:rPr>
                <w:rFonts w:eastAsia="Calibri" w:cs="Arial"/>
                <w:sz w:val="22"/>
                <w:szCs w:val="22"/>
                <w:lang w:val="es-CO" w:eastAsia="es-CO"/>
              </w:rPr>
              <w:t xml:space="preserve">realizado </w:t>
            </w:r>
            <w:r w:rsidRPr="006D04C5">
              <w:rPr>
                <w:rFonts w:eastAsia="Calibri" w:cs="Arial"/>
                <w:sz w:val="22"/>
                <w:szCs w:val="22"/>
                <w:lang w:val="es-CO" w:eastAsia="es-CO"/>
              </w:rPr>
              <w:t xml:space="preserve">a nombre del contratista en la cuenta bancaria que para el efecto acredite mediante certificación emitida por la entidad bancaria. </w:t>
            </w:r>
          </w:p>
          <w:p w14:paraId="1521C694" w14:textId="64EAFB4B" w:rsidR="00FE42DB" w:rsidRPr="006D04C5" w:rsidRDefault="00FE42DB" w:rsidP="00FE42DB">
            <w:pPr>
              <w:rPr>
                <w:rFonts w:eastAsia="Calibri" w:cs="Arial"/>
                <w:sz w:val="22"/>
                <w:szCs w:val="22"/>
                <w:lang w:val="es-CO" w:eastAsia="es-CO"/>
              </w:rPr>
            </w:pPr>
          </w:p>
          <w:p w14:paraId="1D56EA7A" w14:textId="42DD3B8A" w:rsidR="006D04C5" w:rsidRPr="006D04C5" w:rsidRDefault="006D04C5" w:rsidP="006D04C5">
            <w:pPr>
              <w:rPr>
                <w:rFonts w:eastAsiaTheme="minorHAnsi" w:cs="Arial"/>
                <w:sz w:val="22"/>
                <w:szCs w:val="22"/>
              </w:rPr>
            </w:pPr>
            <w:r w:rsidRPr="006D04C5">
              <w:rPr>
                <w:rFonts w:eastAsiaTheme="minorHAnsi" w:cs="Arial"/>
                <w:sz w:val="22"/>
                <w:szCs w:val="22"/>
              </w:rPr>
              <w:t>El contratista debe tener en cuenta que los días en los que se preste el servicio que no estén incluidos dentro de los términos de los 30 días de contratación a término mensual, se cancelaran prorrateando el valor mensual total dividido en los días efectivos de servicio.</w:t>
            </w:r>
          </w:p>
          <w:p w14:paraId="25B75213" w14:textId="04D476FA" w:rsidR="006D04C5" w:rsidRPr="006D04C5" w:rsidRDefault="006D04C5" w:rsidP="00FE42DB">
            <w:pPr>
              <w:rPr>
                <w:rFonts w:eastAsia="Calibri" w:cs="Arial"/>
                <w:sz w:val="22"/>
                <w:szCs w:val="22"/>
                <w:lang w:val="es-CO" w:eastAsia="es-CO"/>
              </w:rPr>
            </w:pPr>
          </w:p>
          <w:p w14:paraId="65E500A7" w14:textId="77777777" w:rsidR="006D04C5" w:rsidRPr="006D04C5" w:rsidRDefault="006D04C5" w:rsidP="00FE42DB">
            <w:pPr>
              <w:rPr>
                <w:rFonts w:eastAsia="Calibri" w:cs="Arial"/>
                <w:sz w:val="22"/>
                <w:szCs w:val="22"/>
                <w:lang w:val="es-CO" w:eastAsia="es-CO"/>
              </w:rPr>
            </w:pPr>
          </w:p>
          <w:p w14:paraId="4BCBD097" w14:textId="3F2BBFE9" w:rsidR="00FE42DB" w:rsidRPr="006D04C5" w:rsidRDefault="00FE42DB" w:rsidP="00FE42DB">
            <w:pPr>
              <w:rPr>
                <w:rFonts w:eastAsia="Calibri" w:cs="Arial"/>
                <w:sz w:val="22"/>
                <w:szCs w:val="22"/>
                <w:lang w:val="es-CO" w:eastAsia="es-CO"/>
              </w:rPr>
            </w:pPr>
            <w:r w:rsidRPr="006D04C5">
              <w:rPr>
                <w:rFonts w:cs="Arial"/>
                <w:sz w:val="22"/>
                <w:szCs w:val="22"/>
              </w:rPr>
              <w:t>De conformidad con la Resolución 000042 del 05 de mayo de 2020 expedida por la DIAN y la Directiva Presidencial 09 de 2020, La Dirección Nacional de Derecho de Autor por hacer parte las entidades del Presupuesto General de la Nacional, a partir del 1° de abril de 2021 implement</w:t>
            </w:r>
            <w:r w:rsidR="006528A1" w:rsidRPr="006D04C5">
              <w:rPr>
                <w:rFonts w:cs="Arial"/>
                <w:sz w:val="22"/>
                <w:szCs w:val="22"/>
              </w:rPr>
              <w:t>ó</w:t>
            </w:r>
            <w:r w:rsidRPr="006D04C5">
              <w:rPr>
                <w:rFonts w:cs="Arial"/>
                <w:sz w:val="22"/>
                <w:szCs w:val="22"/>
              </w:rPr>
              <w:t xml:space="preserve"> a través del Sistema Integrado de Información Financiera – SIIF y el operador electrónico OLIMPIA, la recepción de las facturas electrónicas de los proveedores y contratistas</w:t>
            </w:r>
            <w:r w:rsidR="006528A1" w:rsidRPr="006D04C5">
              <w:rPr>
                <w:rFonts w:cs="Arial"/>
                <w:sz w:val="22"/>
                <w:szCs w:val="22"/>
              </w:rPr>
              <w:t>.</w:t>
            </w:r>
          </w:p>
          <w:p w14:paraId="650E0CDE" w14:textId="77777777" w:rsidR="00FE42DB" w:rsidRPr="006D04C5" w:rsidRDefault="00FE42DB" w:rsidP="00FE42DB">
            <w:pPr>
              <w:rPr>
                <w:rFonts w:eastAsia="Calibri" w:cs="Arial"/>
                <w:sz w:val="22"/>
                <w:szCs w:val="22"/>
                <w:lang w:val="es-CO" w:eastAsia="es-CO"/>
              </w:rPr>
            </w:pPr>
          </w:p>
          <w:p w14:paraId="67107C95" w14:textId="77777777" w:rsidR="00FE42DB" w:rsidRPr="006D04C5" w:rsidRDefault="00FE42DB" w:rsidP="00FE42DB">
            <w:pPr>
              <w:rPr>
                <w:rFonts w:cs="Arial"/>
                <w:sz w:val="22"/>
                <w:szCs w:val="22"/>
              </w:rPr>
            </w:pPr>
            <w:r w:rsidRPr="006D04C5">
              <w:rPr>
                <w:rFonts w:cs="Arial"/>
                <w:sz w:val="22"/>
                <w:szCs w:val="22"/>
              </w:rPr>
              <w:lastRenderedPageBreak/>
              <w:t>Para el pago, el contratista deberá  seguir los lineamientos establecidos en la resolución mencionada anteriormente  con el fin de garantizar la correcta recepción de la factura, acompañada de la certificación que sobre el cumplimiento del contrato expida el funcionario designado por la Entidad para ejercer la supervisión del contrato y de la certificación donde se verifique el cumplimiento por parte del CONTRATISTA de las obligaciones con el sistema general de seguridad social (sistema de</w:t>
            </w:r>
            <w:r w:rsidRPr="006D04C5">
              <w:rPr>
                <w:rFonts w:cs="Arial"/>
                <w:spacing w:val="-11"/>
                <w:sz w:val="22"/>
                <w:szCs w:val="22"/>
              </w:rPr>
              <w:t xml:space="preserve"> </w:t>
            </w:r>
            <w:r w:rsidRPr="006D04C5">
              <w:rPr>
                <w:rFonts w:cs="Arial"/>
                <w:sz w:val="22"/>
                <w:szCs w:val="22"/>
              </w:rPr>
              <w:t>salud,</w:t>
            </w:r>
            <w:r w:rsidRPr="006D04C5">
              <w:rPr>
                <w:rFonts w:cs="Arial"/>
                <w:spacing w:val="-12"/>
                <w:sz w:val="22"/>
                <w:szCs w:val="22"/>
              </w:rPr>
              <w:t xml:space="preserve"> </w:t>
            </w:r>
            <w:r w:rsidRPr="006D04C5">
              <w:rPr>
                <w:rFonts w:cs="Arial"/>
                <w:sz w:val="22"/>
                <w:szCs w:val="22"/>
              </w:rPr>
              <w:t>riesgos</w:t>
            </w:r>
            <w:r w:rsidRPr="006D04C5">
              <w:rPr>
                <w:rFonts w:cs="Arial"/>
                <w:spacing w:val="-13"/>
                <w:sz w:val="22"/>
                <w:szCs w:val="22"/>
              </w:rPr>
              <w:t xml:space="preserve"> </w:t>
            </w:r>
            <w:r w:rsidRPr="006D04C5">
              <w:rPr>
                <w:rFonts w:cs="Arial"/>
                <w:sz w:val="22"/>
                <w:szCs w:val="22"/>
              </w:rPr>
              <w:t>profesionales,</w:t>
            </w:r>
            <w:r w:rsidRPr="006D04C5">
              <w:rPr>
                <w:rFonts w:cs="Arial"/>
                <w:spacing w:val="-9"/>
                <w:sz w:val="22"/>
                <w:szCs w:val="22"/>
              </w:rPr>
              <w:t xml:space="preserve"> </w:t>
            </w:r>
            <w:r w:rsidRPr="006D04C5">
              <w:rPr>
                <w:rFonts w:cs="Arial"/>
                <w:sz w:val="22"/>
                <w:szCs w:val="22"/>
              </w:rPr>
              <w:t>pensiones)</w:t>
            </w:r>
            <w:r w:rsidRPr="006D04C5">
              <w:rPr>
                <w:rFonts w:cs="Arial"/>
                <w:spacing w:val="-10"/>
                <w:sz w:val="22"/>
                <w:szCs w:val="22"/>
              </w:rPr>
              <w:t xml:space="preserve"> </w:t>
            </w:r>
            <w:r w:rsidRPr="006D04C5">
              <w:rPr>
                <w:rFonts w:cs="Arial"/>
                <w:sz w:val="22"/>
                <w:szCs w:val="22"/>
              </w:rPr>
              <w:t>y</w:t>
            </w:r>
            <w:r w:rsidRPr="006D04C5">
              <w:rPr>
                <w:rFonts w:cs="Arial"/>
                <w:spacing w:val="-13"/>
                <w:sz w:val="22"/>
                <w:szCs w:val="22"/>
              </w:rPr>
              <w:t xml:space="preserve"> </w:t>
            </w:r>
            <w:r w:rsidRPr="006D04C5">
              <w:rPr>
                <w:rFonts w:cs="Arial"/>
                <w:sz w:val="22"/>
                <w:szCs w:val="22"/>
              </w:rPr>
              <w:t>aportes</w:t>
            </w:r>
            <w:r w:rsidRPr="006D04C5">
              <w:rPr>
                <w:rFonts w:cs="Arial"/>
                <w:spacing w:val="-13"/>
                <w:sz w:val="22"/>
                <w:szCs w:val="22"/>
              </w:rPr>
              <w:t xml:space="preserve"> </w:t>
            </w:r>
            <w:r w:rsidRPr="006D04C5">
              <w:rPr>
                <w:rFonts w:cs="Arial"/>
                <w:sz w:val="22"/>
                <w:szCs w:val="22"/>
              </w:rPr>
              <w:t>parafiscales</w:t>
            </w:r>
            <w:r w:rsidRPr="006D04C5">
              <w:rPr>
                <w:rFonts w:cs="Arial"/>
                <w:spacing w:val="-13"/>
                <w:sz w:val="22"/>
                <w:szCs w:val="22"/>
              </w:rPr>
              <w:t xml:space="preserve"> </w:t>
            </w:r>
            <w:r w:rsidRPr="006D04C5">
              <w:rPr>
                <w:rFonts w:cs="Arial"/>
                <w:sz w:val="22"/>
                <w:szCs w:val="22"/>
              </w:rPr>
              <w:t>(cajas</w:t>
            </w:r>
            <w:r w:rsidRPr="006D04C5">
              <w:rPr>
                <w:rFonts w:cs="Arial"/>
                <w:spacing w:val="-13"/>
                <w:sz w:val="22"/>
                <w:szCs w:val="22"/>
              </w:rPr>
              <w:t xml:space="preserve"> </w:t>
            </w:r>
            <w:r w:rsidRPr="006D04C5">
              <w:rPr>
                <w:rFonts w:cs="Arial"/>
                <w:sz w:val="22"/>
                <w:szCs w:val="22"/>
              </w:rPr>
              <w:t>de</w:t>
            </w:r>
            <w:r w:rsidRPr="006D04C5">
              <w:rPr>
                <w:rFonts w:cs="Arial"/>
                <w:spacing w:val="-11"/>
                <w:sz w:val="22"/>
                <w:szCs w:val="22"/>
              </w:rPr>
              <w:t xml:space="preserve"> </w:t>
            </w:r>
            <w:r w:rsidRPr="006D04C5">
              <w:rPr>
                <w:rFonts w:cs="Arial"/>
                <w:sz w:val="22"/>
                <w:szCs w:val="22"/>
              </w:rPr>
              <w:t>compensación familiar, ICBF y</w:t>
            </w:r>
            <w:r w:rsidRPr="006D04C5">
              <w:rPr>
                <w:rFonts w:cs="Arial"/>
                <w:spacing w:val="-11"/>
                <w:sz w:val="22"/>
                <w:szCs w:val="22"/>
              </w:rPr>
              <w:t xml:space="preserve"> </w:t>
            </w:r>
            <w:r w:rsidRPr="006D04C5">
              <w:rPr>
                <w:rFonts w:cs="Arial"/>
                <w:sz w:val="22"/>
                <w:szCs w:val="22"/>
              </w:rPr>
              <w:t>SENA).</w:t>
            </w:r>
          </w:p>
          <w:p w14:paraId="7E885B75" w14:textId="77777777" w:rsidR="00FE42DB" w:rsidRPr="006D04C5" w:rsidRDefault="00FE42DB" w:rsidP="00FE42DB">
            <w:pPr>
              <w:rPr>
                <w:rFonts w:eastAsia="Calibri" w:cs="Arial"/>
                <w:sz w:val="22"/>
                <w:szCs w:val="22"/>
                <w:lang w:val="es-CO" w:eastAsia="es-CO"/>
              </w:rPr>
            </w:pPr>
          </w:p>
          <w:p w14:paraId="4C22C660" w14:textId="77777777" w:rsidR="00685660" w:rsidRDefault="00FE42DB" w:rsidP="00AC0C57">
            <w:pPr>
              <w:rPr>
                <w:rFonts w:eastAsia="Calibri" w:cs="Arial"/>
                <w:sz w:val="24"/>
                <w:szCs w:val="24"/>
                <w:lang w:val="es-CO" w:eastAsia="es-CO"/>
              </w:rPr>
            </w:pPr>
            <w:r w:rsidRPr="006D04C5">
              <w:rPr>
                <w:rFonts w:eastAsia="Calibri" w:cs="Arial"/>
                <w:sz w:val="22"/>
                <w:szCs w:val="22"/>
                <w:lang w:val="es-CO" w:eastAsia="es-CO"/>
              </w:rPr>
              <w:t>Sin embargo, se aclara que el pago estará sujeto al PAC y/o situación de fondos por parte del Ministerio de Hacienda y Crédito Público.</w:t>
            </w:r>
            <w:r w:rsidRPr="003A05FC">
              <w:rPr>
                <w:rFonts w:eastAsia="Calibri" w:cs="Arial"/>
                <w:sz w:val="24"/>
                <w:szCs w:val="24"/>
                <w:lang w:val="es-CO" w:eastAsia="es-CO"/>
              </w:rPr>
              <w:t xml:space="preserve"> </w:t>
            </w:r>
          </w:p>
          <w:p w14:paraId="39EBE25E" w14:textId="6EB90C89" w:rsidR="006D04C5" w:rsidRPr="003A05FC" w:rsidRDefault="006D04C5" w:rsidP="00AC0C57">
            <w:pPr>
              <w:rPr>
                <w:rFonts w:cs="Arial"/>
                <w:sz w:val="24"/>
                <w:szCs w:val="24"/>
              </w:rPr>
            </w:pPr>
          </w:p>
        </w:tc>
      </w:tr>
      <w:tr w:rsidR="00FD44CB" w:rsidRPr="003A05FC" w14:paraId="6D7A41C0" w14:textId="77777777" w:rsidTr="00D8306F">
        <w:trPr>
          <w:trHeight w:val="796"/>
        </w:trPr>
        <w:tc>
          <w:tcPr>
            <w:tcW w:w="710" w:type="dxa"/>
            <w:shd w:val="clear" w:color="auto" w:fill="auto"/>
          </w:tcPr>
          <w:p w14:paraId="67880AC4" w14:textId="49DE1BA1" w:rsidR="00FD44CB" w:rsidRPr="003A05FC" w:rsidRDefault="00D34215" w:rsidP="00E92970">
            <w:pPr>
              <w:spacing w:before="120" w:after="120"/>
              <w:rPr>
                <w:rFonts w:cs="Arial"/>
                <w:b/>
                <w:color w:val="000000" w:themeColor="text1"/>
                <w:sz w:val="24"/>
                <w:szCs w:val="24"/>
                <w:lang w:val="es-CO"/>
              </w:rPr>
            </w:pPr>
            <w:r w:rsidRPr="003A05FC">
              <w:rPr>
                <w:rFonts w:cs="Arial"/>
                <w:b/>
                <w:color w:val="000000" w:themeColor="text1"/>
                <w:sz w:val="24"/>
                <w:szCs w:val="24"/>
                <w:lang w:val="es-CO"/>
              </w:rPr>
              <w:lastRenderedPageBreak/>
              <w:t>2.</w:t>
            </w:r>
            <w:r w:rsidR="00294D31" w:rsidRPr="003A05FC">
              <w:rPr>
                <w:rFonts w:cs="Arial"/>
                <w:b/>
                <w:color w:val="000000" w:themeColor="text1"/>
                <w:sz w:val="24"/>
                <w:szCs w:val="24"/>
                <w:lang w:val="es-CO"/>
              </w:rPr>
              <w:t>9.</w:t>
            </w:r>
          </w:p>
        </w:tc>
        <w:tc>
          <w:tcPr>
            <w:tcW w:w="9780" w:type="dxa"/>
            <w:shd w:val="clear" w:color="auto" w:fill="auto"/>
          </w:tcPr>
          <w:p w14:paraId="01CC6793" w14:textId="77777777" w:rsidR="00FD44CB" w:rsidRPr="00915A0D" w:rsidRDefault="00FD44CB" w:rsidP="00FD44CB">
            <w:pPr>
              <w:spacing w:before="120" w:after="120"/>
              <w:rPr>
                <w:rFonts w:cs="Arial"/>
                <w:b/>
                <w:color w:val="000000" w:themeColor="text1"/>
                <w:sz w:val="22"/>
                <w:szCs w:val="22"/>
                <w:lang w:val="es-CO" w:eastAsia="pt-BR"/>
              </w:rPr>
            </w:pPr>
            <w:r w:rsidRPr="00915A0D">
              <w:rPr>
                <w:rFonts w:cs="Arial"/>
                <w:b/>
                <w:color w:val="000000" w:themeColor="text1"/>
                <w:sz w:val="22"/>
                <w:szCs w:val="22"/>
                <w:lang w:val="es-CO" w:eastAsia="pt-BR"/>
              </w:rPr>
              <w:t xml:space="preserve">LUGAR DE EJECUCIÓN DEL CONTRATO: </w:t>
            </w:r>
          </w:p>
          <w:p w14:paraId="7138BED3" w14:textId="77777777" w:rsidR="008A46D7" w:rsidRPr="00915A0D" w:rsidRDefault="00FE42DB" w:rsidP="008A46D7">
            <w:pPr>
              <w:autoSpaceDE w:val="0"/>
              <w:autoSpaceDN w:val="0"/>
              <w:adjustRightInd w:val="0"/>
              <w:rPr>
                <w:rFonts w:cs="Arial"/>
                <w:sz w:val="22"/>
                <w:szCs w:val="22"/>
              </w:rPr>
            </w:pPr>
            <w:r w:rsidRPr="00915A0D">
              <w:rPr>
                <w:rFonts w:cs="Arial"/>
                <w:sz w:val="22"/>
                <w:szCs w:val="22"/>
              </w:rPr>
              <w:t>Para todos los efectos legales y fiscales se establece como domicilio contractual la ciudad de Bogotá D.C.</w:t>
            </w:r>
            <w:r w:rsidR="008A46D7" w:rsidRPr="00915A0D">
              <w:rPr>
                <w:rFonts w:cs="Arial"/>
                <w:sz w:val="22"/>
                <w:szCs w:val="22"/>
              </w:rPr>
              <w:t>, el lugar de ejecución del contrato será en las instalaciones de la Dirección Nacional de Derecho de Autor (DNDA), ubicadas en Bogotá D.C., calle 28 No. 13A -15 Piso 17.</w:t>
            </w:r>
          </w:p>
          <w:p w14:paraId="6911DDE3" w14:textId="1EE924E2" w:rsidR="001F5376" w:rsidRPr="008A46D7" w:rsidRDefault="001F5376" w:rsidP="008A46D7">
            <w:pPr>
              <w:autoSpaceDE w:val="0"/>
              <w:autoSpaceDN w:val="0"/>
              <w:adjustRightInd w:val="0"/>
              <w:rPr>
                <w:rFonts w:cs="Arial"/>
                <w:sz w:val="22"/>
                <w:szCs w:val="22"/>
              </w:rPr>
            </w:pPr>
          </w:p>
        </w:tc>
      </w:tr>
      <w:tr w:rsidR="00540D6B" w:rsidRPr="003A05FC" w14:paraId="271C5ACA" w14:textId="77777777" w:rsidTr="00D8306F">
        <w:trPr>
          <w:trHeight w:val="561"/>
        </w:trPr>
        <w:tc>
          <w:tcPr>
            <w:tcW w:w="710" w:type="dxa"/>
            <w:shd w:val="clear" w:color="auto" w:fill="auto"/>
          </w:tcPr>
          <w:p w14:paraId="7E747744" w14:textId="60BBA641" w:rsidR="001F3C9D" w:rsidRPr="003A05FC" w:rsidRDefault="00D60FDF" w:rsidP="00E92970">
            <w:pPr>
              <w:spacing w:before="120" w:after="120"/>
              <w:rPr>
                <w:rFonts w:cs="Arial"/>
                <w:b/>
                <w:color w:val="000000" w:themeColor="text1"/>
                <w:sz w:val="24"/>
                <w:szCs w:val="24"/>
                <w:lang w:val="es-CO"/>
              </w:rPr>
            </w:pPr>
            <w:r w:rsidRPr="003A05FC">
              <w:rPr>
                <w:rFonts w:cs="Arial"/>
                <w:b/>
                <w:color w:val="000000" w:themeColor="text1"/>
                <w:sz w:val="24"/>
                <w:szCs w:val="24"/>
                <w:lang w:val="es-CO"/>
              </w:rPr>
              <w:t>2.</w:t>
            </w:r>
            <w:r w:rsidR="00D34215" w:rsidRPr="003A05FC">
              <w:rPr>
                <w:rFonts w:cs="Arial"/>
                <w:b/>
                <w:color w:val="000000" w:themeColor="text1"/>
                <w:sz w:val="24"/>
                <w:szCs w:val="24"/>
                <w:lang w:val="es-CO"/>
              </w:rPr>
              <w:t>1</w:t>
            </w:r>
            <w:r w:rsidR="00294D31" w:rsidRPr="003A05FC">
              <w:rPr>
                <w:rFonts w:cs="Arial"/>
                <w:b/>
                <w:color w:val="000000" w:themeColor="text1"/>
                <w:sz w:val="24"/>
                <w:szCs w:val="24"/>
                <w:lang w:val="es-CO"/>
              </w:rPr>
              <w:t>0</w:t>
            </w:r>
          </w:p>
        </w:tc>
        <w:tc>
          <w:tcPr>
            <w:tcW w:w="9780" w:type="dxa"/>
            <w:shd w:val="clear" w:color="auto" w:fill="auto"/>
          </w:tcPr>
          <w:p w14:paraId="4F7E247D" w14:textId="21A7BD26" w:rsidR="006C5F59" w:rsidRPr="00915A0D" w:rsidRDefault="0067306D" w:rsidP="006C5F59">
            <w:pPr>
              <w:spacing w:before="120" w:after="120"/>
              <w:rPr>
                <w:rFonts w:cs="Arial"/>
                <w:b/>
                <w:color w:val="000000" w:themeColor="text1"/>
                <w:sz w:val="22"/>
                <w:szCs w:val="22"/>
                <w:lang w:val="es-CO" w:eastAsia="pt-BR"/>
              </w:rPr>
            </w:pPr>
            <w:r w:rsidRPr="00915A0D">
              <w:rPr>
                <w:rFonts w:cs="Arial"/>
                <w:b/>
                <w:color w:val="000000" w:themeColor="text1"/>
                <w:sz w:val="22"/>
                <w:szCs w:val="22"/>
                <w:lang w:val="es-CO" w:eastAsia="pt-BR"/>
              </w:rPr>
              <w:t xml:space="preserve">SUPERVISIÓN </w:t>
            </w:r>
            <w:r w:rsidR="006C5F59" w:rsidRPr="00915A0D">
              <w:rPr>
                <w:rFonts w:cs="Arial"/>
                <w:b/>
                <w:color w:val="000000" w:themeColor="text1"/>
                <w:sz w:val="22"/>
                <w:szCs w:val="22"/>
                <w:lang w:val="es-CO" w:eastAsia="pt-BR"/>
              </w:rPr>
              <w:t>Y</w:t>
            </w:r>
            <w:r w:rsidR="00D81F27" w:rsidRPr="00915A0D">
              <w:rPr>
                <w:rFonts w:cs="Arial"/>
                <w:b/>
                <w:color w:val="000000" w:themeColor="text1"/>
                <w:sz w:val="22"/>
                <w:szCs w:val="22"/>
                <w:lang w:val="es-CO" w:eastAsia="pt-BR"/>
              </w:rPr>
              <w:t xml:space="preserve"> / O</w:t>
            </w:r>
            <w:r w:rsidR="006C5F59" w:rsidRPr="00915A0D">
              <w:rPr>
                <w:rFonts w:cs="Arial"/>
                <w:b/>
                <w:color w:val="000000" w:themeColor="text1"/>
                <w:sz w:val="22"/>
                <w:szCs w:val="22"/>
                <w:lang w:val="es-CO" w:eastAsia="pt-BR"/>
              </w:rPr>
              <w:t xml:space="preserve"> CONTROL DE EJECUCION </w:t>
            </w:r>
            <w:r w:rsidRPr="00915A0D">
              <w:rPr>
                <w:rFonts w:cs="Arial"/>
                <w:b/>
                <w:color w:val="000000" w:themeColor="text1"/>
                <w:sz w:val="22"/>
                <w:szCs w:val="22"/>
                <w:lang w:val="es-CO" w:eastAsia="pt-BR"/>
              </w:rPr>
              <w:t>DEL CONTRATO:</w:t>
            </w:r>
          </w:p>
          <w:p w14:paraId="3B2059D2" w14:textId="77777777" w:rsidR="008F6760" w:rsidRPr="00915A0D" w:rsidRDefault="008F6760" w:rsidP="008F6760">
            <w:pPr>
              <w:pStyle w:val="Logotipo"/>
              <w:jc w:val="both"/>
              <w:rPr>
                <w:rFonts w:ascii="Arial" w:hAnsi="Arial" w:cs="Arial"/>
                <w:sz w:val="22"/>
                <w:szCs w:val="22"/>
              </w:rPr>
            </w:pPr>
            <w:r w:rsidRPr="00915A0D">
              <w:rPr>
                <w:rFonts w:ascii="Arial" w:hAnsi="Arial" w:cs="Arial"/>
                <w:sz w:val="22"/>
                <w:szCs w:val="22"/>
              </w:rPr>
              <w:t xml:space="preserve">La supervisión del contrato será responsabilidad del/la Técnico Administrativo 3124-11 de la Subdirección Administrativa. </w:t>
            </w:r>
          </w:p>
          <w:p w14:paraId="6322ABD9" w14:textId="77777777" w:rsidR="008F6760" w:rsidRPr="00915A0D" w:rsidRDefault="008F6760" w:rsidP="008F6760">
            <w:pPr>
              <w:pStyle w:val="Logotipo"/>
              <w:jc w:val="both"/>
              <w:rPr>
                <w:rFonts w:ascii="Arial" w:hAnsi="Arial" w:cs="Arial"/>
                <w:sz w:val="22"/>
                <w:szCs w:val="22"/>
              </w:rPr>
            </w:pPr>
          </w:p>
          <w:p w14:paraId="44278683" w14:textId="77777777" w:rsidR="008F6760" w:rsidRPr="00915A0D" w:rsidRDefault="008F6760" w:rsidP="008F6760">
            <w:pPr>
              <w:pStyle w:val="Logotipo"/>
              <w:jc w:val="both"/>
              <w:rPr>
                <w:rFonts w:ascii="Arial" w:hAnsi="Arial" w:cs="Arial"/>
                <w:sz w:val="22"/>
                <w:szCs w:val="22"/>
              </w:rPr>
            </w:pPr>
            <w:r w:rsidRPr="00915A0D">
              <w:rPr>
                <w:rFonts w:ascii="Arial" w:hAnsi="Arial" w:cs="Arial"/>
                <w:sz w:val="22"/>
                <w:szCs w:val="22"/>
              </w:rPr>
              <w:t>El supervisor/a ejercerá la labor encomendada de acuerdo con lo establecido en los documentos relacionados con la ejecución, supervisión y liquidación del contrato.</w:t>
            </w:r>
          </w:p>
          <w:p w14:paraId="3B6031E5" w14:textId="77777777" w:rsidR="008F6760" w:rsidRPr="00915A0D" w:rsidRDefault="008F6760" w:rsidP="008F6760">
            <w:pPr>
              <w:pStyle w:val="Logotipo"/>
              <w:jc w:val="both"/>
              <w:rPr>
                <w:rFonts w:ascii="Arial" w:hAnsi="Arial" w:cs="Arial"/>
                <w:sz w:val="22"/>
                <w:szCs w:val="22"/>
              </w:rPr>
            </w:pPr>
          </w:p>
          <w:p w14:paraId="4CD1C917" w14:textId="3DDF985A" w:rsidR="005B1E80" w:rsidRPr="003A05FC" w:rsidRDefault="008F6760" w:rsidP="00300C1C">
            <w:pPr>
              <w:pStyle w:val="Logotipo"/>
              <w:jc w:val="both"/>
              <w:rPr>
                <w:rFonts w:ascii="Arial" w:hAnsi="Arial" w:cs="Arial"/>
                <w:sz w:val="24"/>
                <w:szCs w:val="24"/>
              </w:rPr>
            </w:pPr>
            <w:r w:rsidRPr="00915A0D">
              <w:rPr>
                <w:rFonts w:ascii="Arial" w:hAnsi="Arial" w:cs="Arial"/>
                <w:sz w:val="22"/>
                <w:szCs w:val="22"/>
              </w:rPr>
              <w:t>El supervisor/a verificará el cumplimiento de los requisitos para la ejecución del presente contrato y ejercerá todas las obligaciones y/o funciones propias de la supervisión.</w:t>
            </w:r>
            <w:r w:rsidRPr="003A05FC">
              <w:rPr>
                <w:rFonts w:ascii="Arial" w:hAnsi="Arial" w:cs="Arial"/>
                <w:sz w:val="24"/>
                <w:szCs w:val="24"/>
              </w:rPr>
              <w:t xml:space="preserve"> </w:t>
            </w:r>
          </w:p>
        </w:tc>
      </w:tr>
      <w:tr w:rsidR="00540D6B" w:rsidRPr="003A05FC" w14:paraId="2387FB88" w14:textId="77777777" w:rsidTr="00D8306F">
        <w:trPr>
          <w:trHeight w:val="358"/>
        </w:trPr>
        <w:tc>
          <w:tcPr>
            <w:tcW w:w="710" w:type="dxa"/>
            <w:shd w:val="clear" w:color="auto" w:fill="D0CECE" w:themeFill="background2" w:themeFillShade="E6"/>
            <w:vAlign w:val="center"/>
          </w:tcPr>
          <w:p w14:paraId="05D3AC49" w14:textId="77777777" w:rsidR="00C55226" w:rsidRPr="003A05FC" w:rsidRDefault="009100BD" w:rsidP="009100BD">
            <w:pPr>
              <w:rPr>
                <w:rFonts w:cs="Arial"/>
                <w:color w:val="000000" w:themeColor="text1"/>
                <w:sz w:val="24"/>
                <w:szCs w:val="24"/>
                <w:lang w:val="es-CO"/>
              </w:rPr>
            </w:pPr>
            <w:r w:rsidRPr="003A05FC">
              <w:rPr>
                <w:rFonts w:cs="Arial"/>
                <w:b/>
                <w:color w:val="000000" w:themeColor="text1"/>
                <w:sz w:val="24"/>
                <w:szCs w:val="24"/>
                <w:lang w:val="es-CO"/>
              </w:rPr>
              <w:t>3.</w:t>
            </w:r>
          </w:p>
        </w:tc>
        <w:tc>
          <w:tcPr>
            <w:tcW w:w="9780" w:type="dxa"/>
            <w:shd w:val="clear" w:color="auto" w:fill="D0CECE" w:themeFill="background2" w:themeFillShade="E6"/>
            <w:vAlign w:val="center"/>
          </w:tcPr>
          <w:p w14:paraId="24852923" w14:textId="77777777" w:rsidR="00C55226" w:rsidRPr="003A05FC" w:rsidRDefault="00C55226" w:rsidP="00C55226">
            <w:pPr>
              <w:rPr>
                <w:rFonts w:cs="Arial"/>
                <w:color w:val="000000" w:themeColor="text1"/>
                <w:sz w:val="24"/>
                <w:szCs w:val="24"/>
                <w:lang w:val="es-CO"/>
              </w:rPr>
            </w:pPr>
            <w:r w:rsidRPr="00915A0D">
              <w:rPr>
                <w:rFonts w:cs="Arial"/>
                <w:b/>
                <w:color w:val="000000" w:themeColor="text1"/>
                <w:sz w:val="22"/>
                <w:szCs w:val="22"/>
                <w:lang w:val="es-CO"/>
              </w:rPr>
              <w:t>FUNDAMENTOS JURÍDICOS QUE SOPORTAN LA MODALIDAD DE SELECCIÓN</w:t>
            </w:r>
            <w:r w:rsidR="00783216" w:rsidRPr="003A05FC">
              <w:rPr>
                <w:rFonts w:cs="Arial"/>
                <w:b/>
                <w:color w:val="000000" w:themeColor="text1"/>
                <w:sz w:val="24"/>
                <w:szCs w:val="24"/>
                <w:lang w:val="es-CO"/>
              </w:rPr>
              <w:t>.</w:t>
            </w:r>
          </w:p>
        </w:tc>
      </w:tr>
      <w:tr w:rsidR="00D513E7" w:rsidRPr="003A05FC" w14:paraId="5653179E" w14:textId="77777777" w:rsidTr="00D513E7">
        <w:trPr>
          <w:trHeight w:val="358"/>
        </w:trPr>
        <w:tc>
          <w:tcPr>
            <w:tcW w:w="710" w:type="dxa"/>
            <w:shd w:val="clear" w:color="auto" w:fill="FFFFFF" w:themeFill="background1"/>
            <w:vAlign w:val="center"/>
          </w:tcPr>
          <w:p w14:paraId="213B77D3" w14:textId="2B14F6C9" w:rsidR="00D513E7" w:rsidRPr="003A05FC" w:rsidRDefault="00D513E7" w:rsidP="009100BD">
            <w:pPr>
              <w:rPr>
                <w:rFonts w:cs="Arial"/>
                <w:b/>
                <w:color w:val="000000" w:themeColor="text1"/>
                <w:sz w:val="24"/>
                <w:szCs w:val="24"/>
                <w:lang w:val="es-CO"/>
              </w:rPr>
            </w:pPr>
          </w:p>
        </w:tc>
        <w:tc>
          <w:tcPr>
            <w:tcW w:w="9780" w:type="dxa"/>
            <w:shd w:val="clear" w:color="auto" w:fill="FFFFFF" w:themeFill="background1"/>
            <w:vAlign w:val="center"/>
          </w:tcPr>
          <w:p w14:paraId="6D959D48" w14:textId="77777777" w:rsidR="00E155E8" w:rsidRPr="00EC752B" w:rsidRDefault="00E155E8" w:rsidP="00E155E8">
            <w:pPr>
              <w:rPr>
                <w:rFonts w:cs="Arial"/>
                <w:sz w:val="22"/>
                <w:szCs w:val="22"/>
              </w:rPr>
            </w:pPr>
            <w:r w:rsidRPr="00EC752B">
              <w:rPr>
                <w:rFonts w:cs="Arial"/>
                <w:sz w:val="22"/>
                <w:szCs w:val="22"/>
              </w:rPr>
              <w:t>Las adquisiciones de bienes, servicios y obras cuyo valor no exceda el diez (10%) de la menor cuantía de la entidad contratante, independientemente de su objeto, cuyas reglas se determinan exclusivamente en el artículo 94 de la Ley 1474 de 2011 y el artículo 2.2.1.2.1.5.1 del Decreto 1082 de 2015, corresponderá al procedimiento denominado de “MINIMA CUANTIA”, el cual aplica al objeto y la cuantía del presente proceso.</w:t>
            </w:r>
          </w:p>
          <w:p w14:paraId="1FBFCC9E" w14:textId="77777777" w:rsidR="00E155E8" w:rsidRPr="00EC752B" w:rsidRDefault="00E155E8" w:rsidP="00E155E8">
            <w:pPr>
              <w:rPr>
                <w:rFonts w:cs="Arial"/>
                <w:sz w:val="22"/>
                <w:szCs w:val="22"/>
              </w:rPr>
            </w:pPr>
          </w:p>
          <w:p w14:paraId="1C198DCF" w14:textId="77777777" w:rsidR="00E155E8" w:rsidRPr="00EC752B" w:rsidRDefault="00E155E8" w:rsidP="00E155E8">
            <w:pPr>
              <w:rPr>
                <w:rFonts w:cs="Arial"/>
                <w:sz w:val="22"/>
                <w:szCs w:val="22"/>
              </w:rPr>
            </w:pPr>
            <w:r w:rsidRPr="00EC752B">
              <w:rPr>
                <w:rFonts w:cs="Arial"/>
                <w:sz w:val="22"/>
                <w:szCs w:val="22"/>
              </w:rPr>
              <w:t>En</w:t>
            </w:r>
            <w:r w:rsidRPr="00EC752B">
              <w:rPr>
                <w:rFonts w:cs="Arial"/>
                <w:spacing w:val="-10"/>
                <w:sz w:val="22"/>
                <w:szCs w:val="22"/>
              </w:rPr>
              <w:t xml:space="preserve"> </w:t>
            </w:r>
            <w:r w:rsidRPr="00EC752B">
              <w:rPr>
                <w:rFonts w:cs="Arial"/>
                <w:sz w:val="22"/>
                <w:szCs w:val="22"/>
              </w:rPr>
              <w:t>el</w:t>
            </w:r>
            <w:r w:rsidRPr="00EC752B">
              <w:rPr>
                <w:rFonts w:cs="Arial"/>
                <w:spacing w:val="-11"/>
                <w:sz w:val="22"/>
                <w:szCs w:val="22"/>
              </w:rPr>
              <w:t xml:space="preserve"> </w:t>
            </w:r>
            <w:r w:rsidRPr="00EC752B">
              <w:rPr>
                <w:rFonts w:cs="Arial"/>
                <w:sz w:val="22"/>
                <w:szCs w:val="22"/>
              </w:rPr>
              <w:t>presente</w:t>
            </w:r>
            <w:r w:rsidRPr="00EC752B">
              <w:rPr>
                <w:rFonts w:cs="Arial"/>
                <w:spacing w:val="-10"/>
                <w:sz w:val="22"/>
                <w:szCs w:val="22"/>
              </w:rPr>
              <w:t xml:space="preserve"> </w:t>
            </w:r>
            <w:r w:rsidRPr="00EC752B">
              <w:rPr>
                <w:rFonts w:cs="Arial"/>
                <w:sz w:val="22"/>
                <w:szCs w:val="22"/>
              </w:rPr>
              <w:t>caso</w:t>
            </w:r>
            <w:r w:rsidRPr="00EC752B">
              <w:rPr>
                <w:rFonts w:cs="Arial"/>
                <w:spacing w:val="-13"/>
                <w:sz w:val="22"/>
                <w:szCs w:val="22"/>
              </w:rPr>
              <w:t xml:space="preserve"> </w:t>
            </w:r>
            <w:r w:rsidRPr="00EC752B">
              <w:rPr>
                <w:rFonts w:cs="Arial"/>
                <w:sz w:val="22"/>
                <w:szCs w:val="22"/>
              </w:rPr>
              <w:t>se</w:t>
            </w:r>
            <w:r w:rsidRPr="00EC752B">
              <w:rPr>
                <w:rFonts w:cs="Arial"/>
                <w:spacing w:val="-10"/>
                <w:sz w:val="22"/>
                <w:szCs w:val="22"/>
              </w:rPr>
              <w:t xml:space="preserve"> </w:t>
            </w:r>
            <w:r w:rsidRPr="00EC752B">
              <w:rPr>
                <w:rFonts w:cs="Arial"/>
                <w:sz w:val="22"/>
                <w:szCs w:val="22"/>
              </w:rPr>
              <w:t>pretende</w:t>
            </w:r>
            <w:r w:rsidRPr="00EC752B">
              <w:rPr>
                <w:rFonts w:cs="Arial"/>
                <w:spacing w:val="-13"/>
                <w:sz w:val="22"/>
                <w:szCs w:val="22"/>
              </w:rPr>
              <w:t xml:space="preserve"> </w:t>
            </w:r>
            <w:r w:rsidRPr="00EC752B">
              <w:rPr>
                <w:rFonts w:cs="Arial"/>
                <w:sz w:val="22"/>
                <w:szCs w:val="22"/>
              </w:rPr>
              <w:t>adquirir</w:t>
            </w:r>
            <w:r w:rsidRPr="00EC752B">
              <w:rPr>
                <w:rFonts w:cs="Arial"/>
                <w:spacing w:val="-9"/>
                <w:sz w:val="22"/>
                <w:szCs w:val="22"/>
              </w:rPr>
              <w:t xml:space="preserve"> </w:t>
            </w:r>
            <w:r w:rsidRPr="00EC752B">
              <w:rPr>
                <w:rFonts w:cs="Arial"/>
                <w:sz w:val="22"/>
                <w:szCs w:val="22"/>
              </w:rPr>
              <w:t>bienes,</w:t>
            </w:r>
            <w:r w:rsidRPr="00EC752B">
              <w:rPr>
                <w:rFonts w:cs="Arial"/>
                <w:spacing w:val="-11"/>
                <w:sz w:val="22"/>
                <w:szCs w:val="22"/>
              </w:rPr>
              <w:t xml:space="preserve"> </w:t>
            </w:r>
            <w:r w:rsidRPr="00EC752B">
              <w:rPr>
                <w:rFonts w:cs="Arial"/>
                <w:sz w:val="22"/>
                <w:szCs w:val="22"/>
              </w:rPr>
              <w:t>cuya</w:t>
            </w:r>
            <w:r w:rsidRPr="00EC752B">
              <w:rPr>
                <w:rFonts w:cs="Arial"/>
                <w:spacing w:val="-10"/>
                <w:sz w:val="22"/>
                <w:szCs w:val="22"/>
              </w:rPr>
              <w:t xml:space="preserve"> </w:t>
            </w:r>
            <w:r w:rsidRPr="00EC752B">
              <w:rPr>
                <w:rFonts w:cs="Arial"/>
                <w:sz w:val="22"/>
                <w:szCs w:val="22"/>
              </w:rPr>
              <w:t>cuantía</w:t>
            </w:r>
            <w:r w:rsidRPr="00EC752B">
              <w:rPr>
                <w:rFonts w:cs="Arial"/>
                <w:spacing w:val="-10"/>
                <w:sz w:val="22"/>
                <w:szCs w:val="22"/>
              </w:rPr>
              <w:t xml:space="preserve"> </w:t>
            </w:r>
            <w:r w:rsidRPr="00EC752B">
              <w:rPr>
                <w:rFonts w:cs="Arial"/>
                <w:sz w:val="22"/>
                <w:szCs w:val="22"/>
              </w:rPr>
              <w:t>no</w:t>
            </w:r>
            <w:r w:rsidRPr="00EC752B">
              <w:rPr>
                <w:rFonts w:cs="Arial"/>
                <w:spacing w:val="-10"/>
                <w:sz w:val="22"/>
                <w:szCs w:val="22"/>
              </w:rPr>
              <w:t xml:space="preserve"> </w:t>
            </w:r>
            <w:r w:rsidRPr="00EC752B">
              <w:rPr>
                <w:rFonts w:cs="Arial"/>
                <w:sz w:val="22"/>
                <w:szCs w:val="22"/>
              </w:rPr>
              <w:t>supera</w:t>
            </w:r>
            <w:r w:rsidRPr="00EC752B">
              <w:rPr>
                <w:rFonts w:cs="Arial"/>
                <w:spacing w:val="-9"/>
                <w:sz w:val="22"/>
                <w:szCs w:val="22"/>
              </w:rPr>
              <w:t xml:space="preserve"> </w:t>
            </w:r>
            <w:r w:rsidRPr="00EC752B">
              <w:rPr>
                <w:rFonts w:cs="Arial"/>
                <w:sz w:val="22"/>
                <w:szCs w:val="22"/>
              </w:rPr>
              <w:t>el</w:t>
            </w:r>
            <w:r w:rsidRPr="00EC752B">
              <w:rPr>
                <w:rFonts w:cs="Arial"/>
                <w:spacing w:val="-11"/>
                <w:sz w:val="22"/>
                <w:szCs w:val="22"/>
              </w:rPr>
              <w:t xml:space="preserve"> </w:t>
            </w:r>
            <w:r w:rsidRPr="00EC752B">
              <w:rPr>
                <w:rFonts w:cs="Arial"/>
                <w:sz w:val="22"/>
                <w:szCs w:val="22"/>
              </w:rPr>
              <w:t>diez</w:t>
            </w:r>
            <w:r w:rsidRPr="00EC752B">
              <w:rPr>
                <w:rFonts w:cs="Arial"/>
                <w:spacing w:val="-12"/>
                <w:sz w:val="22"/>
                <w:szCs w:val="22"/>
              </w:rPr>
              <w:t xml:space="preserve"> </w:t>
            </w:r>
            <w:r w:rsidRPr="00EC752B">
              <w:rPr>
                <w:rFonts w:cs="Arial"/>
                <w:sz w:val="22"/>
                <w:szCs w:val="22"/>
              </w:rPr>
              <w:t>por</w:t>
            </w:r>
            <w:r w:rsidRPr="00EC752B">
              <w:rPr>
                <w:rFonts w:cs="Arial"/>
                <w:spacing w:val="-9"/>
                <w:sz w:val="22"/>
                <w:szCs w:val="22"/>
              </w:rPr>
              <w:t xml:space="preserve"> </w:t>
            </w:r>
            <w:r w:rsidRPr="00EC752B">
              <w:rPr>
                <w:rFonts w:cs="Arial"/>
                <w:sz w:val="22"/>
                <w:szCs w:val="22"/>
              </w:rPr>
              <w:t>ciento (10%) de la menor cuantía del presupuesto asignado a la DNDA en la vigencia 2</w:t>
            </w:r>
            <w:r>
              <w:rPr>
                <w:rFonts w:cs="Arial"/>
                <w:sz w:val="22"/>
                <w:szCs w:val="22"/>
              </w:rPr>
              <w:t>022</w:t>
            </w:r>
            <w:r w:rsidRPr="00EC752B">
              <w:rPr>
                <w:rFonts w:cs="Arial"/>
                <w:sz w:val="22"/>
                <w:szCs w:val="22"/>
              </w:rPr>
              <w:t>, debiéndose seguir el procedimiento señalado en el Decreto 1082 de</w:t>
            </w:r>
            <w:r w:rsidRPr="00EC752B">
              <w:rPr>
                <w:rFonts w:cs="Arial"/>
                <w:spacing w:val="-32"/>
                <w:sz w:val="22"/>
                <w:szCs w:val="22"/>
              </w:rPr>
              <w:t xml:space="preserve"> </w:t>
            </w:r>
            <w:r w:rsidRPr="00EC752B">
              <w:rPr>
                <w:rFonts w:cs="Arial"/>
                <w:sz w:val="22"/>
                <w:szCs w:val="22"/>
              </w:rPr>
              <w:t>2015.</w:t>
            </w:r>
          </w:p>
          <w:p w14:paraId="1B6211D2" w14:textId="77777777" w:rsidR="00E155E8" w:rsidRPr="00EC752B" w:rsidRDefault="00E155E8" w:rsidP="00E155E8">
            <w:pPr>
              <w:rPr>
                <w:rFonts w:cs="Arial"/>
                <w:sz w:val="22"/>
                <w:szCs w:val="22"/>
              </w:rPr>
            </w:pPr>
          </w:p>
          <w:p w14:paraId="1C52740B" w14:textId="77777777" w:rsidR="00E155E8" w:rsidRPr="00EC752B" w:rsidRDefault="00E155E8" w:rsidP="00E155E8">
            <w:pPr>
              <w:rPr>
                <w:rFonts w:cs="Arial"/>
                <w:sz w:val="22"/>
                <w:szCs w:val="22"/>
              </w:rPr>
            </w:pPr>
            <w:r w:rsidRPr="00EC752B">
              <w:rPr>
                <w:rFonts w:cs="Arial"/>
                <w:sz w:val="22"/>
                <w:szCs w:val="22"/>
              </w:rPr>
              <w:t>Los</w:t>
            </w:r>
            <w:r w:rsidRPr="00EC752B">
              <w:rPr>
                <w:rFonts w:cs="Arial"/>
                <w:spacing w:val="-15"/>
                <w:sz w:val="22"/>
                <w:szCs w:val="22"/>
              </w:rPr>
              <w:t xml:space="preserve"> </w:t>
            </w:r>
            <w:r w:rsidRPr="00EC752B">
              <w:rPr>
                <w:rFonts w:cs="Arial"/>
                <w:sz w:val="22"/>
                <w:szCs w:val="22"/>
              </w:rPr>
              <w:t>conflictos</w:t>
            </w:r>
            <w:r w:rsidRPr="00EC752B">
              <w:rPr>
                <w:rFonts w:cs="Arial"/>
                <w:spacing w:val="-20"/>
                <w:sz w:val="22"/>
                <w:szCs w:val="22"/>
              </w:rPr>
              <w:t xml:space="preserve"> </w:t>
            </w:r>
            <w:r w:rsidRPr="00EC752B">
              <w:rPr>
                <w:rFonts w:cs="Arial"/>
                <w:sz w:val="22"/>
                <w:szCs w:val="22"/>
              </w:rPr>
              <w:t>que</w:t>
            </w:r>
            <w:r w:rsidRPr="00EC752B">
              <w:rPr>
                <w:rFonts w:cs="Arial"/>
                <w:spacing w:val="-17"/>
                <w:sz w:val="22"/>
                <w:szCs w:val="22"/>
              </w:rPr>
              <w:t xml:space="preserve"> </w:t>
            </w:r>
            <w:r w:rsidRPr="00EC752B">
              <w:rPr>
                <w:rFonts w:cs="Arial"/>
                <w:sz w:val="22"/>
                <w:szCs w:val="22"/>
              </w:rPr>
              <w:t>surgieren</w:t>
            </w:r>
            <w:r w:rsidRPr="00EC752B">
              <w:rPr>
                <w:rFonts w:cs="Arial"/>
                <w:spacing w:val="-15"/>
                <w:sz w:val="22"/>
                <w:szCs w:val="22"/>
              </w:rPr>
              <w:t xml:space="preserve"> </w:t>
            </w:r>
            <w:r w:rsidRPr="00EC752B">
              <w:rPr>
                <w:rFonts w:cs="Arial"/>
                <w:sz w:val="22"/>
                <w:szCs w:val="22"/>
              </w:rPr>
              <w:t>entre</w:t>
            </w:r>
            <w:r w:rsidRPr="00EC752B">
              <w:rPr>
                <w:rFonts w:cs="Arial"/>
                <w:spacing w:val="-17"/>
                <w:sz w:val="22"/>
                <w:szCs w:val="22"/>
              </w:rPr>
              <w:t xml:space="preserve"> </w:t>
            </w:r>
            <w:r w:rsidRPr="00EC752B">
              <w:rPr>
                <w:rFonts w:cs="Arial"/>
                <w:sz w:val="22"/>
                <w:szCs w:val="22"/>
              </w:rPr>
              <w:t>LA</w:t>
            </w:r>
            <w:r w:rsidRPr="00EC752B">
              <w:rPr>
                <w:rFonts w:cs="Arial"/>
                <w:spacing w:val="-18"/>
                <w:sz w:val="22"/>
                <w:szCs w:val="22"/>
              </w:rPr>
              <w:t xml:space="preserve"> </w:t>
            </w:r>
            <w:r w:rsidRPr="00EC752B">
              <w:rPr>
                <w:rFonts w:cs="Arial"/>
                <w:sz w:val="22"/>
                <w:szCs w:val="22"/>
              </w:rPr>
              <w:t>DIRECCIÓN</w:t>
            </w:r>
            <w:r w:rsidRPr="00EC752B">
              <w:rPr>
                <w:rFonts w:cs="Arial"/>
                <w:spacing w:val="-15"/>
                <w:sz w:val="22"/>
                <w:szCs w:val="22"/>
              </w:rPr>
              <w:t xml:space="preserve"> </w:t>
            </w:r>
            <w:r w:rsidRPr="00EC752B">
              <w:rPr>
                <w:rFonts w:cs="Arial"/>
                <w:sz w:val="22"/>
                <w:szCs w:val="22"/>
              </w:rPr>
              <w:t>NACIONAL</w:t>
            </w:r>
            <w:r w:rsidRPr="00EC752B">
              <w:rPr>
                <w:rFonts w:cs="Arial"/>
                <w:spacing w:val="-17"/>
                <w:sz w:val="22"/>
                <w:szCs w:val="22"/>
              </w:rPr>
              <w:t xml:space="preserve"> </w:t>
            </w:r>
            <w:r w:rsidRPr="00EC752B">
              <w:rPr>
                <w:rFonts w:cs="Arial"/>
                <w:sz w:val="22"/>
                <w:szCs w:val="22"/>
              </w:rPr>
              <w:t>DE</w:t>
            </w:r>
            <w:r w:rsidRPr="00EC752B">
              <w:rPr>
                <w:rFonts w:cs="Arial"/>
                <w:spacing w:val="-15"/>
                <w:sz w:val="22"/>
                <w:szCs w:val="22"/>
              </w:rPr>
              <w:t xml:space="preserve"> </w:t>
            </w:r>
            <w:r w:rsidRPr="00EC752B">
              <w:rPr>
                <w:rFonts w:cs="Arial"/>
                <w:sz w:val="22"/>
                <w:szCs w:val="22"/>
              </w:rPr>
              <w:t>DERECHO</w:t>
            </w:r>
            <w:r w:rsidRPr="00EC752B">
              <w:rPr>
                <w:rFonts w:cs="Arial"/>
                <w:spacing w:val="-14"/>
                <w:sz w:val="22"/>
                <w:szCs w:val="22"/>
              </w:rPr>
              <w:t xml:space="preserve"> </w:t>
            </w:r>
            <w:r w:rsidRPr="00EC752B">
              <w:rPr>
                <w:rFonts w:cs="Arial"/>
                <w:sz w:val="22"/>
                <w:szCs w:val="22"/>
              </w:rPr>
              <w:t>DE</w:t>
            </w:r>
            <w:r w:rsidRPr="00EC752B">
              <w:rPr>
                <w:rFonts w:cs="Arial"/>
                <w:spacing w:val="-15"/>
                <w:sz w:val="22"/>
                <w:szCs w:val="22"/>
              </w:rPr>
              <w:t xml:space="preserve"> </w:t>
            </w:r>
            <w:r w:rsidRPr="00EC752B">
              <w:rPr>
                <w:rFonts w:cs="Arial"/>
                <w:sz w:val="22"/>
                <w:szCs w:val="22"/>
              </w:rPr>
              <w:t>AUTOR y los proponentes con ocasión del presente proceso de selección, serán resueltos de conformidad con la legislación</w:t>
            </w:r>
            <w:r w:rsidRPr="00EC752B">
              <w:rPr>
                <w:rFonts w:cs="Arial"/>
                <w:spacing w:val="-21"/>
                <w:sz w:val="22"/>
                <w:szCs w:val="22"/>
              </w:rPr>
              <w:t xml:space="preserve"> </w:t>
            </w:r>
            <w:r w:rsidRPr="00EC752B">
              <w:rPr>
                <w:rFonts w:cs="Arial"/>
                <w:sz w:val="22"/>
                <w:szCs w:val="22"/>
              </w:rPr>
              <w:t>colombiana.</w:t>
            </w:r>
          </w:p>
          <w:p w14:paraId="72F7D924" w14:textId="77777777" w:rsidR="00E155E8" w:rsidRDefault="00E155E8" w:rsidP="00E155E8">
            <w:pPr>
              <w:widowControl w:val="0"/>
              <w:tabs>
                <w:tab w:val="left" w:pos="709"/>
                <w:tab w:val="left" w:pos="993"/>
                <w:tab w:val="left" w:pos="1985"/>
              </w:tabs>
              <w:rPr>
                <w:rFonts w:cs="Arial"/>
                <w:b/>
                <w:sz w:val="22"/>
                <w:szCs w:val="22"/>
              </w:rPr>
            </w:pPr>
          </w:p>
          <w:p w14:paraId="27522B9C" w14:textId="7895B2E1" w:rsidR="00E155E8" w:rsidRDefault="00E155E8" w:rsidP="00E155E8">
            <w:pPr>
              <w:widowControl w:val="0"/>
              <w:tabs>
                <w:tab w:val="left" w:pos="709"/>
                <w:tab w:val="left" w:pos="993"/>
                <w:tab w:val="left" w:pos="1985"/>
              </w:tabs>
              <w:rPr>
                <w:rFonts w:cs="Arial"/>
                <w:b/>
                <w:sz w:val="22"/>
                <w:szCs w:val="22"/>
              </w:rPr>
            </w:pPr>
            <w:r w:rsidRPr="00E155E8">
              <w:rPr>
                <w:rFonts w:cs="Arial"/>
                <w:b/>
                <w:sz w:val="22"/>
                <w:szCs w:val="22"/>
              </w:rPr>
              <w:t>NORMATIVIDAD</w:t>
            </w:r>
            <w:r w:rsidRPr="00E155E8">
              <w:rPr>
                <w:rFonts w:cs="Arial"/>
                <w:b/>
                <w:spacing w:val="-22"/>
                <w:sz w:val="22"/>
                <w:szCs w:val="22"/>
              </w:rPr>
              <w:t xml:space="preserve"> </w:t>
            </w:r>
            <w:r w:rsidRPr="00E155E8">
              <w:rPr>
                <w:rFonts w:cs="Arial"/>
                <w:b/>
                <w:sz w:val="22"/>
                <w:szCs w:val="22"/>
              </w:rPr>
              <w:t>APLICABLE</w:t>
            </w:r>
            <w:r>
              <w:rPr>
                <w:rFonts w:cs="Arial"/>
                <w:b/>
                <w:sz w:val="22"/>
                <w:szCs w:val="22"/>
              </w:rPr>
              <w:t>.</w:t>
            </w:r>
          </w:p>
          <w:p w14:paraId="21FC4EE9" w14:textId="77777777" w:rsidR="00E155E8" w:rsidRPr="00E155E8" w:rsidRDefault="00E155E8" w:rsidP="00E155E8">
            <w:pPr>
              <w:widowControl w:val="0"/>
              <w:tabs>
                <w:tab w:val="left" w:pos="709"/>
                <w:tab w:val="left" w:pos="993"/>
                <w:tab w:val="left" w:pos="1985"/>
              </w:tabs>
              <w:rPr>
                <w:rFonts w:cs="Arial"/>
                <w:b/>
                <w:sz w:val="22"/>
                <w:szCs w:val="22"/>
              </w:rPr>
            </w:pPr>
          </w:p>
          <w:p w14:paraId="09A3E4D8" w14:textId="77777777" w:rsidR="00E155E8" w:rsidRPr="00EC752B" w:rsidRDefault="00E155E8" w:rsidP="00E155E8">
            <w:pPr>
              <w:pStyle w:val="Prrafodelista"/>
              <w:widowControl w:val="0"/>
              <w:numPr>
                <w:ilvl w:val="0"/>
                <w:numId w:val="12"/>
              </w:numPr>
              <w:tabs>
                <w:tab w:val="left" w:pos="709"/>
              </w:tabs>
              <w:ind w:left="709" w:hanging="283"/>
              <w:jc w:val="both"/>
              <w:rPr>
                <w:rFonts w:ascii="Arial" w:hAnsi="Arial" w:cs="Arial"/>
                <w:b/>
                <w:spacing w:val="-1"/>
                <w:sz w:val="22"/>
                <w:szCs w:val="22"/>
              </w:rPr>
            </w:pPr>
            <w:r w:rsidRPr="00EC752B">
              <w:rPr>
                <w:rFonts w:ascii="Arial" w:hAnsi="Arial" w:cs="Arial"/>
                <w:sz w:val="22"/>
                <w:szCs w:val="22"/>
              </w:rPr>
              <w:t>LEY 80</w:t>
            </w:r>
            <w:r w:rsidRPr="00EC752B">
              <w:rPr>
                <w:rFonts w:ascii="Arial" w:hAnsi="Arial" w:cs="Arial"/>
                <w:spacing w:val="-4"/>
                <w:sz w:val="22"/>
                <w:szCs w:val="22"/>
              </w:rPr>
              <w:t xml:space="preserve"> </w:t>
            </w:r>
            <w:r w:rsidRPr="00EC752B">
              <w:rPr>
                <w:rFonts w:ascii="Arial" w:hAnsi="Arial" w:cs="Arial"/>
                <w:sz w:val="22"/>
                <w:szCs w:val="22"/>
              </w:rPr>
              <w:t>DE</w:t>
            </w:r>
            <w:r w:rsidRPr="00EC752B">
              <w:rPr>
                <w:rFonts w:ascii="Arial" w:hAnsi="Arial" w:cs="Arial"/>
                <w:spacing w:val="-2"/>
                <w:sz w:val="22"/>
                <w:szCs w:val="22"/>
              </w:rPr>
              <w:t xml:space="preserve"> </w:t>
            </w:r>
            <w:r w:rsidRPr="00EC752B">
              <w:rPr>
                <w:rFonts w:ascii="Arial" w:hAnsi="Arial" w:cs="Arial"/>
                <w:sz w:val="22"/>
                <w:szCs w:val="22"/>
              </w:rPr>
              <w:t>1993</w:t>
            </w:r>
            <w:r w:rsidRPr="00EC752B">
              <w:rPr>
                <w:rFonts w:ascii="Arial" w:hAnsi="Arial" w:cs="Arial"/>
                <w:spacing w:val="-1"/>
                <w:sz w:val="22"/>
                <w:szCs w:val="22"/>
              </w:rPr>
              <w:t xml:space="preserve"> </w:t>
            </w:r>
            <w:r w:rsidRPr="00EC752B">
              <w:rPr>
                <w:rFonts w:ascii="Arial" w:hAnsi="Arial" w:cs="Arial"/>
                <w:b/>
                <w:spacing w:val="-1"/>
                <w:sz w:val="22"/>
                <w:szCs w:val="22"/>
              </w:rPr>
              <w:t xml:space="preserve"> </w:t>
            </w:r>
          </w:p>
          <w:p w14:paraId="6F8ED648" w14:textId="77777777" w:rsidR="00E155E8" w:rsidRPr="00EC752B" w:rsidRDefault="00E155E8" w:rsidP="00E155E8">
            <w:pPr>
              <w:pStyle w:val="Prrafodelista"/>
              <w:widowControl w:val="0"/>
              <w:numPr>
                <w:ilvl w:val="0"/>
                <w:numId w:val="12"/>
              </w:numPr>
              <w:tabs>
                <w:tab w:val="left" w:pos="709"/>
              </w:tabs>
              <w:ind w:left="709" w:hanging="283"/>
              <w:jc w:val="both"/>
              <w:rPr>
                <w:rFonts w:ascii="Arial" w:hAnsi="Arial" w:cs="Arial"/>
                <w:spacing w:val="-1"/>
                <w:sz w:val="22"/>
                <w:szCs w:val="22"/>
              </w:rPr>
            </w:pPr>
            <w:r w:rsidRPr="00EC752B">
              <w:rPr>
                <w:rFonts w:ascii="Arial" w:hAnsi="Arial" w:cs="Arial"/>
                <w:sz w:val="22"/>
                <w:szCs w:val="22"/>
              </w:rPr>
              <w:t>LEY 1150</w:t>
            </w:r>
            <w:r w:rsidRPr="00EC752B">
              <w:rPr>
                <w:rFonts w:ascii="Arial" w:hAnsi="Arial" w:cs="Arial"/>
                <w:spacing w:val="-4"/>
                <w:sz w:val="22"/>
                <w:szCs w:val="22"/>
              </w:rPr>
              <w:t xml:space="preserve"> </w:t>
            </w:r>
            <w:r w:rsidRPr="00EC752B">
              <w:rPr>
                <w:rFonts w:ascii="Arial" w:hAnsi="Arial" w:cs="Arial"/>
                <w:sz w:val="22"/>
                <w:szCs w:val="22"/>
              </w:rPr>
              <w:t>DE</w:t>
            </w:r>
            <w:r w:rsidRPr="00EC752B">
              <w:rPr>
                <w:rFonts w:ascii="Arial" w:hAnsi="Arial" w:cs="Arial"/>
                <w:spacing w:val="-2"/>
                <w:sz w:val="22"/>
                <w:szCs w:val="22"/>
              </w:rPr>
              <w:t xml:space="preserve"> </w:t>
            </w:r>
            <w:r w:rsidRPr="00EC752B">
              <w:rPr>
                <w:rFonts w:ascii="Arial" w:hAnsi="Arial" w:cs="Arial"/>
                <w:sz w:val="22"/>
                <w:szCs w:val="22"/>
              </w:rPr>
              <w:t>2007</w:t>
            </w:r>
            <w:r w:rsidRPr="00EC752B">
              <w:rPr>
                <w:rFonts w:ascii="Arial" w:hAnsi="Arial" w:cs="Arial"/>
                <w:spacing w:val="-1"/>
                <w:sz w:val="22"/>
                <w:szCs w:val="22"/>
              </w:rPr>
              <w:t xml:space="preserve"> </w:t>
            </w:r>
          </w:p>
          <w:p w14:paraId="55BF819D" w14:textId="77777777" w:rsidR="00E155E8" w:rsidRPr="00EC752B" w:rsidRDefault="00E155E8" w:rsidP="00E155E8">
            <w:pPr>
              <w:pStyle w:val="Prrafodelista"/>
              <w:widowControl w:val="0"/>
              <w:numPr>
                <w:ilvl w:val="0"/>
                <w:numId w:val="12"/>
              </w:numPr>
              <w:tabs>
                <w:tab w:val="left" w:pos="709"/>
              </w:tabs>
              <w:ind w:left="709" w:hanging="283"/>
              <w:jc w:val="both"/>
              <w:rPr>
                <w:rFonts w:ascii="Arial" w:hAnsi="Arial" w:cs="Arial"/>
                <w:spacing w:val="-1"/>
                <w:sz w:val="22"/>
                <w:szCs w:val="22"/>
              </w:rPr>
            </w:pPr>
            <w:r w:rsidRPr="00EC752B">
              <w:rPr>
                <w:rFonts w:ascii="Arial" w:hAnsi="Arial" w:cs="Arial"/>
                <w:sz w:val="22"/>
                <w:szCs w:val="22"/>
              </w:rPr>
              <w:t>LEY 1474</w:t>
            </w:r>
            <w:r w:rsidRPr="00EC752B">
              <w:rPr>
                <w:rFonts w:ascii="Arial" w:hAnsi="Arial" w:cs="Arial"/>
                <w:spacing w:val="-4"/>
                <w:sz w:val="22"/>
                <w:szCs w:val="22"/>
              </w:rPr>
              <w:t xml:space="preserve"> </w:t>
            </w:r>
            <w:r w:rsidRPr="00EC752B">
              <w:rPr>
                <w:rFonts w:ascii="Arial" w:hAnsi="Arial" w:cs="Arial"/>
                <w:sz w:val="22"/>
                <w:szCs w:val="22"/>
              </w:rPr>
              <w:t>DE</w:t>
            </w:r>
            <w:r w:rsidRPr="00EC752B">
              <w:rPr>
                <w:rFonts w:ascii="Arial" w:hAnsi="Arial" w:cs="Arial"/>
                <w:spacing w:val="-2"/>
                <w:sz w:val="22"/>
                <w:szCs w:val="22"/>
              </w:rPr>
              <w:t xml:space="preserve"> </w:t>
            </w:r>
            <w:r w:rsidRPr="00EC752B">
              <w:rPr>
                <w:rFonts w:ascii="Arial" w:hAnsi="Arial" w:cs="Arial"/>
                <w:sz w:val="22"/>
                <w:szCs w:val="22"/>
              </w:rPr>
              <w:t>2011</w:t>
            </w:r>
            <w:r w:rsidRPr="00EC752B">
              <w:rPr>
                <w:rFonts w:ascii="Arial" w:hAnsi="Arial" w:cs="Arial"/>
                <w:spacing w:val="-1"/>
                <w:sz w:val="22"/>
                <w:szCs w:val="22"/>
              </w:rPr>
              <w:t xml:space="preserve"> </w:t>
            </w:r>
          </w:p>
          <w:p w14:paraId="2EDC4ECF" w14:textId="77777777" w:rsidR="00E155E8" w:rsidRPr="00EC752B" w:rsidRDefault="00E155E8" w:rsidP="00E155E8">
            <w:pPr>
              <w:pStyle w:val="Prrafodelista"/>
              <w:widowControl w:val="0"/>
              <w:numPr>
                <w:ilvl w:val="0"/>
                <w:numId w:val="12"/>
              </w:numPr>
              <w:tabs>
                <w:tab w:val="left" w:pos="709"/>
              </w:tabs>
              <w:ind w:left="709" w:hanging="283"/>
              <w:jc w:val="both"/>
              <w:rPr>
                <w:rFonts w:ascii="Arial" w:hAnsi="Arial" w:cs="Arial"/>
                <w:sz w:val="22"/>
                <w:szCs w:val="22"/>
              </w:rPr>
            </w:pPr>
            <w:r w:rsidRPr="00EC752B">
              <w:rPr>
                <w:rFonts w:ascii="Arial" w:hAnsi="Arial" w:cs="Arial"/>
                <w:sz w:val="22"/>
                <w:szCs w:val="22"/>
              </w:rPr>
              <w:t>LEY 508 DE</w:t>
            </w:r>
            <w:r w:rsidRPr="00EC752B">
              <w:rPr>
                <w:rFonts w:ascii="Arial" w:hAnsi="Arial" w:cs="Arial"/>
                <w:spacing w:val="-6"/>
                <w:sz w:val="22"/>
                <w:szCs w:val="22"/>
              </w:rPr>
              <w:t xml:space="preserve"> </w:t>
            </w:r>
            <w:r w:rsidRPr="00EC752B">
              <w:rPr>
                <w:rFonts w:ascii="Arial" w:hAnsi="Arial" w:cs="Arial"/>
                <w:sz w:val="22"/>
                <w:szCs w:val="22"/>
              </w:rPr>
              <w:t>2012</w:t>
            </w:r>
          </w:p>
          <w:p w14:paraId="54C82ED1" w14:textId="77777777" w:rsidR="00E155E8" w:rsidRPr="00EC752B" w:rsidRDefault="00E155E8" w:rsidP="00E155E8">
            <w:pPr>
              <w:pStyle w:val="Prrafodelista"/>
              <w:widowControl w:val="0"/>
              <w:numPr>
                <w:ilvl w:val="0"/>
                <w:numId w:val="12"/>
              </w:numPr>
              <w:tabs>
                <w:tab w:val="left" w:pos="709"/>
              </w:tabs>
              <w:ind w:left="709" w:hanging="283"/>
              <w:jc w:val="both"/>
              <w:rPr>
                <w:rFonts w:ascii="Arial" w:hAnsi="Arial" w:cs="Arial"/>
                <w:sz w:val="22"/>
                <w:szCs w:val="22"/>
              </w:rPr>
            </w:pPr>
            <w:r w:rsidRPr="00EC752B">
              <w:rPr>
                <w:rFonts w:ascii="Arial" w:hAnsi="Arial" w:cs="Arial"/>
                <w:sz w:val="22"/>
                <w:szCs w:val="22"/>
              </w:rPr>
              <w:t>DECRETO 19 DE</w:t>
            </w:r>
            <w:r w:rsidRPr="00EC752B">
              <w:rPr>
                <w:rFonts w:ascii="Arial" w:hAnsi="Arial" w:cs="Arial"/>
                <w:spacing w:val="-7"/>
                <w:sz w:val="22"/>
                <w:szCs w:val="22"/>
              </w:rPr>
              <w:t xml:space="preserve"> </w:t>
            </w:r>
            <w:r w:rsidRPr="00EC752B">
              <w:rPr>
                <w:rFonts w:ascii="Arial" w:hAnsi="Arial" w:cs="Arial"/>
                <w:sz w:val="22"/>
                <w:szCs w:val="22"/>
              </w:rPr>
              <w:t>2012</w:t>
            </w:r>
          </w:p>
          <w:p w14:paraId="1EB8FD0B" w14:textId="77777777" w:rsidR="00E155E8" w:rsidRDefault="00E155E8" w:rsidP="00E155E8">
            <w:pPr>
              <w:pStyle w:val="Prrafodelista"/>
              <w:widowControl w:val="0"/>
              <w:numPr>
                <w:ilvl w:val="0"/>
                <w:numId w:val="12"/>
              </w:numPr>
              <w:tabs>
                <w:tab w:val="left" w:pos="709"/>
              </w:tabs>
              <w:ind w:left="709" w:hanging="283"/>
              <w:jc w:val="both"/>
              <w:rPr>
                <w:rFonts w:ascii="Arial" w:hAnsi="Arial" w:cs="Arial"/>
                <w:sz w:val="22"/>
                <w:szCs w:val="22"/>
              </w:rPr>
            </w:pPr>
            <w:r w:rsidRPr="00EC752B">
              <w:rPr>
                <w:rFonts w:ascii="Arial" w:hAnsi="Arial" w:cs="Arial"/>
                <w:sz w:val="22"/>
                <w:szCs w:val="22"/>
              </w:rPr>
              <w:t>DECRETO 1082 DE</w:t>
            </w:r>
            <w:r w:rsidRPr="00EC752B">
              <w:rPr>
                <w:rFonts w:ascii="Arial" w:hAnsi="Arial" w:cs="Arial"/>
                <w:spacing w:val="-9"/>
                <w:sz w:val="22"/>
                <w:szCs w:val="22"/>
              </w:rPr>
              <w:t xml:space="preserve"> </w:t>
            </w:r>
            <w:r w:rsidRPr="00EC752B">
              <w:rPr>
                <w:rFonts w:ascii="Arial" w:hAnsi="Arial" w:cs="Arial"/>
                <w:sz w:val="22"/>
                <w:szCs w:val="22"/>
              </w:rPr>
              <w:t>2015</w:t>
            </w:r>
          </w:p>
          <w:p w14:paraId="0170900E" w14:textId="676C0D25" w:rsidR="00D513E7" w:rsidRPr="003A05FC" w:rsidRDefault="00D513E7" w:rsidP="00D513E7">
            <w:pPr>
              <w:rPr>
                <w:lang w:val="es-CO"/>
              </w:rPr>
            </w:pPr>
          </w:p>
        </w:tc>
      </w:tr>
      <w:tr w:rsidR="006908CC" w:rsidRPr="003A05FC" w14:paraId="232F7322" w14:textId="77777777" w:rsidTr="00D8306F">
        <w:trPr>
          <w:trHeight w:val="282"/>
        </w:trPr>
        <w:tc>
          <w:tcPr>
            <w:tcW w:w="710" w:type="dxa"/>
            <w:shd w:val="clear" w:color="auto" w:fill="D0CECE" w:themeFill="background2" w:themeFillShade="E6"/>
            <w:vAlign w:val="center"/>
          </w:tcPr>
          <w:p w14:paraId="549AE54A" w14:textId="619E71FA" w:rsidR="006908CC" w:rsidRPr="003A05FC" w:rsidRDefault="006908CC" w:rsidP="00751BE9">
            <w:pPr>
              <w:rPr>
                <w:rFonts w:cs="Arial"/>
                <w:b/>
                <w:color w:val="000000" w:themeColor="text1"/>
                <w:sz w:val="24"/>
                <w:szCs w:val="24"/>
                <w:lang w:val="es-CO"/>
              </w:rPr>
            </w:pPr>
            <w:r w:rsidRPr="003A05FC">
              <w:rPr>
                <w:rFonts w:cs="Arial"/>
                <w:b/>
                <w:color w:val="000000" w:themeColor="text1"/>
                <w:sz w:val="24"/>
                <w:szCs w:val="24"/>
                <w:lang w:val="es-CO"/>
              </w:rPr>
              <w:t>4</w:t>
            </w:r>
            <w:r w:rsidR="000B7EC3">
              <w:rPr>
                <w:rFonts w:cs="Arial"/>
                <w:b/>
                <w:color w:val="000000" w:themeColor="text1"/>
                <w:sz w:val="24"/>
                <w:szCs w:val="24"/>
                <w:lang w:val="es-CO"/>
              </w:rPr>
              <w:t>.</w:t>
            </w:r>
          </w:p>
        </w:tc>
        <w:tc>
          <w:tcPr>
            <w:tcW w:w="9780" w:type="dxa"/>
            <w:shd w:val="clear" w:color="auto" w:fill="D0CECE" w:themeFill="background2" w:themeFillShade="E6"/>
            <w:vAlign w:val="center"/>
          </w:tcPr>
          <w:p w14:paraId="555B1B34" w14:textId="20BD27CC" w:rsidR="006908CC" w:rsidRPr="00915A0D" w:rsidRDefault="00237B00" w:rsidP="00751BE9">
            <w:pPr>
              <w:rPr>
                <w:rFonts w:cs="Arial"/>
                <w:b/>
                <w:color w:val="000000" w:themeColor="text1"/>
                <w:sz w:val="22"/>
                <w:szCs w:val="22"/>
                <w:lang w:val="es-CO"/>
              </w:rPr>
            </w:pPr>
            <w:r w:rsidRPr="00915A0D">
              <w:rPr>
                <w:rFonts w:cs="Arial"/>
                <w:b/>
                <w:color w:val="000000" w:themeColor="text1"/>
                <w:sz w:val="22"/>
                <w:szCs w:val="22"/>
                <w:lang w:val="es-CO"/>
              </w:rPr>
              <w:t>AN</w:t>
            </w:r>
            <w:r w:rsidR="001477E3" w:rsidRPr="00915A0D">
              <w:rPr>
                <w:rFonts w:cs="Arial"/>
                <w:b/>
                <w:color w:val="000000" w:themeColor="text1"/>
                <w:sz w:val="22"/>
                <w:szCs w:val="22"/>
                <w:lang w:val="es-CO"/>
              </w:rPr>
              <w:t>Á</w:t>
            </w:r>
            <w:r w:rsidRPr="00915A0D">
              <w:rPr>
                <w:rFonts w:cs="Arial"/>
                <w:b/>
                <w:color w:val="000000" w:themeColor="text1"/>
                <w:sz w:val="22"/>
                <w:szCs w:val="22"/>
                <w:lang w:val="es-CO"/>
              </w:rPr>
              <w:t xml:space="preserve">LISIS </w:t>
            </w:r>
            <w:r w:rsidR="001477E3" w:rsidRPr="00915A0D">
              <w:rPr>
                <w:rFonts w:cs="Arial"/>
                <w:b/>
                <w:color w:val="000000" w:themeColor="text1"/>
                <w:sz w:val="22"/>
                <w:szCs w:val="22"/>
                <w:lang w:val="es-CO"/>
              </w:rPr>
              <w:t xml:space="preserve">ECONÓMICO </w:t>
            </w:r>
            <w:r w:rsidRPr="00915A0D">
              <w:rPr>
                <w:rFonts w:cs="Arial"/>
                <w:b/>
                <w:color w:val="000000" w:themeColor="text1"/>
                <w:sz w:val="22"/>
                <w:szCs w:val="22"/>
                <w:lang w:val="es-CO"/>
              </w:rPr>
              <w:t>DEL SECTOR</w:t>
            </w:r>
            <w:r w:rsidR="00915A0D" w:rsidRPr="00915A0D">
              <w:rPr>
                <w:rFonts w:cs="Arial"/>
                <w:b/>
                <w:color w:val="000000" w:themeColor="text1"/>
                <w:sz w:val="22"/>
                <w:szCs w:val="22"/>
                <w:lang w:val="es-CO"/>
              </w:rPr>
              <w:t>.</w:t>
            </w:r>
          </w:p>
        </w:tc>
      </w:tr>
      <w:tr w:rsidR="00D513E7" w:rsidRPr="003A05FC" w14:paraId="10F0153A" w14:textId="77777777" w:rsidTr="00D513E7">
        <w:trPr>
          <w:trHeight w:val="282"/>
        </w:trPr>
        <w:tc>
          <w:tcPr>
            <w:tcW w:w="710" w:type="dxa"/>
            <w:shd w:val="clear" w:color="auto" w:fill="FFFFFF" w:themeFill="background1"/>
            <w:vAlign w:val="center"/>
          </w:tcPr>
          <w:p w14:paraId="18CCED76" w14:textId="77777777" w:rsidR="00D513E7" w:rsidRPr="003A05FC" w:rsidRDefault="00D513E7" w:rsidP="00751BE9">
            <w:pPr>
              <w:rPr>
                <w:rFonts w:cs="Arial"/>
                <w:b/>
                <w:color w:val="000000" w:themeColor="text1"/>
                <w:sz w:val="24"/>
                <w:szCs w:val="24"/>
                <w:lang w:val="es-CO"/>
              </w:rPr>
            </w:pPr>
          </w:p>
        </w:tc>
        <w:tc>
          <w:tcPr>
            <w:tcW w:w="9780" w:type="dxa"/>
            <w:shd w:val="clear" w:color="auto" w:fill="FFFFFF" w:themeFill="background1"/>
            <w:vAlign w:val="center"/>
          </w:tcPr>
          <w:p w14:paraId="596D4903" w14:textId="40909475" w:rsidR="00CC7DE7" w:rsidRPr="00491917" w:rsidRDefault="00D513E7" w:rsidP="00D513E7">
            <w:pPr>
              <w:pStyle w:val="Textoindependiente2"/>
              <w:tabs>
                <w:tab w:val="left" w:pos="284"/>
              </w:tabs>
              <w:ind w:right="6"/>
              <w:rPr>
                <w:rFonts w:ascii="Arial" w:hAnsi="Arial" w:cs="Arial"/>
                <w:sz w:val="22"/>
                <w:szCs w:val="22"/>
                <w:lang w:val="es-MX"/>
              </w:rPr>
            </w:pPr>
            <w:r w:rsidRPr="00491917">
              <w:rPr>
                <w:rFonts w:ascii="Arial" w:hAnsi="Arial" w:cs="Arial"/>
                <w:sz w:val="22"/>
                <w:szCs w:val="22"/>
                <w:lang w:val="es-MX"/>
              </w:rPr>
              <w:t>En cumplimiento con lo estipulado en el artículo 2.2.1.1.1.6.1 del Decreto 1082 de 2015 y siguiendo las recomendaciones de la guía expedida por Colombia Compra Eficiente para la elaboración del estudio del sector</w:t>
            </w:r>
            <w:r w:rsidR="00CC7DE7" w:rsidRPr="00491917">
              <w:rPr>
                <w:rFonts w:ascii="Arial" w:hAnsi="Arial" w:cs="Arial"/>
                <w:sz w:val="22"/>
                <w:szCs w:val="22"/>
                <w:lang w:val="es-MX"/>
              </w:rPr>
              <w:t xml:space="preserve">, se </w:t>
            </w:r>
            <w:r w:rsidR="00CC7DE7" w:rsidRPr="00491917">
              <w:rPr>
                <w:rFonts w:ascii="Arial" w:eastAsiaTheme="minorHAnsi" w:hAnsi="Arial" w:cs="Arial"/>
                <w:sz w:val="22"/>
                <w:szCs w:val="22"/>
              </w:rPr>
              <w:t>presenta un análisis del sector de la industria de fotocopiado para conocer las diferentes variables del entorno económico:</w:t>
            </w:r>
            <w:r w:rsidRPr="00491917">
              <w:rPr>
                <w:rFonts w:ascii="Arial" w:hAnsi="Arial" w:cs="Arial"/>
                <w:sz w:val="22"/>
                <w:szCs w:val="22"/>
                <w:lang w:val="es-MX"/>
              </w:rPr>
              <w:t xml:space="preserve"> </w:t>
            </w:r>
          </w:p>
          <w:p w14:paraId="601F8A6C" w14:textId="77777777" w:rsidR="00CC7DE7" w:rsidRPr="00491917" w:rsidRDefault="00CC7DE7" w:rsidP="00CC7DE7">
            <w:pPr>
              <w:ind w:right="-93"/>
              <w:rPr>
                <w:rFonts w:eastAsiaTheme="minorHAnsi" w:cs="Arial"/>
                <w:sz w:val="22"/>
                <w:szCs w:val="22"/>
              </w:rPr>
            </w:pPr>
          </w:p>
          <w:p w14:paraId="2ADF61E7" w14:textId="7944D154" w:rsidR="00CC7DE7" w:rsidRPr="00491917" w:rsidRDefault="00CC7DE7" w:rsidP="00CC7DE7">
            <w:pPr>
              <w:ind w:right="-93"/>
              <w:rPr>
                <w:rFonts w:eastAsiaTheme="minorHAnsi" w:cs="Arial"/>
                <w:sz w:val="22"/>
                <w:szCs w:val="22"/>
              </w:rPr>
            </w:pPr>
            <w:r w:rsidRPr="00491917">
              <w:rPr>
                <w:rFonts w:eastAsiaTheme="minorHAnsi" w:cs="Arial"/>
                <w:sz w:val="22"/>
                <w:szCs w:val="22"/>
              </w:rPr>
              <w:t xml:space="preserve">En la actualidad este servicio de outsourcing de fotocopiado y escaneo es prestado por personas naturales o jurídicas, en unión temporal o consorcio, nacionales o extranjeras, quienes se encuentran acreditadas en el país, y cumplen con los requerimientos de orden jurídico, técnico y </w:t>
            </w:r>
            <w:r w:rsidRPr="00491917">
              <w:rPr>
                <w:rFonts w:eastAsiaTheme="minorHAnsi" w:cs="Arial"/>
                <w:sz w:val="22"/>
                <w:szCs w:val="22"/>
              </w:rPr>
              <w:lastRenderedPageBreak/>
              <w:t xml:space="preserve">económico determinados en los documentos y criterios de verificación jurídica, técnica y económica de acuerdo a lo estipulado en el Estudio de conveniencia, oportunidad y mercado, la Ley 80 de 1993, Ley 1150 de 2007, sus decretos reglamentarios y demás leyes que se relacionen. </w:t>
            </w:r>
          </w:p>
          <w:p w14:paraId="0EED4E75" w14:textId="77777777" w:rsidR="00D513E7" w:rsidRPr="00491917" w:rsidRDefault="00D513E7" w:rsidP="00D513E7">
            <w:pPr>
              <w:tabs>
                <w:tab w:val="left" w:pos="6743"/>
              </w:tabs>
              <w:rPr>
                <w:rFonts w:cs="Arial"/>
                <w:sz w:val="22"/>
                <w:szCs w:val="22"/>
              </w:rPr>
            </w:pPr>
          </w:p>
          <w:p w14:paraId="10A9C6E8" w14:textId="4DDE7D50" w:rsidR="00D513E7" w:rsidRPr="00491917" w:rsidRDefault="00CC7DE7" w:rsidP="00D513E7">
            <w:pPr>
              <w:tabs>
                <w:tab w:val="left" w:pos="6743"/>
              </w:tabs>
              <w:rPr>
                <w:rFonts w:eastAsiaTheme="minorHAnsi" w:cs="Arial"/>
                <w:sz w:val="22"/>
                <w:szCs w:val="22"/>
              </w:rPr>
            </w:pPr>
            <w:r w:rsidRPr="00491917">
              <w:rPr>
                <w:rFonts w:eastAsiaTheme="minorHAnsi" w:cs="Arial"/>
                <w:sz w:val="22"/>
                <w:szCs w:val="22"/>
              </w:rPr>
              <w:t>En la actualidad en el mercado se encuentra una diversidad de empresas que pueden ofrecer este servicio requerido por la DNDA y que se encuentran registradas en la Cámara de Comercio de Bogotá. Con el fin de establecer el precio del contrato que pretende celebrarse, se realizó un estudio de mercado con base en procesos similares de servicio de fotocopiado integral de otras Entidades Públicas para la vigencia 2022 y con cotizaciones solicitadas a empresas especializadas en este tipo de servicios. De acuerdo con el correspondiente estudio y con base en las necesidades de la DNDA, se estableció que el precio promedio por el servicio de ocho (8) meses es de $ 27´954.400 de acuerdo con el siguiente estudio de mercado:</w:t>
            </w:r>
          </w:p>
          <w:p w14:paraId="6B7A56C1" w14:textId="4F5F0B25" w:rsidR="00A93346" w:rsidRDefault="00A93346" w:rsidP="00D513E7">
            <w:pPr>
              <w:tabs>
                <w:tab w:val="left" w:pos="6743"/>
              </w:tabs>
              <w:rPr>
                <w:rFonts w:eastAsiaTheme="minorHAnsi" w:cs="Arial"/>
                <w:sz w:val="22"/>
                <w:szCs w:val="22"/>
              </w:rPr>
            </w:pPr>
          </w:p>
          <w:tbl>
            <w:tblPr>
              <w:tblW w:w="7903" w:type="dxa"/>
              <w:jc w:val="center"/>
              <w:tblLayout w:type="fixed"/>
              <w:tblCellMar>
                <w:left w:w="70" w:type="dxa"/>
                <w:right w:w="70" w:type="dxa"/>
              </w:tblCellMar>
              <w:tblLook w:val="04A0" w:firstRow="1" w:lastRow="0" w:firstColumn="1" w:lastColumn="0" w:noHBand="0" w:noVBand="1"/>
            </w:tblPr>
            <w:tblGrid>
              <w:gridCol w:w="2127"/>
              <w:gridCol w:w="283"/>
              <w:gridCol w:w="1701"/>
              <w:gridCol w:w="348"/>
              <w:gridCol w:w="1211"/>
              <w:gridCol w:w="754"/>
              <w:gridCol w:w="947"/>
              <w:gridCol w:w="532"/>
            </w:tblGrid>
            <w:tr w:rsidR="00A93346" w:rsidRPr="00FA5DA4" w14:paraId="7F9AC886" w14:textId="77777777" w:rsidTr="00491917">
              <w:trPr>
                <w:gridAfter w:val="1"/>
                <w:wAfter w:w="532" w:type="dxa"/>
                <w:trHeight w:val="315"/>
                <w:jc w:val="center"/>
              </w:trPr>
              <w:tc>
                <w:tcPr>
                  <w:tcW w:w="7371" w:type="dxa"/>
                  <w:gridSpan w:val="7"/>
                  <w:tcBorders>
                    <w:top w:val="nil"/>
                    <w:left w:val="nil"/>
                    <w:bottom w:val="nil"/>
                    <w:right w:val="nil"/>
                  </w:tcBorders>
                  <w:shd w:val="clear" w:color="000000" w:fill="FFFFFF"/>
                  <w:noWrap/>
                  <w:vAlign w:val="bottom"/>
                  <w:hideMark/>
                </w:tcPr>
                <w:p w14:paraId="5ED060D3" w14:textId="77777777" w:rsidR="00A93346" w:rsidRPr="00491917" w:rsidRDefault="00A93346" w:rsidP="00A93346">
                  <w:pPr>
                    <w:jc w:val="center"/>
                    <w:rPr>
                      <w:rFonts w:cs="Arial"/>
                      <w:b/>
                      <w:bCs/>
                      <w:color w:val="000000"/>
                      <w:lang w:val="es-CO" w:eastAsia="es-CO"/>
                    </w:rPr>
                  </w:pPr>
                  <w:r w:rsidRPr="00491917">
                    <w:rPr>
                      <w:rFonts w:cs="Arial"/>
                      <w:b/>
                      <w:bCs/>
                      <w:color w:val="000000"/>
                      <w:lang w:val="es-CO" w:eastAsia="es-CO"/>
                    </w:rPr>
                    <w:t>ESTUDIO DE MERCADO EQUIPOS DE IMPRESIÓN</w:t>
                  </w:r>
                </w:p>
                <w:p w14:paraId="7B1F6CB8" w14:textId="77777777" w:rsidR="00A93346" w:rsidRPr="00B40216" w:rsidRDefault="00A93346" w:rsidP="00A93346">
                  <w:pPr>
                    <w:jc w:val="center"/>
                    <w:rPr>
                      <w:rFonts w:ascii="Calibri" w:hAnsi="Calibri" w:cs="Calibri"/>
                      <w:b/>
                      <w:bCs/>
                      <w:color w:val="000000"/>
                      <w:lang w:val="es-CO" w:eastAsia="es-CO"/>
                    </w:rPr>
                  </w:pPr>
                </w:p>
              </w:tc>
            </w:tr>
            <w:tr w:rsidR="00A93346" w:rsidRPr="00FA5DA4" w14:paraId="5DEC4523" w14:textId="77777777" w:rsidTr="00491917">
              <w:trPr>
                <w:gridAfter w:val="1"/>
                <w:wAfter w:w="532" w:type="dxa"/>
                <w:trHeight w:val="315"/>
                <w:jc w:val="center"/>
              </w:trPr>
              <w:tc>
                <w:tcPr>
                  <w:tcW w:w="2410" w:type="dxa"/>
                  <w:gridSpan w:val="2"/>
                  <w:tcBorders>
                    <w:top w:val="nil"/>
                    <w:left w:val="nil"/>
                    <w:bottom w:val="nil"/>
                    <w:right w:val="nil"/>
                  </w:tcBorders>
                  <w:shd w:val="clear" w:color="000000" w:fill="FFFFFF"/>
                  <w:noWrap/>
                  <w:vAlign w:val="center"/>
                  <w:hideMark/>
                </w:tcPr>
                <w:p w14:paraId="700BBC48" w14:textId="77777777" w:rsidR="00A93346" w:rsidRPr="00B40216" w:rsidRDefault="00A93346" w:rsidP="00A93346">
                  <w:pPr>
                    <w:rPr>
                      <w:rFonts w:ascii="Calibri" w:hAnsi="Calibri" w:cs="Calibri"/>
                      <w:color w:val="000000"/>
                      <w:lang w:val="es-CO" w:eastAsia="es-CO"/>
                    </w:rPr>
                  </w:pPr>
                  <w:r w:rsidRPr="00B40216">
                    <w:rPr>
                      <w:rFonts w:ascii="Calibri" w:hAnsi="Calibri" w:cs="Calibri"/>
                      <w:color w:val="000000"/>
                      <w:lang w:val="es-CO" w:eastAsia="es-CO"/>
                    </w:rPr>
                    <w:t> </w:t>
                  </w:r>
                </w:p>
              </w:tc>
              <w:tc>
                <w:tcPr>
                  <w:tcW w:w="49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42FCE3" w14:textId="77777777" w:rsidR="00A93346" w:rsidRPr="00B40216" w:rsidRDefault="00A93346" w:rsidP="00A93346">
                  <w:pPr>
                    <w:jc w:val="center"/>
                    <w:rPr>
                      <w:rFonts w:ascii="Calibri" w:hAnsi="Calibri" w:cs="Calibri"/>
                      <w:b/>
                      <w:bCs/>
                      <w:color w:val="000000"/>
                      <w:lang w:val="es-CO" w:eastAsia="es-CO"/>
                    </w:rPr>
                  </w:pPr>
                  <w:r w:rsidRPr="00B40216">
                    <w:rPr>
                      <w:rFonts w:ascii="Calibri" w:hAnsi="Calibri" w:cs="Calibri"/>
                      <w:b/>
                      <w:bCs/>
                      <w:color w:val="000000"/>
                      <w:lang w:val="es-CO" w:eastAsia="es-CO"/>
                    </w:rPr>
                    <w:t>VALOR UNITARIO INCLUIDO IVA</w:t>
                  </w:r>
                </w:p>
              </w:tc>
            </w:tr>
            <w:tr w:rsidR="00A93346" w:rsidRPr="00FA5DA4" w14:paraId="382E059F" w14:textId="77777777" w:rsidTr="00491917">
              <w:trPr>
                <w:gridAfter w:val="1"/>
                <w:wAfter w:w="532" w:type="dxa"/>
                <w:trHeight w:val="315"/>
                <w:jc w:val="center"/>
              </w:trPr>
              <w:tc>
                <w:tcPr>
                  <w:tcW w:w="241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C254427" w14:textId="77777777" w:rsidR="00A93346" w:rsidRPr="00B40216" w:rsidRDefault="00A93346" w:rsidP="00A93346">
                  <w:pPr>
                    <w:jc w:val="center"/>
                    <w:rPr>
                      <w:rFonts w:ascii="Calibri" w:hAnsi="Calibri" w:cs="Calibri"/>
                      <w:color w:val="000000"/>
                      <w:lang w:val="es-CO" w:eastAsia="es-CO"/>
                    </w:rPr>
                  </w:pPr>
                  <w:r w:rsidRPr="00B40216">
                    <w:rPr>
                      <w:rFonts w:ascii="Calibri" w:hAnsi="Calibri" w:cs="Calibri"/>
                      <w:color w:val="000000"/>
                      <w:lang w:val="es-CO" w:eastAsia="es-CO"/>
                    </w:rPr>
                    <w:t>REQUERIMIENTO DE LA ENTIDAD</w:t>
                  </w:r>
                </w:p>
              </w:tc>
              <w:tc>
                <w:tcPr>
                  <w:tcW w:w="1701" w:type="dxa"/>
                  <w:tcBorders>
                    <w:top w:val="nil"/>
                    <w:left w:val="nil"/>
                    <w:bottom w:val="single" w:sz="4" w:space="0" w:color="auto"/>
                    <w:right w:val="single" w:sz="4" w:space="0" w:color="auto"/>
                  </w:tcBorders>
                  <w:shd w:val="clear" w:color="000000" w:fill="D9D9D9"/>
                  <w:vAlign w:val="center"/>
                  <w:hideMark/>
                </w:tcPr>
                <w:p w14:paraId="4CB47059" w14:textId="77777777" w:rsidR="00A93346" w:rsidRPr="00B40216" w:rsidRDefault="00A93346" w:rsidP="00A93346">
                  <w:pPr>
                    <w:rPr>
                      <w:rFonts w:ascii="Calibri" w:hAnsi="Calibri" w:cs="Calibri"/>
                      <w:b/>
                      <w:bCs/>
                      <w:color w:val="000000"/>
                      <w:lang w:val="es-CO" w:eastAsia="es-CO"/>
                    </w:rPr>
                  </w:pPr>
                  <w:r w:rsidRPr="00B40216">
                    <w:rPr>
                      <w:rFonts w:ascii="Calibri" w:hAnsi="Calibri" w:cs="Calibri"/>
                      <w:b/>
                      <w:bCs/>
                      <w:color w:val="000000"/>
                      <w:lang w:val="es-CO" w:eastAsia="es-CO"/>
                    </w:rPr>
                    <w:t>COTIZACION 1</w:t>
                  </w:r>
                </w:p>
              </w:tc>
              <w:tc>
                <w:tcPr>
                  <w:tcW w:w="1559" w:type="dxa"/>
                  <w:gridSpan w:val="2"/>
                  <w:tcBorders>
                    <w:top w:val="single" w:sz="4" w:space="0" w:color="auto"/>
                    <w:left w:val="nil"/>
                    <w:bottom w:val="single" w:sz="4" w:space="0" w:color="auto"/>
                    <w:right w:val="single" w:sz="4" w:space="0" w:color="000000"/>
                  </w:tcBorders>
                  <w:shd w:val="clear" w:color="000000" w:fill="D9D9D9"/>
                  <w:vAlign w:val="center"/>
                  <w:hideMark/>
                </w:tcPr>
                <w:p w14:paraId="4146DA8D" w14:textId="77777777" w:rsidR="00A93346" w:rsidRPr="00B40216" w:rsidRDefault="00A93346" w:rsidP="00A93346">
                  <w:pPr>
                    <w:rPr>
                      <w:rFonts w:ascii="Calibri" w:hAnsi="Calibri" w:cs="Calibri"/>
                      <w:b/>
                      <w:bCs/>
                      <w:color w:val="000000"/>
                      <w:lang w:val="es-CO" w:eastAsia="es-CO"/>
                    </w:rPr>
                  </w:pPr>
                  <w:r w:rsidRPr="00B40216">
                    <w:rPr>
                      <w:rFonts w:ascii="Calibri" w:hAnsi="Calibri" w:cs="Calibri"/>
                      <w:b/>
                      <w:bCs/>
                      <w:color w:val="000000"/>
                      <w:lang w:val="es-CO" w:eastAsia="es-CO"/>
                    </w:rPr>
                    <w:t xml:space="preserve">COTIZACION 2 </w:t>
                  </w:r>
                </w:p>
              </w:tc>
              <w:tc>
                <w:tcPr>
                  <w:tcW w:w="1701" w:type="dxa"/>
                  <w:gridSpan w:val="2"/>
                  <w:tcBorders>
                    <w:top w:val="nil"/>
                    <w:left w:val="nil"/>
                    <w:bottom w:val="single" w:sz="4" w:space="0" w:color="auto"/>
                    <w:right w:val="single" w:sz="4" w:space="0" w:color="auto"/>
                  </w:tcBorders>
                  <w:shd w:val="clear" w:color="000000" w:fill="D9D9D9"/>
                  <w:vAlign w:val="center"/>
                  <w:hideMark/>
                </w:tcPr>
                <w:p w14:paraId="563B335B" w14:textId="77777777" w:rsidR="00A93346" w:rsidRPr="00B40216" w:rsidRDefault="00A93346" w:rsidP="00A93346">
                  <w:pPr>
                    <w:rPr>
                      <w:rFonts w:ascii="Calibri" w:hAnsi="Calibri" w:cs="Calibri"/>
                      <w:b/>
                      <w:bCs/>
                      <w:color w:val="000000"/>
                      <w:lang w:val="es-CO" w:eastAsia="es-CO"/>
                    </w:rPr>
                  </w:pPr>
                  <w:r w:rsidRPr="00B40216">
                    <w:rPr>
                      <w:rFonts w:ascii="Calibri" w:hAnsi="Calibri" w:cs="Calibri"/>
                      <w:b/>
                      <w:bCs/>
                      <w:color w:val="000000"/>
                      <w:lang w:val="es-CO" w:eastAsia="es-CO"/>
                    </w:rPr>
                    <w:t>COTIZACION 3</w:t>
                  </w:r>
                </w:p>
              </w:tc>
            </w:tr>
            <w:tr w:rsidR="00A93346" w:rsidRPr="00FA5DA4" w14:paraId="38567BC9" w14:textId="77777777" w:rsidTr="00491917">
              <w:trPr>
                <w:gridAfter w:val="1"/>
                <w:wAfter w:w="532" w:type="dxa"/>
                <w:trHeight w:val="315"/>
                <w:jc w:val="center"/>
              </w:trPr>
              <w:tc>
                <w:tcPr>
                  <w:tcW w:w="24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89A7D40" w14:textId="77777777" w:rsidR="00A93346" w:rsidRPr="00B40216" w:rsidRDefault="00A93346" w:rsidP="00A93346">
                  <w:pPr>
                    <w:rPr>
                      <w:rFonts w:ascii="Calibri" w:hAnsi="Calibri" w:cs="Calibri"/>
                      <w:color w:val="000000"/>
                      <w:lang w:val="es-CO" w:eastAsia="es-CO"/>
                    </w:rPr>
                  </w:pPr>
                  <w:r w:rsidRPr="00B40216">
                    <w:rPr>
                      <w:rFonts w:ascii="Calibri" w:hAnsi="Calibri" w:cs="Calibri"/>
                      <w:color w:val="000000"/>
                      <w:lang w:val="es-CO" w:eastAsia="es-CO"/>
                    </w:rPr>
                    <w:t>MULTIFUNCIONALES PEQUEÑAS</w:t>
                  </w:r>
                </w:p>
              </w:tc>
              <w:tc>
                <w:tcPr>
                  <w:tcW w:w="170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9C3EDF2" w14:textId="77777777" w:rsidR="00A93346" w:rsidRPr="00B40216" w:rsidRDefault="00A93346" w:rsidP="00A93346">
                  <w:pPr>
                    <w:jc w:val="center"/>
                    <w:rPr>
                      <w:rFonts w:ascii="Calibri" w:hAnsi="Calibri" w:cs="Calibri"/>
                      <w:color w:val="000000"/>
                      <w:lang w:val="es-CO" w:eastAsia="es-CO"/>
                    </w:rPr>
                  </w:pPr>
                  <w:r w:rsidRPr="00B40216">
                    <w:rPr>
                      <w:rFonts w:ascii="Calibri" w:hAnsi="Calibri" w:cs="Calibri"/>
                      <w:color w:val="000000"/>
                      <w:lang w:val="es-CO" w:eastAsia="es-CO"/>
                    </w:rPr>
                    <w:t>$ 2.677.500</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8C33C2" w14:textId="77777777" w:rsidR="00A93346" w:rsidRPr="00B40216" w:rsidRDefault="00A93346" w:rsidP="00A93346">
                  <w:pPr>
                    <w:jc w:val="center"/>
                    <w:rPr>
                      <w:rFonts w:ascii="Calibri" w:hAnsi="Calibri" w:cs="Calibri"/>
                      <w:color w:val="000000"/>
                      <w:lang w:val="es-CO" w:eastAsia="es-CO"/>
                    </w:rPr>
                  </w:pPr>
                  <w:r w:rsidRPr="00B40216">
                    <w:rPr>
                      <w:rFonts w:ascii="Calibri" w:hAnsi="Calibri" w:cs="Calibri"/>
                      <w:color w:val="000000"/>
                      <w:lang w:val="es-CO" w:eastAsia="es-CO"/>
                    </w:rPr>
                    <w:t>$ 4.045.000</w:t>
                  </w:r>
                </w:p>
              </w:tc>
              <w:tc>
                <w:tcPr>
                  <w:tcW w:w="1701"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14:paraId="19AA60F6" w14:textId="77777777" w:rsidR="00A93346" w:rsidRPr="00B40216" w:rsidRDefault="00A93346" w:rsidP="00A93346">
                  <w:pPr>
                    <w:jc w:val="center"/>
                    <w:rPr>
                      <w:rFonts w:ascii="Calibri" w:hAnsi="Calibri" w:cs="Calibri"/>
                      <w:color w:val="000000"/>
                      <w:lang w:val="es-CO" w:eastAsia="es-CO"/>
                    </w:rPr>
                  </w:pPr>
                  <w:r w:rsidRPr="00B40216">
                    <w:rPr>
                      <w:rFonts w:ascii="Calibri" w:hAnsi="Calibri" w:cs="Calibri"/>
                      <w:color w:val="000000"/>
                      <w:lang w:val="es-CO" w:eastAsia="es-CO"/>
                    </w:rPr>
                    <w:t>$ 3.760.400</w:t>
                  </w:r>
                </w:p>
              </w:tc>
            </w:tr>
            <w:tr w:rsidR="00A93346" w:rsidRPr="00FA5DA4" w14:paraId="55633563" w14:textId="77777777" w:rsidTr="00491917">
              <w:trPr>
                <w:gridAfter w:val="1"/>
                <w:wAfter w:w="532" w:type="dxa"/>
                <w:trHeight w:val="315"/>
                <w:jc w:val="center"/>
              </w:trPr>
              <w:tc>
                <w:tcPr>
                  <w:tcW w:w="24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8D78D42" w14:textId="77777777" w:rsidR="00A93346" w:rsidRPr="00B40216" w:rsidRDefault="00A93346" w:rsidP="00A93346">
                  <w:pPr>
                    <w:rPr>
                      <w:rFonts w:ascii="Calibri" w:hAnsi="Calibri" w:cs="Calibri"/>
                      <w:color w:val="000000"/>
                      <w:lang w:val="es-CO" w:eastAsia="es-CO"/>
                    </w:rPr>
                  </w:pPr>
                  <w:r w:rsidRPr="00B40216">
                    <w:rPr>
                      <w:rFonts w:ascii="Calibri" w:hAnsi="Calibri" w:cs="Calibri"/>
                      <w:color w:val="000000"/>
                      <w:lang w:val="es-CO" w:eastAsia="es-CO"/>
                    </w:rPr>
                    <w:t xml:space="preserve">MULTIFUNCIONALES GRANDES </w:t>
                  </w:r>
                </w:p>
              </w:tc>
              <w:tc>
                <w:tcPr>
                  <w:tcW w:w="1701" w:type="dxa"/>
                  <w:vMerge/>
                  <w:tcBorders>
                    <w:top w:val="nil"/>
                    <w:left w:val="single" w:sz="4" w:space="0" w:color="auto"/>
                    <w:bottom w:val="single" w:sz="4" w:space="0" w:color="auto"/>
                    <w:right w:val="single" w:sz="4" w:space="0" w:color="auto"/>
                  </w:tcBorders>
                  <w:vAlign w:val="center"/>
                  <w:hideMark/>
                </w:tcPr>
                <w:p w14:paraId="30530281" w14:textId="77777777" w:rsidR="00A93346" w:rsidRPr="00B40216" w:rsidRDefault="00A93346" w:rsidP="00A93346">
                  <w:pPr>
                    <w:rPr>
                      <w:rFonts w:ascii="Calibri" w:hAnsi="Calibri" w:cs="Calibri"/>
                      <w:color w:val="000000"/>
                      <w:lang w:val="es-CO" w:eastAsia="es-CO"/>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7B93ED6B" w14:textId="77777777" w:rsidR="00A93346" w:rsidRPr="00B40216" w:rsidRDefault="00A93346" w:rsidP="00A93346">
                  <w:pPr>
                    <w:rPr>
                      <w:rFonts w:ascii="Calibri" w:hAnsi="Calibri" w:cs="Calibri"/>
                      <w:color w:val="000000"/>
                      <w:lang w:val="es-CO" w:eastAsia="es-CO"/>
                    </w:rPr>
                  </w:pPr>
                </w:p>
              </w:tc>
              <w:tc>
                <w:tcPr>
                  <w:tcW w:w="1701" w:type="dxa"/>
                  <w:gridSpan w:val="2"/>
                  <w:vMerge/>
                  <w:tcBorders>
                    <w:top w:val="nil"/>
                    <w:left w:val="single" w:sz="4" w:space="0" w:color="auto"/>
                    <w:bottom w:val="single" w:sz="4" w:space="0" w:color="auto"/>
                    <w:right w:val="single" w:sz="4" w:space="0" w:color="auto"/>
                  </w:tcBorders>
                  <w:vAlign w:val="center"/>
                  <w:hideMark/>
                </w:tcPr>
                <w:p w14:paraId="75082AE9" w14:textId="77777777" w:rsidR="00A93346" w:rsidRPr="00B40216" w:rsidRDefault="00A93346" w:rsidP="00A93346">
                  <w:pPr>
                    <w:rPr>
                      <w:rFonts w:ascii="Calibri" w:hAnsi="Calibri" w:cs="Calibri"/>
                      <w:color w:val="000000"/>
                      <w:lang w:val="es-CO" w:eastAsia="es-CO"/>
                    </w:rPr>
                  </w:pPr>
                </w:p>
              </w:tc>
            </w:tr>
            <w:tr w:rsidR="00A93346" w:rsidRPr="00FA5DA4" w14:paraId="17C4789B" w14:textId="77777777" w:rsidTr="00491917">
              <w:trPr>
                <w:gridAfter w:val="1"/>
                <w:wAfter w:w="532" w:type="dxa"/>
                <w:trHeight w:val="315"/>
                <w:jc w:val="center"/>
              </w:trPr>
              <w:tc>
                <w:tcPr>
                  <w:tcW w:w="24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A0403D6" w14:textId="77777777" w:rsidR="00A93346" w:rsidRPr="00B40216" w:rsidRDefault="00A93346" w:rsidP="00A93346">
                  <w:pPr>
                    <w:rPr>
                      <w:rFonts w:ascii="Calibri" w:hAnsi="Calibri" w:cs="Calibri"/>
                      <w:color w:val="000000"/>
                      <w:lang w:val="es-CO" w:eastAsia="es-CO"/>
                    </w:rPr>
                  </w:pPr>
                  <w:r w:rsidRPr="00B40216">
                    <w:rPr>
                      <w:rFonts w:ascii="Calibri" w:hAnsi="Calibri" w:cs="Calibri"/>
                      <w:color w:val="000000"/>
                      <w:lang w:val="es-CO" w:eastAsia="es-CO"/>
                    </w:rPr>
                    <w:t xml:space="preserve">ESCANER ALTO RENDIMIENTO </w:t>
                  </w:r>
                </w:p>
              </w:tc>
              <w:tc>
                <w:tcPr>
                  <w:tcW w:w="1701" w:type="dxa"/>
                  <w:vMerge/>
                  <w:tcBorders>
                    <w:top w:val="nil"/>
                    <w:left w:val="single" w:sz="4" w:space="0" w:color="auto"/>
                    <w:bottom w:val="single" w:sz="4" w:space="0" w:color="auto"/>
                    <w:right w:val="single" w:sz="4" w:space="0" w:color="auto"/>
                  </w:tcBorders>
                  <w:vAlign w:val="center"/>
                  <w:hideMark/>
                </w:tcPr>
                <w:p w14:paraId="6713FFA8" w14:textId="77777777" w:rsidR="00A93346" w:rsidRPr="00B40216" w:rsidRDefault="00A93346" w:rsidP="00A93346">
                  <w:pPr>
                    <w:rPr>
                      <w:rFonts w:ascii="Calibri" w:hAnsi="Calibri" w:cs="Calibri"/>
                      <w:color w:val="000000"/>
                      <w:lang w:val="es-CO" w:eastAsia="es-CO"/>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0543C4D9" w14:textId="77777777" w:rsidR="00A93346" w:rsidRPr="00B40216" w:rsidRDefault="00A93346" w:rsidP="00A93346">
                  <w:pPr>
                    <w:rPr>
                      <w:rFonts w:ascii="Calibri" w:hAnsi="Calibri" w:cs="Calibri"/>
                      <w:color w:val="000000"/>
                      <w:lang w:val="es-CO" w:eastAsia="es-CO"/>
                    </w:rPr>
                  </w:pPr>
                </w:p>
              </w:tc>
              <w:tc>
                <w:tcPr>
                  <w:tcW w:w="1701" w:type="dxa"/>
                  <w:gridSpan w:val="2"/>
                  <w:vMerge/>
                  <w:tcBorders>
                    <w:top w:val="nil"/>
                    <w:left w:val="single" w:sz="4" w:space="0" w:color="auto"/>
                    <w:bottom w:val="single" w:sz="4" w:space="0" w:color="auto"/>
                    <w:right w:val="single" w:sz="4" w:space="0" w:color="auto"/>
                  </w:tcBorders>
                  <w:vAlign w:val="center"/>
                  <w:hideMark/>
                </w:tcPr>
                <w:p w14:paraId="13E37321" w14:textId="77777777" w:rsidR="00A93346" w:rsidRPr="00B40216" w:rsidRDefault="00A93346" w:rsidP="00A93346">
                  <w:pPr>
                    <w:rPr>
                      <w:rFonts w:ascii="Calibri" w:hAnsi="Calibri" w:cs="Calibri"/>
                      <w:color w:val="000000"/>
                      <w:lang w:val="es-CO" w:eastAsia="es-CO"/>
                    </w:rPr>
                  </w:pPr>
                </w:p>
              </w:tc>
            </w:tr>
            <w:tr w:rsidR="00A93346" w:rsidRPr="00FA5DA4" w14:paraId="5E741A04" w14:textId="77777777" w:rsidTr="00491917">
              <w:trPr>
                <w:gridAfter w:val="1"/>
                <w:wAfter w:w="532" w:type="dxa"/>
                <w:trHeight w:val="315"/>
                <w:jc w:val="center"/>
              </w:trPr>
              <w:tc>
                <w:tcPr>
                  <w:tcW w:w="241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7538DF3" w14:textId="77777777" w:rsidR="00A93346" w:rsidRPr="00B40216" w:rsidRDefault="00A93346" w:rsidP="00A93346">
                  <w:pPr>
                    <w:rPr>
                      <w:rFonts w:ascii="Calibri" w:hAnsi="Calibri" w:cs="Calibri"/>
                      <w:color w:val="000000"/>
                      <w:lang w:val="es-CO" w:eastAsia="es-CO"/>
                    </w:rPr>
                  </w:pPr>
                  <w:r w:rsidRPr="00B40216">
                    <w:rPr>
                      <w:rFonts w:ascii="Calibri" w:hAnsi="Calibri" w:cs="Calibri"/>
                      <w:color w:val="000000"/>
                      <w:lang w:val="es-CO" w:eastAsia="es-CO"/>
                    </w:rPr>
                    <w:t xml:space="preserve">EQUIPOS ZEBRA </w:t>
                  </w:r>
                </w:p>
              </w:tc>
              <w:tc>
                <w:tcPr>
                  <w:tcW w:w="1701" w:type="dxa"/>
                  <w:vMerge/>
                  <w:tcBorders>
                    <w:top w:val="nil"/>
                    <w:left w:val="single" w:sz="4" w:space="0" w:color="auto"/>
                    <w:bottom w:val="single" w:sz="4" w:space="0" w:color="auto"/>
                    <w:right w:val="single" w:sz="4" w:space="0" w:color="auto"/>
                  </w:tcBorders>
                  <w:vAlign w:val="center"/>
                  <w:hideMark/>
                </w:tcPr>
                <w:p w14:paraId="0B799399" w14:textId="77777777" w:rsidR="00A93346" w:rsidRPr="00B40216" w:rsidRDefault="00A93346" w:rsidP="00A93346">
                  <w:pPr>
                    <w:rPr>
                      <w:rFonts w:ascii="Calibri" w:hAnsi="Calibri" w:cs="Calibri"/>
                      <w:color w:val="000000"/>
                      <w:lang w:val="es-CO" w:eastAsia="es-CO"/>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522012C6" w14:textId="77777777" w:rsidR="00A93346" w:rsidRPr="00B40216" w:rsidRDefault="00A93346" w:rsidP="00A93346">
                  <w:pPr>
                    <w:rPr>
                      <w:rFonts w:ascii="Calibri" w:hAnsi="Calibri" w:cs="Calibri"/>
                      <w:color w:val="000000"/>
                      <w:lang w:val="es-CO" w:eastAsia="es-CO"/>
                    </w:rPr>
                  </w:pPr>
                </w:p>
              </w:tc>
              <w:tc>
                <w:tcPr>
                  <w:tcW w:w="1701" w:type="dxa"/>
                  <w:gridSpan w:val="2"/>
                  <w:vMerge/>
                  <w:tcBorders>
                    <w:top w:val="nil"/>
                    <w:left w:val="single" w:sz="4" w:space="0" w:color="auto"/>
                    <w:bottom w:val="single" w:sz="4" w:space="0" w:color="auto"/>
                    <w:right w:val="single" w:sz="4" w:space="0" w:color="auto"/>
                  </w:tcBorders>
                  <w:vAlign w:val="center"/>
                  <w:hideMark/>
                </w:tcPr>
                <w:p w14:paraId="337D06A1" w14:textId="77777777" w:rsidR="00A93346" w:rsidRPr="00B40216" w:rsidRDefault="00A93346" w:rsidP="00A93346">
                  <w:pPr>
                    <w:rPr>
                      <w:rFonts w:ascii="Calibri" w:hAnsi="Calibri" w:cs="Calibri"/>
                      <w:color w:val="000000"/>
                      <w:lang w:val="es-CO" w:eastAsia="es-CO"/>
                    </w:rPr>
                  </w:pPr>
                </w:p>
              </w:tc>
            </w:tr>
            <w:tr w:rsidR="00A93346" w:rsidRPr="00FA5DA4" w14:paraId="554F0FA4" w14:textId="77777777" w:rsidTr="00491917">
              <w:trPr>
                <w:gridAfter w:val="1"/>
                <w:wAfter w:w="532" w:type="dxa"/>
                <w:trHeight w:val="315"/>
                <w:jc w:val="center"/>
              </w:trPr>
              <w:tc>
                <w:tcPr>
                  <w:tcW w:w="2410" w:type="dxa"/>
                  <w:gridSpan w:val="2"/>
                  <w:tcBorders>
                    <w:top w:val="nil"/>
                    <w:left w:val="nil"/>
                    <w:bottom w:val="nil"/>
                    <w:right w:val="nil"/>
                  </w:tcBorders>
                  <w:shd w:val="clear" w:color="000000" w:fill="FFFFFF"/>
                  <w:vAlign w:val="center"/>
                  <w:hideMark/>
                </w:tcPr>
                <w:p w14:paraId="2716E8E4" w14:textId="77777777" w:rsidR="00A93346" w:rsidRPr="00B40216" w:rsidRDefault="00A93346" w:rsidP="00A93346">
                  <w:pPr>
                    <w:jc w:val="right"/>
                    <w:rPr>
                      <w:rFonts w:ascii="Calibri" w:hAnsi="Calibri" w:cs="Calibri"/>
                      <w:color w:val="000000"/>
                      <w:lang w:val="es-CO" w:eastAsia="es-CO"/>
                    </w:rPr>
                  </w:pPr>
                  <w:r w:rsidRPr="00B40216">
                    <w:rPr>
                      <w:rFonts w:ascii="Calibri" w:hAnsi="Calibri" w:cs="Calibri"/>
                      <w:color w:val="000000"/>
                      <w:lang w:val="es-CO" w:eastAsia="es-CO"/>
                    </w:rPr>
                    <w:t xml:space="preserve">VALOR TOTAL MENSUAL </w:t>
                  </w:r>
                </w:p>
              </w:tc>
              <w:tc>
                <w:tcPr>
                  <w:tcW w:w="1701" w:type="dxa"/>
                  <w:tcBorders>
                    <w:top w:val="nil"/>
                    <w:left w:val="nil"/>
                    <w:bottom w:val="nil"/>
                    <w:right w:val="nil"/>
                  </w:tcBorders>
                  <w:shd w:val="clear" w:color="000000" w:fill="FFFFFF"/>
                  <w:noWrap/>
                  <w:vAlign w:val="center"/>
                  <w:hideMark/>
                </w:tcPr>
                <w:p w14:paraId="34F139B6" w14:textId="77777777" w:rsidR="00A93346" w:rsidRPr="00B40216" w:rsidRDefault="00A93346" w:rsidP="00A93346">
                  <w:pPr>
                    <w:jc w:val="right"/>
                    <w:rPr>
                      <w:rFonts w:ascii="Calibri" w:hAnsi="Calibri" w:cs="Calibri"/>
                      <w:color w:val="000000"/>
                      <w:lang w:val="es-CO" w:eastAsia="es-CO"/>
                    </w:rPr>
                  </w:pPr>
                  <w:r w:rsidRPr="00B40216">
                    <w:rPr>
                      <w:rFonts w:ascii="Calibri" w:hAnsi="Calibri" w:cs="Calibri"/>
                      <w:color w:val="000000"/>
                      <w:lang w:val="es-CO" w:eastAsia="es-CO"/>
                    </w:rPr>
                    <w:t>$ 2.677.500</w:t>
                  </w:r>
                </w:p>
              </w:tc>
              <w:tc>
                <w:tcPr>
                  <w:tcW w:w="1559" w:type="dxa"/>
                  <w:gridSpan w:val="2"/>
                  <w:tcBorders>
                    <w:top w:val="nil"/>
                    <w:left w:val="nil"/>
                    <w:bottom w:val="nil"/>
                    <w:right w:val="nil"/>
                  </w:tcBorders>
                  <w:shd w:val="clear" w:color="000000" w:fill="FFFFFF"/>
                  <w:vAlign w:val="center"/>
                  <w:hideMark/>
                </w:tcPr>
                <w:p w14:paraId="253FCE84" w14:textId="77777777" w:rsidR="00A93346" w:rsidRPr="00B40216" w:rsidRDefault="00A93346" w:rsidP="00A93346">
                  <w:pPr>
                    <w:jc w:val="center"/>
                    <w:rPr>
                      <w:rFonts w:ascii="Calibri" w:hAnsi="Calibri" w:cs="Calibri"/>
                      <w:color w:val="000000"/>
                      <w:lang w:val="es-CO" w:eastAsia="es-CO"/>
                    </w:rPr>
                  </w:pPr>
                  <w:r w:rsidRPr="00B40216">
                    <w:rPr>
                      <w:rFonts w:ascii="Calibri" w:hAnsi="Calibri" w:cs="Calibri"/>
                      <w:color w:val="000000"/>
                      <w:lang w:val="es-CO" w:eastAsia="es-CO"/>
                    </w:rPr>
                    <w:t>$ 4.045.000</w:t>
                  </w:r>
                </w:p>
              </w:tc>
              <w:tc>
                <w:tcPr>
                  <w:tcW w:w="1701" w:type="dxa"/>
                  <w:gridSpan w:val="2"/>
                  <w:tcBorders>
                    <w:top w:val="nil"/>
                    <w:left w:val="nil"/>
                    <w:bottom w:val="nil"/>
                    <w:right w:val="nil"/>
                  </w:tcBorders>
                  <w:shd w:val="clear" w:color="000000" w:fill="FFFFFF"/>
                  <w:vAlign w:val="center"/>
                  <w:hideMark/>
                </w:tcPr>
                <w:p w14:paraId="1BE257CD" w14:textId="77777777" w:rsidR="00A93346" w:rsidRPr="00B40216" w:rsidRDefault="00A93346" w:rsidP="00A93346">
                  <w:pPr>
                    <w:jc w:val="center"/>
                    <w:rPr>
                      <w:rFonts w:ascii="Calibri" w:hAnsi="Calibri" w:cs="Calibri"/>
                      <w:color w:val="000000"/>
                      <w:lang w:val="es-CO" w:eastAsia="es-CO"/>
                    </w:rPr>
                  </w:pPr>
                  <w:r w:rsidRPr="00B40216">
                    <w:rPr>
                      <w:rFonts w:ascii="Calibri" w:hAnsi="Calibri" w:cs="Calibri"/>
                      <w:color w:val="000000"/>
                      <w:lang w:val="es-CO" w:eastAsia="es-CO"/>
                    </w:rPr>
                    <w:t>$ 3.760.400</w:t>
                  </w:r>
                </w:p>
              </w:tc>
            </w:tr>
            <w:tr w:rsidR="00A93346" w:rsidRPr="00FA5DA4" w14:paraId="3BD637E5" w14:textId="77777777" w:rsidTr="00491917">
              <w:trPr>
                <w:trHeight w:val="112"/>
                <w:jc w:val="center"/>
              </w:trPr>
              <w:tc>
                <w:tcPr>
                  <w:tcW w:w="2410" w:type="dxa"/>
                  <w:gridSpan w:val="2"/>
                  <w:tcBorders>
                    <w:top w:val="nil"/>
                    <w:left w:val="nil"/>
                    <w:bottom w:val="nil"/>
                    <w:right w:val="nil"/>
                  </w:tcBorders>
                  <w:shd w:val="clear" w:color="000000" w:fill="FFFFFF"/>
                  <w:vAlign w:val="center"/>
                  <w:hideMark/>
                </w:tcPr>
                <w:p w14:paraId="5517DAF2" w14:textId="77777777" w:rsidR="00A93346" w:rsidRPr="00B40216" w:rsidRDefault="00A93346" w:rsidP="00A93346">
                  <w:pPr>
                    <w:rPr>
                      <w:rFonts w:ascii="Calibri" w:hAnsi="Calibri" w:cs="Calibri"/>
                      <w:color w:val="000000"/>
                      <w:lang w:val="es-CO" w:eastAsia="es-CO"/>
                    </w:rPr>
                  </w:pPr>
                  <w:r w:rsidRPr="00B40216">
                    <w:rPr>
                      <w:rFonts w:ascii="Calibri" w:hAnsi="Calibri" w:cs="Calibri"/>
                      <w:color w:val="000000"/>
                      <w:lang w:val="es-CO" w:eastAsia="es-CO"/>
                    </w:rPr>
                    <w:t> </w:t>
                  </w:r>
                </w:p>
              </w:tc>
              <w:tc>
                <w:tcPr>
                  <w:tcW w:w="1701" w:type="dxa"/>
                  <w:tcBorders>
                    <w:top w:val="nil"/>
                    <w:left w:val="nil"/>
                    <w:bottom w:val="nil"/>
                    <w:right w:val="nil"/>
                  </w:tcBorders>
                  <w:shd w:val="clear" w:color="000000" w:fill="FFFFFF"/>
                  <w:vAlign w:val="center"/>
                  <w:hideMark/>
                </w:tcPr>
                <w:p w14:paraId="0F3763FD" w14:textId="77777777" w:rsidR="00A93346" w:rsidRPr="00B40216" w:rsidRDefault="00A93346" w:rsidP="00A93346">
                  <w:pPr>
                    <w:rPr>
                      <w:rFonts w:ascii="Calibri" w:hAnsi="Calibri" w:cs="Calibri"/>
                      <w:color w:val="000000"/>
                      <w:lang w:val="es-CO" w:eastAsia="es-CO"/>
                    </w:rPr>
                  </w:pPr>
                </w:p>
              </w:tc>
              <w:tc>
                <w:tcPr>
                  <w:tcW w:w="2313" w:type="dxa"/>
                  <w:gridSpan w:val="3"/>
                  <w:tcBorders>
                    <w:top w:val="nil"/>
                    <w:left w:val="nil"/>
                    <w:bottom w:val="nil"/>
                    <w:right w:val="nil"/>
                  </w:tcBorders>
                  <w:shd w:val="clear" w:color="000000" w:fill="FFFFFF"/>
                  <w:vAlign w:val="center"/>
                  <w:hideMark/>
                </w:tcPr>
                <w:p w14:paraId="5B038DDE" w14:textId="77777777" w:rsidR="00A93346" w:rsidRPr="00B40216" w:rsidRDefault="00A93346" w:rsidP="00A93346">
                  <w:pPr>
                    <w:rPr>
                      <w:rFonts w:ascii="Calibri" w:hAnsi="Calibri" w:cs="Calibri"/>
                      <w:color w:val="000000"/>
                      <w:lang w:val="es-CO" w:eastAsia="es-CO"/>
                    </w:rPr>
                  </w:pPr>
                </w:p>
              </w:tc>
              <w:tc>
                <w:tcPr>
                  <w:tcW w:w="947" w:type="dxa"/>
                  <w:tcBorders>
                    <w:top w:val="nil"/>
                    <w:left w:val="nil"/>
                    <w:bottom w:val="nil"/>
                    <w:right w:val="nil"/>
                  </w:tcBorders>
                  <w:shd w:val="clear" w:color="000000" w:fill="FFFFFF"/>
                  <w:vAlign w:val="center"/>
                  <w:hideMark/>
                </w:tcPr>
                <w:p w14:paraId="326656E4" w14:textId="77777777" w:rsidR="00A93346" w:rsidRPr="00B40216" w:rsidRDefault="00A93346" w:rsidP="00A93346">
                  <w:pPr>
                    <w:rPr>
                      <w:rFonts w:ascii="Calibri" w:hAnsi="Calibri" w:cs="Calibri"/>
                      <w:color w:val="000000"/>
                      <w:lang w:val="es-CO" w:eastAsia="es-CO"/>
                    </w:rPr>
                  </w:pPr>
                  <w:r w:rsidRPr="00B40216">
                    <w:rPr>
                      <w:rFonts w:ascii="Calibri" w:hAnsi="Calibri" w:cs="Calibri"/>
                      <w:color w:val="000000"/>
                      <w:lang w:val="es-CO" w:eastAsia="es-CO"/>
                    </w:rPr>
                    <w:t> </w:t>
                  </w:r>
                </w:p>
              </w:tc>
              <w:tc>
                <w:tcPr>
                  <w:tcW w:w="532" w:type="dxa"/>
                  <w:tcBorders>
                    <w:top w:val="nil"/>
                    <w:left w:val="nil"/>
                    <w:bottom w:val="nil"/>
                    <w:right w:val="nil"/>
                  </w:tcBorders>
                  <w:shd w:val="clear" w:color="000000" w:fill="FFFFFF"/>
                  <w:vAlign w:val="center"/>
                  <w:hideMark/>
                </w:tcPr>
                <w:p w14:paraId="1B20291F" w14:textId="77777777" w:rsidR="00A93346" w:rsidRPr="00FA5DA4" w:rsidRDefault="00A93346" w:rsidP="00A93346">
                  <w:pPr>
                    <w:jc w:val="center"/>
                    <w:rPr>
                      <w:rFonts w:ascii="Calibri" w:hAnsi="Calibri" w:cs="Calibri"/>
                      <w:color w:val="000000"/>
                      <w:sz w:val="24"/>
                      <w:szCs w:val="24"/>
                      <w:lang w:val="es-CO" w:eastAsia="es-CO"/>
                    </w:rPr>
                  </w:pPr>
                  <w:r w:rsidRPr="00FA5DA4">
                    <w:rPr>
                      <w:rFonts w:ascii="Calibri" w:hAnsi="Calibri" w:cs="Calibri"/>
                      <w:color w:val="000000"/>
                      <w:sz w:val="24"/>
                      <w:szCs w:val="24"/>
                      <w:lang w:val="es-CO" w:eastAsia="es-CO"/>
                    </w:rPr>
                    <w:t> </w:t>
                  </w:r>
                </w:p>
              </w:tc>
            </w:tr>
            <w:tr w:rsidR="00A93346" w:rsidRPr="00FA5DA4" w14:paraId="76322237" w14:textId="77777777" w:rsidTr="00491917">
              <w:trPr>
                <w:gridAfter w:val="1"/>
                <w:wAfter w:w="532" w:type="dxa"/>
                <w:trHeight w:val="315"/>
                <w:jc w:val="center"/>
              </w:trPr>
              <w:tc>
                <w:tcPr>
                  <w:tcW w:w="2410" w:type="dxa"/>
                  <w:gridSpan w:val="2"/>
                  <w:tcBorders>
                    <w:top w:val="nil"/>
                    <w:left w:val="nil"/>
                    <w:bottom w:val="nil"/>
                    <w:right w:val="nil"/>
                  </w:tcBorders>
                  <w:shd w:val="clear" w:color="000000" w:fill="FFFFFF"/>
                  <w:noWrap/>
                  <w:vAlign w:val="center"/>
                  <w:hideMark/>
                </w:tcPr>
                <w:p w14:paraId="242B176C" w14:textId="77777777" w:rsidR="00A93346" w:rsidRPr="00B40216" w:rsidRDefault="00A93346" w:rsidP="00A93346">
                  <w:pPr>
                    <w:rPr>
                      <w:rFonts w:ascii="Calibri" w:hAnsi="Calibri" w:cs="Calibri"/>
                      <w:color w:val="000000"/>
                      <w:lang w:val="es-CO" w:eastAsia="es-CO"/>
                    </w:rPr>
                  </w:pPr>
                  <w:r w:rsidRPr="00B40216">
                    <w:rPr>
                      <w:rFonts w:ascii="Calibri" w:hAnsi="Calibri" w:cs="Calibri"/>
                      <w:color w:val="000000"/>
                      <w:lang w:val="es-CO" w:eastAsia="es-CO"/>
                    </w:rPr>
                    <w:t> </w:t>
                  </w:r>
                </w:p>
              </w:tc>
              <w:tc>
                <w:tcPr>
                  <w:tcW w:w="3260" w:type="dxa"/>
                  <w:gridSpan w:val="3"/>
                  <w:tcBorders>
                    <w:top w:val="nil"/>
                    <w:left w:val="nil"/>
                    <w:bottom w:val="nil"/>
                    <w:right w:val="nil"/>
                  </w:tcBorders>
                  <w:shd w:val="clear" w:color="000000" w:fill="FFFFFF"/>
                  <w:noWrap/>
                  <w:vAlign w:val="center"/>
                  <w:hideMark/>
                </w:tcPr>
                <w:p w14:paraId="242E4BCC" w14:textId="77777777" w:rsidR="00A93346" w:rsidRPr="00B40216" w:rsidRDefault="00A93346" w:rsidP="00A93346">
                  <w:pPr>
                    <w:rPr>
                      <w:rFonts w:ascii="Calibri" w:hAnsi="Calibri" w:cs="Calibri"/>
                      <w:color w:val="000000"/>
                      <w:lang w:val="es-CO" w:eastAsia="es-CO"/>
                    </w:rPr>
                  </w:pPr>
                  <w:r w:rsidRPr="00B40216">
                    <w:rPr>
                      <w:rFonts w:ascii="Calibri" w:hAnsi="Calibri" w:cs="Calibri"/>
                      <w:color w:val="000000"/>
                      <w:lang w:val="es-CO" w:eastAsia="es-CO"/>
                    </w:rPr>
                    <w:t xml:space="preserve">  Valor Promedio Mensual</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1EA87A" w14:textId="77777777" w:rsidR="00A93346" w:rsidRPr="00B40216" w:rsidRDefault="00A93346" w:rsidP="00A93346">
                  <w:pPr>
                    <w:jc w:val="right"/>
                    <w:rPr>
                      <w:rFonts w:ascii="Calibri" w:hAnsi="Calibri" w:cs="Calibri"/>
                      <w:color w:val="000000"/>
                      <w:lang w:val="es-CO" w:eastAsia="es-CO"/>
                    </w:rPr>
                  </w:pPr>
                  <w:r w:rsidRPr="00B40216">
                    <w:rPr>
                      <w:rFonts w:ascii="Calibri" w:hAnsi="Calibri" w:cs="Calibri"/>
                      <w:color w:val="000000"/>
                      <w:lang w:val="es-CO" w:eastAsia="es-CO"/>
                    </w:rPr>
                    <w:t>$ 3.494.300</w:t>
                  </w:r>
                </w:p>
              </w:tc>
            </w:tr>
            <w:tr w:rsidR="00A93346" w:rsidRPr="00FA5DA4" w14:paraId="18FC3615" w14:textId="77777777" w:rsidTr="00491917">
              <w:trPr>
                <w:gridAfter w:val="1"/>
                <w:wAfter w:w="532" w:type="dxa"/>
                <w:trHeight w:val="315"/>
                <w:jc w:val="center"/>
              </w:trPr>
              <w:tc>
                <w:tcPr>
                  <w:tcW w:w="2127" w:type="dxa"/>
                  <w:tcBorders>
                    <w:top w:val="nil"/>
                    <w:left w:val="nil"/>
                    <w:bottom w:val="nil"/>
                    <w:right w:val="nil"/>
                  </w:tcBorders>
                  <w:shd w:val="clear" w:color="000000" w:fill="FFFFFF"/>
                  <w:noWrap/>
                  <w:vAlign w:val="bottom"/>
                  <w:hideMark/>
                </w:tcPr>
                <w:p w14:paraId="7C578646" w14:textId="77777777" w:rsidR="00A93346" w:rsidRPr="00B40216" w:rsidRDefault="00A93346" w:rsidP="00A93346">
                  <w:pPr>
                    <w:rPr>
                      <w:rFonts w:ascii="Calibri" w:hAnsi="Calibri" w:cs="Calibri"/>
                      <w:color w:val="000000"/>
                      <w:lang w:val="es-CO" w:eastAsia="es-CO"/>
                    </w:rPr>
                  </w:pPr>
                  <w:r w:rsidRPr="00B40216">
                    <w:rPr>
                      <w:rFonts w:ascii="Calibri" w:hAnsi="Calibri" w:cs="Calibri"/>
                      <w:color w:val="000000"/>
                      <w:lang w:val="es-CO" w:eastAsia="es-CO"/>
                    </w:rPr>
                    <w:t> </w:t>
                  </w:r>
                </w:p>
              </w:tc>
              <w:tc>
                <w:tcPr>
                  <w:tcW w:w="1984" w:type="dxa"/>
                  <w:gridSpan w:val="2"/>
                  <w:tcBorders>
                    <w:top w:val="nil"/>
                    <w:left w:val="nil"/>
                    <w:bottom w:val="nil"/>
                    <w:right w:val="nil"/>
                  </w:tcBorders>
                  <w:shd w:val="clear" w:color="000000" w:fill="FFFFFF"/>
                  <w:noWrap/>
                  <w:vAlign w:val="center"/>
                  <w:hideMark/>
                </w:tcPr>
                <w:p w14:paraId="44C713A8" w14:textId="77777777" w:rsidR="00A93346" w:rsidRPr="00B40216" w:rsidRDefault="00A93346" w:rsidP="00A93346">
                  <w:pPr>
                    <w:jc w:val="right"/>
                    <w:rPr>
                      <w:rFonts w:ascii="Calibri" w:hAnsi="Calibri" w:cs="Calibri"/>
                      <w:color w:val="000000"/>
                      <w:lang w:val="es-CO" w:eastAsia="es-CO"/>
                    </w:rPr>
                  </w:pPr>
                  <w:r w:rsidRPr="00B40216">
                    <w:rPr>
                      <w:rFonts w:ascii="Calibri" w:hAnsi="Calibri" w:cs="Calibri"/>
                      <w:color w:val="000000"/>
                      <w:lang w:val="es-CO" w:eastAsia="es-CO"/>
                    </w:rPr>
                    <w:t>Valor Promedio</w:t>
                  </w:r>
                </w:p>
              </w:tc>
              <w:tc>
                <w:tcPr>
                  <w:tcW w:w="348" w:type="dxa"/>
                  <w:tcBorders>
                    <w:top w:val="nil"/>
                    <w:left w:val="nil"/>
                    <w:bottom w:val="nil"/>
                    <w:right w:val="nil"/>
                  </w:tcBorders>
                  <w:shd w:val="clear" w:color="000000" w:fill="FFFFFF"/>
                  <w:noWrap/>
                  <w:vAlign w:val="center"/>
                  <w:hideMark/>
                </w:tcPr>
                <w:p w14:paraId="2449E0FC" w14:textId="77777777" w:rsidR="00A93346" w:rsidRPr="00B40216" w:rsidRDefault="00A93346" w:rsidP="00A93346">
                  <w:pPr>
                    <w:rPr>
                      <w:rFonts w:ascii="Calibri" w:hAnsi="Calibri" w:cs="Calibri"/>
                      <w:color w:val="000000"/>
                      <w:lang w:val="es-CO" w:eastAsia="es-CO"/>
                    </w:rPr>
                  </w:pPr>
                  <w:r w:rsidRPr="00B40216">
                    <w:rPr>
                      <w:rFonts w:ascii="Calibri" w:hAnsi="Calibri" w:cs="Calibri"/>
                      <w:color w:val="000000"/>
                      <w:lang w:val="es-CO" w:eastAsia="es-CO"/>
                    </w:rPr>
                    <w:t>8</w:t>
                  </w:r>
                </w:p>
              </w:tc>
              <w:tc>
                <w:tcPr>
                  <w:tcW w:w="1211" w:type="dxa"/>
                  <w:tcBorders>
                    <w:top w:val="nil"/>
                    <w:left w:val="nil"/>
                    <w:bottom w:val="nil"/>
                    <w:right w:val="nil"/>
                  </w:tcBorders>
                  <w:shd w:val="clear" w:color="000000" w:fill="FFFFFF"/>
                  <w:noWrap/>
                  <w:vAlign w:val="center"/>
                  <w:hideMark/>
                </w:tcPr>
                <w:p w14:paraId="4148EBEE" w14:textId="77777777" w:rsidR="00A93346" w:rsidRPr="00B40216" w:rsidRDefault="00A93346" w:rsidP="00A93346">
                  <w:pPr>
                    <w:rPr>
                      <w:rFonts w:ascii="Calibri" w:hAnsi="Calibri" w:cs="Calibri"/>
                      <w:color w:val="000000"/>
                      <w:lang w:val="es-CO" w:eastAsia="es-CO"/>
                    </w:rPr>
                  </w:pPr>
                  <w:r w:rsidRPr="00B40216">
                    <w:rPr>
                      <w:rFonts w:ascii="Calibri" w:hAnsi="Calibri" w:cs="Calibri"/>
                      <w:color w:val="000000"/>
                      <w:lang w:val="es-CO" w:eastAsia="es-CO"/>
                    </w:rPr>
                    <w:t>meses</w:t>
                  </w:r>
                </w:p>
              </w:tc>
              <w:tc>
                <w:tcPr>
                  <w:tcW w:w="1701" w:type="dxa"/>
                  <w:gridSpan w:val="2"/>
                  <w:tcBorders>
                    <w:top w:val="nil"/>
                    <w:left w:val="single" w:sz="4" w:space="0" w:color="auto"/>
                    <w:bottom w:val="single" w:sz="4" w:space="0" w:color="auto"/>
                    <w:right w:val="single" w:sz="4" w:space="0" w:color="auto"/>
                  </w:tcBorders>
                  <w:shd w:val="clear" w:color="000000" w:fill="A9D08E"/>
                  <w:noWrap/>
                  <w:vAlign w:val="center"/>
                  <w:hideMark/>
                </w:tcPr>
                <w:p w14:paraId="258FCEC6" w14:textId="77777777" w:rsidR="00A93346" w:rsidRPr="00B40216" w:rsidRDefault="00A93346" w:rsidP="00A93346">
                  <w:pPr>
                    <w:jc w:val="right"/>
                    <w:rPr>
                      <w:rFonts w:ascii="Calibri" w:hAnsi="Calibri" w:cs="Calibri"/>
                      <w:b/>
                      <w:bCs/>
                      <w:color w:val="000000"/>
                      <w:lang w:val="es-CO" w:eastAsia="es-CO"/>
                    </w:rPr>
                  </w:pPr>
                  <w:r w:rsidRPr="00B40216">
                    <w:rPr>
                      <w:rFonts w:ascii="Calibri" w:hAnsi="Calibri" w:cs="Calibri"/>
                      <w:b/>
                      <w:bCs/>
                      <w:color w:val="000000"/>
                      <w:lang w:val="es-CO" w:eastAsia="es-CO"/>
                    </w:rPr>
                    <w:t>$ 27.954.400</w:t>
                  </w:r>
                </w:p>
              </w:tc>
            </w:tr>
          </w:tbl>
          <w:p w14:paraId="0C3B6CFA" w14:textId="77777777" w:rsidR="00A93346" w:rsidRPr="003A05FC" w:rsidRDefault="00A93346" w:rsidP="00D513E7">
            <w:pPr>
              <w:tabs>
                <w:tab w:val="left" w:pos="6743"/>
              </w:tabs>
              <w:rPr>
                <w:rFonts w:cs="Arial"/>
                <w:sz w:val="24"/>
                <w:szCs w:val="24"/>
              </w:rPr>
            </w:pPr>
          </w:p>
          <w:p w14:paraId="33FE0941" w14:textId="77777777" w:rsidR="00D513E7" w:rsidRPr="003A05FC" w:rsidRDefault="00D513E7" w:rsidP="00D513E7">
            <w:pPr>
              <w:pStyle w:val="NormalWeb"/>
              <w:shd w:val="clear" w:color="auto" w:fill="FFFFFF"/>
              <w:tabs>
                <w:tab w:val="left" w:pos="284"/>
              </w:tabs>
              <w:spacing w:before="0" w:beforeAutospacing="0" w:after="0" w:afterAutospacing="0"/>
              <w:ind w:left="-567"/>
              <w:jc w:val="both"/>
              <w:textAlignment w:val="baseline"/>
              <w:rPr>
                <w:rFonts w:ascii="Arial" w:hAnsi="Arial" w:cs="Arial"/>
              </w:rPr>
            </w:pPr>
          </w:p>
          <w:p w14:paraId="21DE1598" w14:textId="2BC218F9" w:rsidR="00A93346" w:rsidRPr="00A93346" w:rsidRDefault="00A93346" w:rsidP="00A93346">
            <w:pPr>
              <w:widowControl w:val="0"/>
              <w:rPr>
                <w:rFonts w:cs="Arial"/>
                <w:b/>
                <w:sz w:val="22"/>
                <w:szCs w:val="22"/>
              </w:rPr>
            </w:pPr>
            <w:r w:rsidRPr="00A93346">
              <w:rPr>
                <w:rFonts w:cs="Arial"/>
                <w:b/>
                <w:sz w:val="22"/>
                <w:szCs w:val="22"/>
              </w:rPr>
              <w:t>ASPECTOS</w:t>
            </w:r>
            <w:r w:rsidRPr="00A93346">
              <w:rPr>
                <w:rFonts w:cs="Arial"/>
                <w:b/>
                <w:spacing w:val="-16"/>
                <w:sz w:val="22"/>
                <w:szCs w:val="22"/>
              </w:rPr>
              <w:t xml:space="preserve"> </w:t>
            </w:r>
            <w:r w:rsidRPr="00A93346">
              <w:rPr>
                <w:rFonts w:cs="Arial"/>
                <w:b/>
                <w:sz w:val="22"/>
                <w:szCs w:val="22"/>
              </w:rPr>
              <w:t>ECONÓMICOS - ANÁLISIS NACIONAL DEL</w:t>
            </w:r>
            <w:r w:rsidRPr="00A93346">
              <w:rPr>
                <w:rFonts w:cs="Arial"/>
                <w:b/>
                <w:spacing w:val="-27"/>
                <w:sz w:val="22"/>
                <w:szCs w:val="22"/>
              </w:rPr>
              <w:t xml:space="preserve"> </w:t>
            </w:r>
            <w:r w:rsidRPr="00A93346">
              <w:rPr>
                <w:rFonts w:cs="Arial"/>
                <w:b/>
                <w:sz w:val="22"/>
                <w:szCs w:val="22"/>
              </w:rPr>
              <w:t>MERCADO</w:t>
            </w:r>
            <w:r>
              <w:rPr>
                <w:rFonts w:cs="Arial"/>
                <w:b/>
                <w:sz w:val="22"/>
                <w:szCs w:val="22"/>
              </w:rPr>
              <w:t>.</w:t>
            </w:r>
          </w:p>
          <w:p w14:paraId="7A9B80CA" w14:textId="5FEF2848" w:rsidR="00A93346" w:rsidRPr="00A93346" w:rsidRDefault="00A93346" w:rsidP="00A93346">
            <w:pPr>
              <w:widowControl w:val="0"/>
              <w:rPr>
                <w:rFonts w:eastAsia="Arial" w:cs="Arial"/>
                <w:b/>
                <w:sz w:val="22"/>
                <w:szCs w:val="22"/>
                <w:lang w:val="es-CO"/>
              </w:rPr>
            </w:pPr>
          </w:p>
          <w:p w14:paraId="1580A607" w14:textId="77777777" w:rsidR="00A93346" w:rsidRPr="00EC752B" w:rsidRDefault="00A93346" w:rsidP="00A93346">
            <w:pPr>
              <w:rPr>
                <w:rFonts w:cs="Arial"/>
                <w:sz w:val="22"/>
                <w:szCs w:val="22"/>
              </w:rPr>
            </w:pPr>
            <w:r w:rsidRPr="00EC752B">
              <w:rPr>
                <w:rFonts w:cs="Arial"/>
                <w:sz w:val="22"/>
                <w:szCs w:val="22"/>
              </w:rPr>
              <w:t>Según el Banco de la República la actividad económica del país se divide por sectores económicos, cada uno de ellos hace parte de una actividad económica cuyos elementos o productos tienen características en común y se diferencian de otras agrupaciones. Su división se realiza de acuerdo con los procesos de producción, es decir de acuerdo con el servicio que realicen o al producto que comercialicen. La división economía se estructura así:</w:t>
            </w:r>
          </w:p>
          <w:p w14:paraId="036E0F5F" w14:textId="77777777" w:rsidR="00A93346" w:rsidRPr="00EC752B" w:rsidRDefault="00A93346" w:rsidP="00A93346">
            <w:pPr>
              <w:rPr>
                <w:rFonts w:cs="Arial"/>
                <w:sz w:val="22"/>
                <w:szCs w:val="22"/>
              </w:rPr>
            </w:pPr>
          </w:p>
          <w:p w14:paraId="30506529" w14:textId="77777777" w:rsidR="00A93346" w:rsidRPr="00EC752B" w:rsidRDefault="00A93346" w:rsidP="00A93346">
            <w:pPr>
              <w:rPr>
                <w:rFonts w:cs="Arial"/>
                <w:sz w:val="22"/>
                <w:szCs w:val="22"/>
              </w:rPr>
            </w:pPr>
            <w:r w:rsidRPr="00EC752B">
              <w:rPr>
                <w:rFonts w:cs="Arial"/>
                <w:sz w:val="22"/>
                <w:szCs w:val="22"/>
              </w:rPr>
              <w:t>•</w:t>
            </w:r>
            <w:r w:rsidRPr="00EC752B">
              <w:rPr>
                <w:rFonts w:cs="Arial"/>
                <w:sz w:val="22"/>
                <w:szCs w:val="22"/>
              </w:rPr>
              <w:tab/>
            </w:r>
            <w:r w:rsidRPr="00EC752B">
              <w:rPr>
                <w:rFonts w:cs="Arial"/>
                <w:b/>
                <w:bCs/>
                <w:sz w:val="22"/>
                <w:szCs w:val="22"/>
              </w:rPr>
              <w:t>Sector primario</w:t>
            </w:r>
            <w:r w:rsidRPr="00EC752B">
              <w:rPr>
                <w:rFonts w:cs="Arial"/>
                <w:sz w:val="22"/>
                <w:szCs w:val="22"/>
              </w:rPr>
              <w:t xml:space="preserve">: se refiere a la producción básica y todo lo que tiene que ver con las actividades del agro. </w:t>
            </w:r>
          </w:p>
          <w:p w14:paraId="1745B1D6" w14:textId="77777777" w:rsidR="00A93346" w:rsidRPr="00EC752B" w:rsidRDefault="00A93346" w:rsidP="00A93346">
            <w:pPr>
              <w:rPr>
                <w:rFonts w:cs="Arial"/>
                <w:sz w:val="22"/>
                <w:szCs w:val="22"/>
              </w:rPr>
            </w:pPr>
          </w:p>
          <w:p w14:paraId="67C40D58" w14:textId="77777777" w:rsidR="00A93346" w:rsidRPr="00EC752B" w:rsidRDefault="00A93346" w:rsidP="00A93346">
            <w:pPr>
              <w:rPr>
                <w:rFonts w:cs="Arial"/>
                <w:sz w:val="22"/>
                <w:szCs w:val="22"/>
              </w:rPr>
            </w:pPr>
            <w:r w:rsidRPr="00EC752B">
              <w:rPr>
                <w:rFonts w:cs="Arial"/>
                <w:sz w:val="22"/>
                <w:szCs w:val="22"/>
              </w:rPr>
              <w:t>•</w:t>
            </w:r>
            <w:r w:rsidRPr="00EC752B">
              <w:rPr>
                <w:rFonts w:cs="Arial"/>
                <w:sz w:val="22"/>
                <w:szCs w:val="22"/>
              </w:rPr>
              <w:tab/>
            </w:r>
            <w:r w:rsidRPr="00EC752B">
              <w:rPr>
                <w:rFonts w:cs="Arial"/>
                <w:b/>
                <w:bCs/>
                <w:sz w:val="22"/>
                <w:szCs w:val="22"/>
              </w:rPr>
              <w:t>Sector secundario</w:t>
            </w:r>
            <w:r w:rsidRPr="00EC752B">
              <w:rPr>
                <w:rFonts w:cs="Arial"/>
                <w:sz w:val="22"/>
                <w:szCs w:val="22"/>
              </w:rPr>
              <w:t xml:space="preserve">: se refiere a la producción de bienes y todo lo que produce la industria, construcción y manufactura. </w:t>
            </w:r>
          </w:p>
          <w:p w14:paraId="6740E86B" w14:textId="77777777" w:rsidR="00A93346" w:rsidRPr="00EC752B" w:rsidRDefault="00A93346" w:rsidP="00A93346">
            <w:pPr>
              <w:rPr>
                <w:rFonts w:cs="Arial"/>
                <w:sz w:val="22"/>
                <w:szCs w:val="22"/>
              </w:rPr>
            </w:pPr>
          </w:p>
          <w:p w14:paraId="40214FF3" w14:textId="77777777" w:rsidR="00A93346" w:rsidRPr="00EC752B" w:rsidRDefault="00A93346" w:rsidP="00A93346">
            <w:pPr>
              <w:rPr>
                <w:rFonts w:cs="Arial"/>
                <w:sz w:val="22"/>
                <w:szCs w:val="22"/>
              </w:rPr>
            </w:pPr>
            <w:r w:rsidRPr="00EC752B">
              <w:rPr>
                <w:rFonts w:cs="Arial"/>
                <w:sz w:val="22"/>
                <w:szCs w:val="22"/>
              </w:rPr>
              <w:t>•</w:t>
            </w:r>
            <w:r w:rsidRPr="00EC752B">
              <w:rPr>
                <w:rFonts w:cs="Arial"/>
                <w:sz w:val="22"/>
                <w:szCs w:val="22"/>
              </w:rPr>
              <w:tab/>
            </w:r>
            <w:r w:rsidRPr="00EC752B">
              <w:rPr>
                <w:rFonts w:cs="Arial"/>
                <w:b/>
                <w:bCs/>
                <w:sz w:val="22"/>
                <w:szCs w:val="22"/>
              </w:rPr>
              <w:t>Sector terciario</w:t>
            </w:r>
            <w:r w:rsidRPr="00EC752B">
              <w:rPr>
                <w:rFonts w:cs="Arial"/>
                <w:sz w:val="22"/>
                <w:szCs w:val="22"/>
              </w:rPr>
              <w:t xml:space="preserve">: se refiere al ofrecimiento de servicios que brinda el comercio, bancos, educación, etc. </w:t>
            </w:r>
          </w:p>
          <w:p w14:paraId="5904F983" w14:textId="77777777" w:rsidR="00A93346" w:rsidRPr="00EC752B" w:rsidRDefault="00A93346" w:rsidP="00A93346">
            <w:pPr>
              <w:rPr>
                <w:rFonts w:cs="Arial"/>
                <w:sz w:val="22"/>
                <w:szCs w:val="22"/>
              </w:rPr>
            </w:pPr>
          </w:p>
          <w:p w14:paraId="2EE5076F" w14:textId="77777777" w:rsidR="00A93346" w:rsidRPr="00EC752B" w:rsidRDefault="00A93346" w:rsidP="00A93346">
            <w:pPr>
              <w:rPr>
                <w:rFonts w:cs="Arial"/>
                <w:sz w:val="22"/>
                <w:szCs w:val="22"/>
              </w:rPr>
            </w:pPr>
            <w:r w:rsidRPr="00EC752B">
              <w:rPr>
                <w:rFonts w:cs="Arial"/>
                <w:sz w:val="22"/>
                <w:szCs w:val="22"/>
              </w:rPr>
              <w:t xml:space="preserve">Conforme lo anterior la actividad que se pretende contratar pertenece al Sector Terciario, Subsector Comercial. Es así como podemos resaltar que el comercio ocupa el cuarto puesto en el PIB desde hace 4 años, después de la agricultura, la industria manufacturera y los servicios financieros. </w:t>
            </w:r>
          </w:p>
          <w:p w14:paraId="235AF5EF" w14:textId="77777777" w:rsidR="00A93346" w:rsidRPr="00EC752B" w:rsidRDefault="00A93346" w:rsidP="00A93346">
            <w:pPr>
              <w:ind w:right="-1"/>
              <w:rPr>
                <w:rFonts w:cs="Arial"/>
                <w:color w:val="FF0000"/>
                <w:sz w:val="22"/>
                <w:szCs w:val="22"/>
              </w:rPr>
            </w:pPr>
          </w:p>
          <w:p w14:paraId="739985AC" w14:textId="77777777" w:rsidR="00A93346" w:rsidRPr="00EC752B" w:rsidRDefault="00A93346" w:rsidP="00A93346">
            <w:pPr>
              <w:ind w:right="-1"/>
              <w:rPr>
                <w:rFonts w:cs="Arial"/>
                <w:sz w:val="22"/>
                <w:szCs w:val="22"/>
              </w:rPr>
            </w:pPr>
            <w:r w:rsidRPr="00EC752B">
              <w:rPr>
                <w:rFonts w:cs="Arial"/>
                <w:sz w:val="22"/>
                <w:szCs w:val="22"/>
              </w:rPr>
              <w:t xml:space="preserve">Así las cosas, el presente estudio, se enfocará en la sección de servicios, enmarcado en equipos de tecnología, el cual está compuesto en su gran mayoría por importaciones que incluyen la industria de </w:t>
            </w:r>
            <w:proofErr w:type="spellStart"/>
            <w:r w:rsidRPr="00EC752B">
              <w:rPr>
                <w:rFonts w:cs="Arial"/>
                <w:sz w:val="22"/>
                <w:szCs w:val="22"/>
              </w:rPr>
              <w:t>Hadware</w:t>
            </w:r>
            <w:proofErr w:type="spellEnd"/>
            <w:r w:rsidRPr="00EC752B">
              <w:rPr>
                <w:rFonts w:cs="Arial"/>
                <w:sz w:val="22"/>
                <w:szCs w:val="22"/>
              </w:rPr>
              <w:t>, software y servicios tecnológicos.</w:t>
            </w:r>
          </w:p>
          <w:p w14:paraId="63AA0BFF" w14:textId="77777777" w:rsidR="00A93346" w:rsidRPr="00EC752B" w:rsidRDefault="00A93346" w:rsidP="00A93346">
            <w:pPr>
              <w:ind w:right="-1"/>
              <w:rPr>
                <w:rFonts w:cs="Arial"/>
                <w:color w:val="FF0000"/>
                <w:sz w:val="22"/>
                <w:szCs w:val="22"/>
              </w:rPr>
            </w:pPr>
          </w:p>
          <w:p w14:paraId="0D9B20DD" w14:textId="77777777" w:rsidR="00A93346" w:rsidRPr="00EC752B" w:rsidRDefault="00A93346" w:rsidP="00A93346">
            <w:pPr>
              <w:ind w:right="-1"/>
              <w:rPr>
                <w:rFonts w:cs="Arial"/>
                <w:sz w:val="22"/>
                <w:szCs w:val="22"/>
              </w:rPr>
            </w:pPr>
            <w:r w:rsidRPr="00EC752B">
              <w:rPr>
                <w:rFonts w:cs="Arial"/>
                <w:sz w:val="22"/>
                <w:szCs w:val="22"/>
              </w:rPr>
              <w:t xml:space="preserve">Sobre este punto, resulta relevante señalar que las TIC (Tecnología de información y Comunicación) revolucionaron la manera de entender y desarrollar los negocios a nivel mundial, lo cual hace que su sector sea dinámico, tenga características innovadoras, y esté enfocado a la investigación y el desarrollo. Incrementar la productividad de las empresas es la mejor manera en </w:t>
            </w:r>
            <w:r w:rsidRPr="00EC752B">
              <w:rPr>
                <w:rFonts w:cs="Arial"/>
                <w:sz w:val="22"/>
                <w:szCs w:val="22"/>
              </w:rPr>
              <w:lastRenderedPageBreak/>
              <w:t xml:space="preserve">que por sí solo se impulsará el crecimiento económico y se mejorará la calidad de vida. Los incrementos en productividad se basan en una variedad de factores, pero el principal de ellos es que tanto productores como consumidores usen más y mejores herramientas en su trabajo y en su vida diaria. Y, en la economía de hoy en día, las herramientas que resultan más efectivas para incrementar la productividad están basadas en TIC, incluyendo el hardware de los computadores, software, redes de alta velocidad, y herramientas que incorporan todos los tres componentes anteriores, tales como sistemas de manufactura asistidos por computador y quioscos de </w:t>
            </w:r>
            <w:proofErr w:type="spellStart"/>
            <w:proofErr w:type="gramStart"/>
            <w:r w:rsidRPr="00EC752B">
              <w:rPr>
                <w:rFonts w:cs="Arial"/>
                <w:sz w:val="22"/>
                <w:szCs w:val="22"/>
              </w:rPr>
              <w:t>auto-servicio</w:t>
            </w:r>
            <w:proofErr w:type="spellEnd"/>
            <w:proofErr w:type="gramEnd"/>
            <w:r w:rsidRPr="00EC752B">
              <w:rPr>
                <w:rFonts w:cs="Arial"/>
                <w:sz w:val="22"/>
                <w:szCs w:val="22"/>
              </w:rPr>
              <w:t>.</w:t>
            </w:r>
          </w:p>
          <w:p w14:paraId="13486EFE" w14:textId="77777777" w:rsidR="00A93346" w:rsidRPr="00EC752B" w:rsidRDefault="00A93346" w:rsidP="00A93346">
            <w:pPr>
              <w:ind w:right="-1"/>
              <w:rPr>
                <w:rFonts w:cs="Arial"/>
                <w:sz w:val="22"/>
                <w:szCs w:val="22"/>
              </w:rPr>
            </w:pPr>
          </w:p>
          <w:p w14:paraId="5CD6BC4C" w14:textId="77777777" w:rsidR="00A93346" w:rsidRPr="00EC752B" w:rsidRDefault="00A93346" w:rsidP="00A93346">
            <w:pPr>
              <w:ind w:right="-1"/>
              <w:rPr>
                <w:rFonts w:cs="Arial"/>
                <w:sz w:val="22"/>
                <w:szCs w:val="22"/>
              </w:rPr>
            </w:pPr>
            <w:r w:rsidRPr="00EC752B">
              <w:rPr>
                <w:rFonts w:cs="Arial"/>
                <w:sz w:val="22"/>
                <w:szCs w:val="22"/>
              </w:rPr>
              <w:t>Según el informe trimestral TIC y Fedesarrollo, correspondiente al primer trimestre 2019, en Colombia, el uso de las TIC ha avanzado en acceso y penetración. El referido boletín a la letra manifiesta: “</w:t>
            </w:r>
            <w:r w:rsidRPr="00EC752B">
              <w:rPr>
                <w:rFonts w:cs="Arial"/>
                <w:i/>
                <w:iCs/>
                <w:sz w:val="22"/>
                <w:szCs w:val="22"/>
              </w:rPr>
              <w:t>El sector TIC genera beneficios sobre la productividad de otras actividades económicas por medio de menores costos de transacción, tecnificación en los distintos procesos operativos y la migración a nuevos modelos de negocio. Finalmente, la utilización de las herramientas TIC facilita la ampliación de la oferta y la demanda, lo que se traduce en una expansión de las fronteras de mercado</w:t>
            </w:r>
            <w:r w:rsidRPr="00EC752B">
              <w:rPr>
                <w:rFonts w:cs="Arial"/>
                <w:sz w:val="22"/>
                <w:szCs w:val="22"/>
              </w:rPr>
              <w:t xml:space="preserve">”. </w:t>
            </w:r>
          </w:p>
          <w:p w14:paraId="33B5BEC8" w14:textId="266D2143" w:rsidR="00D513E7" w:rsidRPr="003A05FC" w:rsidRDefault="00D513E7" w:rsidP="00D513E7">
            <w:pPr>
              <w:tabs>
                <w:tab w:val="left" w:pos="284"/>
              </w:tabs>
              <w:autoSpaceDE w:val="0"/>
              <w:autoSpaceDN w:val="0"/>
              <w:adjustRightInd w:val="0"/>
              <w:ind w:right="7"/>
              <w:contextualSpacing/>
              <w:rPr>
                <w:rFonts w:cs="Arial"/>
                <w:sz w:val="24"/>
                <w:szCs w:val="24"/>
                <w:lang w:val="es-CO"/>
              </w:rPr>
            </w:pPr>
          </w:p>
          <w:p w14:paraId="5E64D306" w14:textId="69EEBE04" w:rsidR="00D513E7" w:rsidRPr="003A05FC" w:rsidRDefault="003A1132" w:rsidP="00D513E7">
            <w:pPr>
              <w:tabs>
                <w:tab w:val="left" w:pos="284"/>
              </w:tabs>
              <w:autoSpaceDE w:val="0"/>
              <w:autoSpaceDN w:val="0"/>
              <w:adjustRightInd w:val="0"/>
              <w:ind w:right="7"/>
              <w:contextualSpacing/>
              <w:rPr>
                <w:rFonts w:cs="Arial"/>
                <w:sz w:val="24"/>
                <w:szCs w:val="24"/>
                <w:lang w:val="es-CO"/>
              </w:rPr>
            </w:pPr>
            <w:r w:rsidRPr="00EC752B">
              <w:rPr>
                <w:rFonts w:cs="Arial"/>
                <w:b/>
                <w:bCs/>
                <w:sz w:val="22"/>
                <w:szCs w:val="22"/>
              </w:rPr>
              <w:t>INFORMACIÓN DEL SECTOR</w:t>
            </w:r>
            <w:r>
              <w:rPr>
                <w:rFonts w:cs="Arial"/>
                <w:b/>
                <w:bCs/>
                <w:sz w:val="22"/>
                <w:szCs w:val="22"/>
              </w:rPr>
              <w:t>.</w:t>
            </w:r>
          </w:p>
          <w:p w14:paraId="63B198D3" w14:textId="350E400E" w:rsidR="00D513E7" w:rsidRDefault="00D513E7" w:rsidP="00D513E7">
            <w:pPr>
              <w:autoSpaceDE w:val="0"/>
              <w:autoSpaceDN w:val="0"/>
              <w:adjustRightInd w:val="0"/>
              <w:rPr>
                <w:rFonts w:cs="Arial"/>
                <w:color w:val="FF0000"/>
                <w:sz w:val="24"/>
                <w:szCs w:val="24"/>
              </w:rPr>
            </w:pPr>
          </w:p>
          <w:p w14:paraId="0AEEE123" w14:textId="77777777" w:rsidR="003A1132" w:rsidRPr="00EC752B" w:rsidRDefault="003A1132" w:rsidP="003A1132">
            <w:pPr>
              <w:ind w:right="-1"/>
              <w:rPr>
                <w:rFonts w:cs="Arial"/>
                <w:sz w:val="22"/>
                <w:szCs w:val="22"/>
              </w:rPr>
            </w:pPr>
            <w:r w:rsidRPr="00EC752B">
              <w:rPr>
                <w:rFonts w:cs="Arial"/>
                <w:sz w:val="22"/>
                <w:szCs w:val="22"/>
              </w:rPr>
              <w:t xml:space="preserve">En el país se encuentran diferentes compañías dedicadas al outsourcing y/o arrendamiento de impresión, fotocopiado y escáner, entre las que se pueden mencionar Solución </w:t>
            </w:r>
            <w:proofErr w:type="spellStart"/>
            <w:r w:rsidRPr="00EC752B">
              <w:rPr>
                <w:rFonts w:cs="Arial"/>
                <w:sz w:val="22"/>
                <w:szCs w:val="22"/>
              </w:rPr>
              <w:t>Copy</w:t>
            </w:r>
            <w:proofErr w:type="spellEnd"/>
            <w:r w:rsidRPr="00EC752B">
              <w:rPr>
                <w:rFonts w:cs="Arial"/>
                <w:sz w:val="22"/>
                <w:szCs w:val="22"/>
              </w:rPr>
              <w:t xml:space="preserve">, </w:t>
            </w:r>
            <w:proofErr w:type="spellStart"/>
            <w:r w:rsidRPr="00EC752B">
              <w:rPr>
                <w:rFonts w:cs="Arial"/>
                <w:sz w:val="22"/>
                <w:szCs w:val="22"/>
              </w:rPr>
              <w:t>Adteco</w:t>
            </w:r>
            <w:proofErr w:type="spellEnd"/>
            <w:r w:rsidRPr="00EC752B">
              <w:rPr>
                <w:rFonts w:cs="Arial"/>
                <w:sz w:val="22"/>
                <w:szCs w:val="22"/>
              </w:rPr>
              <w:t xml:space="preserve">, In </w:t>
            </w:r>
            <w:proofErr w:type="spellStart"/>
            <w:r w:rsidRPr="00EC752B">
              <w:rPr>
                <w:rFonts w:cs="Arial"/>
                <w:sz w:val="22"/>
                <w:szCs w:val="22"/>
              </w:rPr>
              <w:t>Plant</w:t>
            </w:r>
            <w:proofErr w:type="spellEnd"/>
            <w:r w:rsidRPr="00EC752B">
              <w:rPr>
                <w:rFonts w:cs="Arial"/>
                <w:sz w:val="22"/>
                <w:szCs w:val="22"/>
              </w:rPr>
              <w:t xml:space="preserve"> S.A., Ricoh Soluciones, </w:t>
            </w:r>
            <w:proofErr w:type="spellStart"/>
            <w:r w:rsidRPr="00EC752B">
              <w:rPr>
                <w:rFonts w:cs="Arial"/>
                <w:sz w:val="22"/>
                <w:szCs w:val="22"/>
              </w:rPr>
              <w:t>Save</w:t>
            </w:r>
            <w:proofErr w:type="spellEnd"/>
            <w:r w:rsidRPr="00EC752B">
              <w:rPr>
                <w:rFonts w:cs="Arial"/>
                <w:sz w:val="22"/>
                <w:szCs w:val="22"/>
              </w:rPr>
              <w:t xml:space="preserve"> Colombia Company, </w:t>
            </w:r>
            <w:proofErr w:type="spellStart"/>
            <w:r w:rsidRPr="00EC752B">
              <w:rPr>
                <w:rFonts w:cs="Arial"/>
                <w:sz w:val="22"/>
                <w:szCs w:val="22"/>
              </w:rPr>
              <w:t>Syrtect</w:t>
            </w:r>
            <w:proofErr w:type="spellEnd"/>
            <w:r w:rsidRPr="00EC752B">
              <w:rPr>
                <w:rFonts w:cs="Arial"/>
                <w:sz w:val="22"/>
                <w:szCs w:val="22"/>
              </w:rPr>
              <w:t xml:space="preserve"> </w:t>
            </w:r>
            <w:proofErr w:type="spellStart"/>
            <w:r w:rsidRPr="00EC752B">
              <w:rPr>
                <w:rFonts w:cs="Arial"/>
                <w:sz w:val="22"/>
                <w:szCs w:val="22"/>
              </w:rPr>
              <w:t>Ltda</w:t>
            </w:r>
            <w:proofErr w:type="spellEnd"/>
            <w:r w:rsidRPr="00EC752B">
              <w:rPr>
                <w:rFonts w:cs="Arial"/>
                <w:sz w:val="22"/>
                <w:szCs w:val="22"/>
              </w:rPr>
              <w:t xml:space="preserve">, </w:t>
            </w:r>
            <w:proofErr w:type="spellStart"/>
            <w:r w:rsidRPr="00EC752B">
              <w:rPr>
                <w:rFonts w:cs="Arial"/>
                <w:sz w:val="22"/>
                <w:szCs w:val="22"/>
              </w:rPr>
              <w:t>Incol</w:t>
            </w:r>
            <w:proofErr w:type="spellEnd"/>
            <w:r w:rsidRPr="00EC752B">
              <w:rPr>
                <w:rFonts w:cs="Arial"/>
                <w:sz w:val="22"/>
                <w:szCs w:val="22"/>
              </w:rPr>
              <w:t xml:space="preserve"> </w:t>
            </w:r>
            <w:proofErr w:type="spellStart"/>
            <w:r w:rsidRPr="00EC752B">
              <w:rPr>
                <w:rFonts w:cs="Arial"/>
                <w:sz w:val="22"/>
                <w:szCs w:val="22"/>
              </w:rPr>
              <w:t>Copy</w:t>
            </w:r>
            <w:proofErr w:type="spellEnd"/>
            <w:r w:rsidRPr="00EC752B">
              <w:rPr>
                <w:rFonts w:cs="Arial"/>
                <w:sz w:val="22"/>
                <w:szCs w:val="22"/>
              </w:rPr>
              <w:t xml:space="preserve">, </w:t>
            </w:r>
            <w:proofErr w:type="spellStart"/>
            <w:r w:rsidRPr="00EC752B">
              <w:rPr>
                <w:rFonts w:cs="Arial"/>
                <w:sz w:val="22"/>
                <w:szCs w:val="22"/>
              </w:rPr>
              <w:t>Copitécnicos</w:t>
            </w:r>
            <w:proofErr w:type="spellEnd"/>
            <w:r w:rsidRPr="00EC752B">
              <w:rPr>
                <w:rFonts w:cs="Arial"/>
                <w:sz w:val="22"/>
                <w:szCs w:val="22"/>
              </w:rPr>
              <w:t xml:space="preserve"> </w:t>
            </w:r>
            <w:proofErr w:type="spellStart"/>
            <w:r w:rsidRPr="00EC752B">
              <w:rPr>
                <w:rFonts w:cs="Arial"/>
                <w:sz w:val="22"/>
                <w:szCs w:val="22"/>
              </w:rPr>
              <w:t>Ltda</w:t>
            </w:r>
            <w:proofErr w:type="spellEnd"/>
            <w:r w:rsidRPr="00EC752B">
              <w:rPr>
                <w:rFonts w:cs="Arial"/>
                <w:sz w:val="22"/>
                <w:szCs w:val="22"/>
              </w:rPr>
              <w:t>, Q-</w:t>
            </w:r>
            <w:proofErr w:type="spellStart"/>
            <w:r w:rsidRPr="00EC752B">
              <w:rPr>
                <w:rFonts w:cs="Arial"/>
                <w:sz w:val="22"/>
                <w:szCs w:val="22"/>
              </w:rPr>
              <w:t>Tech</w:t>
            </w:r>
            <w:proofErr w:type="spellEnd"/>
            <w:r w:rsidRPr="00EC752B">
              <w:rPr>
                <w:rFonts w:cs="Arial"/>
                <w:sz w:val="22"/>
                <w:szCs w:val="22"/>
              </w:rPr>
              <w:t xml:space="preserve">, </w:t>
            </w:r>
            <w:proofErr w:type="spellStart"/>
            <w:r w:rsidRPr="00EC752B">
              <w:rPr>
                <w:rFonts w:cs="Arial"/>
                <w:sz w:val="22"/>
                <w:szCs w:val="22"/>
              </w:rPr>
              <w:t>Assets</w:t>
            </w:r>
            <w:proofErr w:type="spellEnd"/>
            <w:r w:rsidRPr="00EC752B">
              <w:rPr>
                <w:rFonts w:cs="Arial"/>
                <w:sz w:val="22"/>
                <w:szCs w:val="22"/>
              </w:rPr>
              <w:t xml:space="preserve"> </w:t>
            </w:r>
            <w:proofErr w:type="spellStart"/>
            <w:r w:rsidRPr="00EC752B">
              <w:rPr>
                <w:rFonts w:cs="Arial"/>
                <w:sz w:val="22"/>
                <w:szCs w:val="22"/>
              </w:rPr>
              <w:t>Trade</w:t>
            </w:r>
            <w:proofErr w:type="spellEnd"/>
            <w:r w:rsidRPr="00EC752B">
              <w:rPr>
                <w:rFonts w:cs="Arial"/>
                <w:sz w:val="22"/>
                <w:szCs w:val="22"/>
              </w:rPr>
              <w:t xml:space="preserve">, </w:t>
            </w:r>
            <w:proofErr w:type="spellStart"/>
            <w:r w:rsidRPr="00EC752B">
              <w:rPr>
                <w:rFonts w:cs="Arial"/>
                <w:sz w:val="22"/>
                <w:szCs w:val="22"/>
              </w:rPr>
              <w:t>Hitek</w:t>
            </w:r>
            <w:proofErr w:type="spellEnd"/>
            <w:r w:rsidRPr="00EC752B">
              <w:rPr>
                <w:rFonts w:cs="Arial"/>
                <w:sz w:val="22"/>
                <w:szCs w:val="22"/>
              </w:rPr>
              <w:t xml:space="preserve">, </w:t>
            </w:r>
            <w:proofErr w:type="spellStart"/>
            <w:r w:rsidRPr="00EC752B">
              <w:rPr>
                <w:rFonts w:cs="Arial"/>
                <w:sz w:val="22"/>
                <w:szCs w:val="22"/>
              </w:rPr>
              <w:t>Compsisco</w:t>
            </w:r>
            <w:proofErr w:type="spellEnd"/>
            <w:r w:rsidRPr="00EC752B">
              <w:rPr>
                <w:rFonts w:cs="Arial"/>
                <w:sz w:val="22"/>
                <w:szCs w:val="22"/>
              </w:rPr>
              <w:t>, Dispapeles, entre muchas otras, de lo cual se puede inferir que se trata de un mercado de oferta bastante extenso.</w:t>
            </w:r>
          </w:p>
          <w:p w14:paraId="7EBC255C" w14:textId="0D7CEF0E" w:rsidR="00CC7DE7" w:rsidRDefault="00CC7DE7" w:rsidP="00D513E7">
            <w:pPr>
              <w:autoSpaceDE w:val="0"/>
              <w:autoSpaceDN w:val="0"/>
              <w:adjustRightInd w:val="0"/>
              <w:rPr>
                <w:rFonts w:cs="Arial"/>
                <w:color w:val="FF0000"/>
                <w:sz w:val="24"/>
                <w:szCs w:val="24"/>
              </w:rPr>
            </w:pPr>
          </w:p>
          <w:p w14:paraId="459D3143" w14:textId="411A936C" w:rsidR="00456C7E" w:rsidRPr="00EC752B" w:rsidRDefault="00456C7E" w:rsidP="00456C7E">
            <w:pPr>
              <w:ind w:right="-1"/>
              <w:rPr>
                <w:rFonts w:cs="Arial"/>
                <w:b/>
                <w:bCs/>
                <w:sz w:val="22"/>
                <w:szCs w:val="22"/>
              </w:rPr>
            </w:pPr>
            <w:r w:rsidRPr="00EC752B">
              <w:rPr>
                <w:rFonts w:cs="Arial"/>
                <w:b/>
                <w:bCs/>
                <w:sz w:val="22"/>
                <w:szCs w:val="22"/>
              </w:rPr>
              <w:t>ASPECTO TÉCNICO</w:t>
            </w:r>
            <w:r>
              <w:rPr>
                <w:rFonts w:cs="Arial"/>
                <w:b/>
                <w:bCs/>
                <w:sz w:val="22"/>
                <w:szCs w:val="22"/>
              </w:rPr>
              <w:t>.</w:t>
            </w:r>
          </w:p>
          <w:p w14:paraId="0CEB9AC5" w14:textId="77777777" w:rsidR="00456C7E" w:rsidRDefault="00456C7E" w:rsidP="00D513E7">
            <w:pPr>
              <w:autoSpaceDE w:val="0"/>
              <w:autoSpaceDN w:val="0"/>
              <w:adjustRightInd w:val="0"/>
              <w:rPr>
                <w:rFonts w:cs="Arial"/>
                <w:color w:val="FF0000"/>
                <w:sz w:val="24"/>
                <w:szCs w:val="24"/>
              </w:rPr>
            </w:pPr>
          </w:p>
          <w:p w14:paraId="32672C82" w14:textId="77777777" w:rsidR="00456C7E" w:rsidRPr="00EC752B" w:rsidRDefault="00456C7E" w:rsidP="00456C7E">
            <w:pPr>
              <w:ind w:right="-1"/>
              <w:rPr>
                <w:rFonts w:cs="Arial"/>
                <w:sz w:val="22"/>
                <w:szCs w:val="22"/>
              </w:rPr>
            </w:pPr>
            <w:r w:rsidRPr="00EC752B">
              <w:rPr>
                <w:rFonts w:cs="Arial"/>
                <w:sz w:val="22"/>
                <w:szCs w:val="22"/>
              </w:rPr>
              <w:t xml:space="preserve">El servicio de outsourcing se refiere a la contratación a mediano o largo plazo de uno o más procesos no críticos para la misión de la Entidad, con el fin de obtener una mayor efectividad que permita orientar los esfuerzos a la misionalidad de </w:t>
            </w:r>
            <w:proofErr w:type="gramStart"/>
            <w:r w:rsidRPr="00EC752B">
              <w:rPr>
                <w:rFonts w:cs="Arial"/>
                <w:sz w:val="22"/>
                <w:szCs w:val="22"/>
              </w:rPr>
              <w:t>la misma</w:t>
            </w:r>
            <w:proofErr w:type="gramEnd"/>
            <w:r w:rsidRPr="00EC752B">
              <w:rPr>
                <w:rFonts w:cs="Arial"/>
                <w:sz w:val="22"/>
                <w:szCs w:val="22"/>
              </w:rPr>
              <w:t>.</w:t>
            </w:r>
          </w:p>
          <w:p w14:paraId="3B233EDC" w14:textId="77777777" w:rsidR="00456C7E" w:rsidRPr="00EC752B" w:rsidRDefault="00456C7E" w:rsidP="00456C7E">
            <w:pPr>
              <w:ind w:right="-1"/>
              <w:rPr>
                <w:rFonts w:cs="Arial"/>
                <w:color w:val="FF0000"/>
                <w:sz w:val="22"/>
                <w:szCs w:val="22"/>
              </w:rPr>
            </w:pPr>
          </w:p>
          <w:p w14:paraId="522F4A46" w14:textId="3E15DB59" w:rsidR="00456C7E" w:rsidRPr="00EC752B" w:rsidRDefault="00456C7E" w:rsidP="00456C7E">
            <w:pPr>
              <w:ind w:right="-1"/>
              <w:rPr>
                <w:rFonts w:cs="Arial"/>
                <w:sz w:val="22"/>
                <w:szCs w:val="22"/>
              </w:rPr>
            </w:pPr>
            <w:r w:rsidRPr="00EC752B">
              <w:rPr>
                <w:rFonts w:cs="Arial"/>
                <w:sz w:val="22"/>
                <w:szCs w:val="22"/>
              </w:rPr>
              <w:t xml:space="preserve">La calidad de la prestación del servicio objeto del presente proceso contractual, debe ser constante y eficiente con el fin de satisfacer las necesidades de los servidores públicos </w:t>
            </w:r>
            <w:r>
              <w:rPr>
                <w:rFonts w:cs="Arial"/>
                <w:sz w:val="22"/>
                <w:szCs w:val="22"/>
              </w:rPr>
              <w:t xml:space="preserve">y </w:t>
            </w:r>
            <w:r w:rsidRPr="00EC752B">
              <w:rPr>
                <w:rFonts w:cs="Arial"/>
                <w:sz w:val="22"/>
                <w:szCs w:val="22"/>
              </w:rPr>
              <w:t>de la Entidad.</w:t>
            </w:r>
          </w:p>
          <w:p w14:paraId="713BA3D1" w14:textId="77777777" w:rsidR="00CC7DE7" w:rsidRPr="003A05FC" w:rsidRDefault="00CC7DE7" w:rsidP="00D513E7">
            <w:pPr>
              <w:autoSpaceDE w:val="0"/>
              <w:autoSpaceDN w:val="0"/>
              <w:adjustRightInd w:val="0"/>
              <w:rPr>
                <w:rFonts w:cs="Arial"/>
                <w:color w:val="FF0000"/>
                <w:sz w:val="24"/>
                <w:szCs w:val="24"/>
              </w:rPr>
            </w:pPr>
          </w:p>
          <w:p w14:paraId="1EC53EB1" w14:textId="41DEEE94" w:rsidR="00456C7E" w:rsidRPr="00456C7E" w:rsidRDefault="00456C7E" w:rsidP="00456C7E">
            <w:pPr>
              <w:widowControl w:val="0"/>
              <w:tabs>
                <w:tab w:val="left" w:pos="426"/>
              </w:tabs>
              <w:rPr>
                <w:rFonts w:cs="Arial"/>
                <w:b/>
                <w:sz w:val="22"/>
                <w:szCs w:val="22"/>
              </w:rPr>
            </w:pPr>
            <w:r w:rsidRPr="00456C7E">
              <w:rPr>
                <w:rFonts w:cs="Arial"/>
                <w:b/>
                <w:sz w:val="22"/>
                <w:szCs w:val="22"/>
              </w:rPr>
              <w:t>ANÁLISIS DE LA</w:t>
            </w:r>
            <w:r w:rsidRPr="00456C7E">
              <w:rPr>
                <w:rFonts w:cs="Arial"/>
                <w:b/>
                <w:spacing w:val="-8"/>
                <w:sz w:val="22"/>
                <w:szCs w:val="22"/>
              </w:rPr>
              <w:t xml:space="preserve"> </w:t>
            </w:r>
            <w:r w:rsidRPr="00456C7E">
              <w:rPr>
                <w:rFonts w:cs="Arial"/>
                <w:b/>
                <w:sz w:val="22"/>
                <w:szCs w:val="22"/>
              </w:rPr>
              <w:t>DEMANDA</w:t>
            </w:r>
            <w:r>
              <w:rPr>
                <w:rFonts w:cs="Arial"/>
                <w:b/>
                <w:sz w:val="22"/>
                <w:szCs w:val="22"/>
              </w:rPr>
              <w:t>.</w:t>
            </w:r>
          </w:p>
          <w:p w14:paraId="2F40C639" w14:textId="77777777" w:rsidR="00D513E7" w:rsidRPr="003A05FC" w:rsidRDefault="00D513E7" w:rsidP="00D513E7">
            <w:pPr>
              <w:pStyle w:val="NormalWeb"/>
              <w:shd w:val="clear" w:color="auto" w:fill="FFFFFF"/>
              <w:tabs>
                <w:tab w:val="left" w:pos="284"/>
                <w:tab w:val="left" w:pos="851"/>
              </w:tabs>
              <w:spacing w:before="0" w:beforeAutospacing="0" w:after="0" w:afterAutospacing="0"/>
              <w:jc w:val="both"/>
              <w:textAlignment w:val="baseline"/>
              <w:rPr>
                <w:rFonts w:ascii="Arial" w:hAnsi="Arial" w:cs="Arial"/>
                <w:color w:val="FF0000"/>
              </w:rPr>
            </w:pPr>
          </w:p>
          <w:p w14:paraId="0E8847DD" w14:textId="77777777" w:rsidR="00456C7E" w:rsidRPr="00EC752B" w:rsidRDefault="00456C7E" w:rsidP="00456C7E">
            <w:pPr>
              <w:pStyle w:val="Prrafodelista"/>
              <w:tabs>
                <w:tab w:val="left" w:pos="709"/>
              </w:tabs>
              <w:ind w:left="0"/>
              <w:jc w:val="both"/>
              <w:rPr>
                <w:rFonts w:ascii="Arial" w:hAnsi="Arial" w:cs="Arial"/>
                <w:bCs/>
                <w:sz w:val="22"/>
                <w:szCs w:val="22"/>
              </w:rPr>
            </w:pPr>
            <w:r w:rsidRPr="00EC752B">
              <w:rPr>
                <w:rFonts w:ascii="Arial" w:hAnsi="Arial" w:cs="Arial"/>
                <w:bCs/>
                <w:sz w:val="22"/>
                <w:szCs w:val="22"/>
              </w:rPr>
              <w:t xml:space="preserve">De </w:t>
            </w:r>
            <w:proofErr w:type="spellStart"/>
            <w:r w:rsidRPr="00EC752B">
              <w:rPr>
                <w:rFonts w:ascii="Arial" w:hAnsi="Arial" w:cs="Arial"/>
                <w:bCs/>
                <w:sz w:val="22"/>
                <w:szCs w:val="22"/>
              </w:rPr>
              <w:t>acuerdo</w:t>
            </w:r>
            <w:proofErr w:type="spellEnd"/>
            <w:r w:rsidRPr="00EC752B">
              <w:rPr>
                <w:rFonts w:ascii="Arial" w:hAnsi="Arial" w:cs="Arial"/>
                <w:bCs/>
                <w:sz w:val="22"/>
                <w:szCs w:val="22"/>
              </w:rPr>
              <w:t xml:space="preserve"> a consultas realizada </w:t>
            </w:r>
            <w:proofErr w:type="spellStart"/>
            <w:r w:rsidRPr="00EC752B">
              <w:rPr>
                <w:rFonts w:ascii="Arial" w:hAnsi="Arial" w:cs="Arial"/>
                <w:bCs/>
                <w:sz w:val="22"/>
                <w:szCs w:val="22"/>
              </w:rPr>
              <w:t>en</w:t>
            </w:r>
            <w:proofErr w:type="spellEnd"/>
            <w:r w:rsidRPr="00EC752B">
              <w:rPr>
                <w:rFonts w:ascii="Arial" w:hAnsi="Arial" w:cs="Arial"/>
                <w:bCs/>
                <w:sz w:val="22"/>
                <w:szCs w:val="22"/>
              </w:rPr>
              <w:t xml:space="preserve"> la página 9 colombiacompra.gov.co, </w:t>
            </w:r>
            <w:r w:rsidRPr="00EC752B">
              <w:rPr>
                <w:rStyle w:val="Refdenotaalpie"/>
                <w:rFonts w:ascii="Arial" w:hAnsi="Arial" w:cs="Arial"/>
                <w:bCs/>
                <w:sz w:val="22"/>
                <w:szCs w:val="22"/>
              </w:rPr>
              <w:footnoteReference w:id="1"/>
            </w:r>
            <w:r w:rsidRPr="00EC752B">
              <w:rPr>
                <w:rFonts w:ascii="Arial" w:hAnsi="Arial" w:cs="Arial"/>
                <w:bCs/>
                <w:sz w:val="22"/>
                <w:szCs w:val="22"/>
              </w:rPr>
              <w:t xml:space="preserve"> </w:t>
            </w:r>
            <w:proofErr w:type="spellStart"/>
            <w:r w:rsidRPr="00EC752B">
              <w:rPr>
                <w:rFonts w:ascii="Arial" w:hAnsi="Arial" w:cs="Arial"/>
                <w:bCs/>
                <w:sz w:val="22"/>
                <w:szCs w:val="22"/>
              </w:rPr>
              <w:t>el</w:t>
            </w:r>
            <w:proofErr w:type="spellEnd"/>
            <w:r w:rsidRPr="00EC752B">
              <w:rPr>
                <w:rFonts w:ascii="Arial" w:hAnsi="Arial" w:cs="Arial"/>
                <w:bCs/>
                <w:sz w:val="22"/>
                <w:szCs w:val="22"/>
              </w:rPr>
              <w:t xml:space="preserve"> </w:t>
            </w:r>
            <w:proofErr w:type="spellStart"/>
            <w:r w:rsidRPr="00EC752B">
              <w:rPr>
                <w:rFonts w:ascii="Arial" w:hAnsi="Arial" w:cs="Arial"/>
                <w:bCs/>
                <w:sz w:val="22"/>
                <w:szCs w:val="22"/>
              </w:rPr>
              <w:t>análisis</w:t>
            </w:r>
            <w:proofErr w:type="spellEnd"/>
            <w:r w:rsidRPr="00EC752B">
              <w:rPr>
                <w:rFonts w:ascii="Arial" w:hAnsi="Arial" w:cs="Arial"/>
                <w:bCs/>
                <w:sz w:val="22"/>
                <w:szCs w:val="22"/>
              </w:rPr>
              <w:t xml:space="preserve"> de la demanda de </w:t>
            </w:r>
            <w:proofErr w:type="spellStart"/>
            <w:r w:rsidRPr="00EC752B">
              <w:rPr>
                <w:rFonts w:ascii="Arial" w:hAnsi="Arial" w:cs="Arial"/>
                <w:bCs/>
                <w:sz w:val="22"/>
                <w:szCs w:val="22"/>
              </w:rPr>
              <w:t>las</w:t>
            </w:r>
            <w:proofErr w:type="spellEnd"/>
            <w:r w:rsidRPr="00EC752B">
              <w:rPr>
                <w:rFonts w:ascii="Arial" w:hAnsi="Arial" w:cs="Arial"/>
                <w:bCs/>
                <w:sz w:val="22"/>
                <w:szCs w:val="22"/>
              </w:rPr>
              <w:t xml:space="preserve"> Entidades </w:t>
            </w:r>
            <w:proofErr w:type="spellStart"/>
            <w:r w:rsidRPr="00EC752B">
              <w:rPr>
                <w:rFonts w:ascii="Arial" w:hAnsi="Arial" w:cs="Arial"/>
                <w:bCs/>
                <w:sz w:val="22"/>
                <w:szCs w:val="22"/>
              </w:rPr>
              <w:t>Estatales</w:t>
            </w:r>
            <w:proofErr w:type="spellEnd"/>
            <w:r w:rsidRPr="00EC752B">
              <w:rPr>
                <w:rFonts w:ascii="Arial" w:hAnsi="Arial" w:cs="Arial"/>
                <w:bCs/>
                <w:sz w:val="22"/>
                <w:szCs w:val="22"/>
              </w:rPr>
              <w:t xml:space="preserve"> se </w:t>
            </w:r>
            <w:proofErr w:type="spellStart"/>
            <w:r w:rsidRPr="00EC752B">
              <w:rPr>
                <w:rFonts w:ascii="Arial" w:hAnsi="Arial" w:cs="Arial"/>
                <w:bCs/>
                <w:sz w:val="22"/>
                <w:szCs w:val="22"/>
              </w:rPr>
              <w:t>realizó</w:t>
            </w:r>
            <w:proofErr w:type="spellEnd"/>
            <w:r w:rsidRPr="00EC752B">
              <w:rPr>
                <w:rFonts w:ascii="Arial" w:hAnsi="Arial" w:cs="Arial"/>
                <w:bCs/>
                <w:sz w:val="22"/>
                <w:szCs w:val="22"/>
              </w:rPr>
              <w:t xml:space="preserve"> </w:t>
            </w:r>
            <w:proofErr w:type="spellStart"/>
            <w:r w:rsidRPr="00EC752B">
              <w:rPr>
                <w:rFonts w:ascii="Arial" w:hAnsi="Arial" w:cs="Arial"/>
                <w:bCs/>
                <w:sz w:val="22"/>
                <w:szCs w:val="22"/>
              </w:rPr>
              <w:t>teniendo</w:t>
            </w:r>
            <w:proofErr w:type="spellEnd"/>
            <w:r w:rsidRPr="00EC752B">
              <w:rPr>
                <w:rFonts w:ascii="Arial" w:hAnsi="Arial" w:cs="Arial"/>
                <w:bCs/>
                <w:sz w:val="22"/>
                <w:szCs w:val="22"/>
              </w:rPr>
              <w:t xml:space="preserve"> </w:t>
            </w:r>
            <w:proofErr w:type="spellStart"/>
            <w:r w:rsidRPr="00EC752B">
              <w:rPr>
                <w:rFonts w:ascii="Arial" w:hAnsi="Arial" w:cs="Arial"/>
                <w:bCs/>
                <w:sz w:val="22"/>
                <w:szCs w:val="22"/>
              </w:rPr>
              <w:t>en</w:t>
            </w:r>
            <w:proofErr w:type="spellEnd"/>
            <w:r w:rsidRPr="00EC752B">
              <w:rPr>
                <w:rFonts w:ascii="Arial" w:hAnsi="Arial" w:cs="Arial"/>
                <w:bCs/>
                <w:sz w:val="22"/>
                <w:szCs w:val="22"/>
              </w:rPr>
              <w:t xml:space="preserve"> </w:t>
            </w:r>
            <w:proofErr w:type="spellStart"/>
            <w:r w:rsidRPr="00EC752B">
              <w:rPr>
                <w:rFonts w:ascii="Arial" w:hAnsi="Arial" w:cs="Arial"/>
                <w:bCs/>
                <w:sz w:val="22"/>
                <w:szCs w:val="22"/>
              </w:rPr>
              <w:t>cuenta</w:t>
            </w:r>
            <w:proofErr w:type="spellEnd"/>
            <w:r w:rsidRPr="00EC752B">
              <w:rPr>
                <w:rFonts w:ascii="Arial" w:hAnsi="Arial" w:cs="Arial"/>
                <w:bCs/>
                <w:sz w:val="22"/>
                <w:szCs w:val="22"/>
              </w:rPr>
              <w:t xml:space="preserve"> tanto la </w:t>
            </w:r>
            <w:proofErr w:type="spellStart"/>
            <w:r w:rsidRPr="00EC752B">
              <w:rPr>
                <w:rFonts w:ascii="Arial" w:hAnsi="Arial" w:cs="Arial"/>
                <w:bCs/>
                <w:sz w:val="22"/>
                <w:szCs w:val="22"/>
              </w:rPr>
              <w:t>naturaleza</w:t>
            </w:r>
            <w:proofErr w:type="spellEnd"/>
            <w:r w:rsidRPr="00EC752B">
              <w:rPr>
                <w:rFonts w:ascii="Arial" w:hAnsi="Arial" w:cs="Arial"/>
                <w:bCs/>
                <w:sz w:val="22"/>
                <w:szCs w:val="22"/>
              </w:rPr>
              <w:t xml:space="preserve"> a contratar, como </w:t>
            </w:r>
            <w:proofErr w:type="spellStart"/>
            <w:r w:rsidRPr="00EC752B">
              <w:rPr>
                <w:rFonts w:ascii="Arial" w:hAnsi="Arial" w:cs="Arial"/>
                <w:bCs/>
                <w:sz w:val="22"/>
                <w:szCs w:val="22"/>
              </w:rPr>
              <w:t>el</w:t>
            </w:r>
            <w:proofErr w:type="spellEnd"/>
            <w:r w:rsidRPr="00EC752B">
              <w:rPr>
                <w:rFonts w:ascii="Arial" w:hAnsi="Arial" w:cs="Arial"/>
                <w:bCs/>
                <w:sz w:val="22"/>
                <w:szCs w:val="22"/>
              </w:rPr>
              <w:t xml:space="preserve"> objeto, valor </w:t>
            </w:r>
            <w:proofErr w:type="spellStart"/>
            <w:r w:rsidRPr="00EC752B">
              <w:rPr>
                <w:rFonts w:ascii="Arial" w:hAnsi="Arial" w:cs="Arial"/>
                <w:bCs/>
                <w:sz w:val="22"/>
                <w:szCs w:val="22"/>
              </w:rPr>
              <w:t>del</w:t>
            </w:r>
            <w:proofErr w:type="spellEnd"/>
            <w:r w:rsidRPr="00EC752B">
              <w:rPr>
                <w:rFonts w:ascii="Arial" w:hAnsi="Arial" w:cs="Arial"/>
                <w:bCs/>
                <w:sz w:val="22"/>
                <w:szCs w:val="22"/>
              </w:rPr>
              <w:t xml:space="preserve"> contrato, </w:t>
            </w:r>
            <w:proofErr w:type="spellStart"/>
            <w:r w:rsidRPr="00EC752B">
              <w:rPr>
                <w:rFonts w:ascii="Arial" w:hAnsi="Arial" w:cs="Arial"/>
                <w:bCs/>
                <w:sz w:val="22"/>
                <w:szCs w:val="22"/>
              </w:rPr>
              <w:t>plazo</w:t>
            </w:r>
            <w:proofErr w:type="spellEnd"/>
            <w:r w:rsidRPr="00EC752B">
              <w:rPr>
                <w:rFonts w:ascii="Arial" w:hAnsi="Arial" w:cs="Arial"/>
                <w:bCs/>
                <w:sz w:val="22"/>
                <w:szCs w:val="22"/>
              </w:rPr>
              <w:t xml:space="preserve"> de </w:t>
            </w:r>
            <w:proofErr w:type="spellStart"/>
            <w:r w:rsidRPr="00EC752B">
              <w:rPr>
                <w:rFonts w:ascii="Arial" w:hAnsi="Arial" w:cs="Arial"/>
                <w:bCs/>
                <w:sz w:val="22"/>
                <w:szCs w:val="22"/>
              </w:rPr>
              <w:t>ejecución</w:t>
            </w:r>
            <w:proofErr w:type="spellEnd"/>
            <w:r w:rsidRPr="00EC752B">
              <w:rPr>
                <w:rFonts w:ascii="Arial" w:hAnsi="Arial" w:cs="Arial"/>
                <w:bCs/>
                <w:sz w:val="22"/>
                <w:szCs w:val="22"/>
              </w:rPr>
              <w:t xml:space="preserve">. </w:t>
            </w:r>
          </w:p>
          <w:p w14:paraId="1D3999FE" w14:textId="77777777" w:rsidR="00456C7E" w:rsidRPr="00EC752B" w:rsidRDefault="00456C7E" w:rsidP="00456C7E">
            <w:pPr>
              <w:pStyle w:val="Prrafodelista"/>
              <w:tabs>
                <w:tab w:val="left" w:pos="709"/>
              </w:tabs>
              <w:ind w:left="0"/>
              <w:rPr>
                <w:rFonts w:ascii="Arial" w:hAnsi="Arial" w:cs="Arial"/>
                <w:bCs/>
                <w:sz w:val="22"/>
                <w:szCs w:val="22"/>
              </w:rPr>
            </w:pPr>
          </w:p>
          <w:p w14:paraId="45D55B4C" w14:textId="77777777" w:rsidR="00456C7E" w:rsidRPr="00EC752B" w:rsidRDefault="00456C7E" w:rsidP="00456C7E">
            <w:pPr>
              <w:pStyle w:val="Prrafodelista"/>
              <w:tabs>
                <w:tab w:val="left" w:pos="709"/>
              </w:tabs>
              <w:ind w:left="0"/>
              <w:rPr>
                <w:rFonts w:ascii="Arial" w:hAnsi="Arial" w:cs="Arial"/>
                <w:bCs/>
                <w:sz w:val="22"/>
                <w:szCs w:val="22"/>
              </w:rPr>
            </w:pPr>
            <w:r w:rsidRPr="00EC752B">
              <w:rPr>
                <w:rFonts w:ascii="Arial" w:hAnsi="Arial" w:cs="Arial"/>
                <w:bCs/>
                <w:sz w:val="22"/>
                <w:szCs w:val="22"/>
              </w:rPr>
              <w:t xml:space="preserve">A </w:t>
            </w:r>
            <w:proofErr w:type="spellStart"/>
            <w:r w:rsidRPr="00EC752B">
              <w:rPr>
                <w:rFonts w:ascii="Arial" w:hAnsi="Arial" w:cs="Arial"/>
                <w:bCs/>
                <w:sz w:val="22"/>
                <w:szCs w:val="22"/>
              </w:rPr>
              <w:t>continuación</w:t>
            </w:r>
            <w:proofErr w:type="spellEnd"/>
            <w:r w:rsidRPr="00EC752B">
              <w:rPr>
                <w:rFonts w:ascii="Arial" w:hAnsi="Arial" w:cs="Arial"/>
                <w:bCs/>
                <w:sz w:val="22"/>
                <w:szCs w:val="22"/>
              </w:rPr>
              <w:t xml:space="preserve">, se </w:t>
            </w:r>
            <w:proofErr w:type="spellStart"/>
            <w:r w:rsidRPr="00EC752B">
              <w:rPr>
                <w:rFonts w:ascii="Arial" w:hAnsi="Arial" w:cs="Arial"/>
                <w:bCs/>
                <w:sz w:val="22"/>
                <w:szCs w:val="22"/>
              </w:rPr>
              <w:t>relacionan</w:t>
            </w:r>
            <w:proofErr w:type="spellEnd"/>
            <w:r w:rsidRPr="00EC752B">
              <w:rPr>
                <w:rFonts w:ascii="Arial" w:hAnsi="Arial" w:cs="Arial"/>
                <w:bCs/>
                <w:sz w:val="22"/>
                <w:szCs w:val="22"/>
              </w:rPr>
              <w:t xml:space="preserve"> </w:t>
            </w:r>
            <w:proofErr w:type="spellStart"/>
            <w:r w:rsidRPr="00EC752B">
              <w:rPr>
                <w:rFonts w:ascii="Arial" w:hAnsi="Arial" w:cs="Arial"/>
                <w:bCs/>
                <w:sz w:val="22"/>
                <w:szCs w:val="22"/>
              </w:rPr>
              <w:t>algunos</w:t>
            </w:r>
            <w:proofErr w:type="spellEnd"/>
            <w:r w:rsidRPr="00EC752B">
              <w:rPr>
                <w:rFonts w:ascii="Arial" w:hAnsi="Arial" w:cs="Arial"/>
                <w:bCs/>
                <w:sz w:val="22"/>
                <w:szCs w:val="22"/>
              </w:rPr>
              <w:t xml:space="preserve"> de </w:t>
            </w:r>
            <w:proofErr w:type="spellStart"/>
            <w:r w:rsidRPr="00EC752B">
              <w:rPr>
                <w:rFonts w:ascii="Arial" w:hAnsi="Arial" w:cs="Arial"/>
                <w:bCs/>
                <w:sz w:val="22"/>
                <w:szCs w:val="22"/>
              </w:rPr>
              <w:t>los</w:t>
            </w:r>
            <w:proofErr w:type="spellEnd"/>
            <w:r w:rsidRPr="00EC752B">
              <w:rPr>
                <w:rFonts w:ascii="Arial" w:hAnsi="Arial" w:cs="Arial"/>
                <w:bCs/>
                <w:sz w:val="22"/>
                <w:szCs w:val="22"/>
              </w:rPr>
              <w:t xml:space="preserve"> contratos consultados.</w:t>
            </w:r>
          </w:p>
          <w:p w14:paraId="5C1B1093" w14:textId="7620B36B" w:rsidR="00D513E7" w:rsidRDefault="00D513E7" w:rsidP="00D513E7">
            <w:pPr>
              <w:autoSpaceDE w:val="0"/>
              <w:autoSpaceDN w:val="0"/>
              <w:adjustRightInd w:val="0"/>
              <w:ind w:right="7"/>
              <w:rPr>
                <w:rFonts w:cs="Arial"/>
                <w:color w:val="FF0000"/>
                <w:sz w:val="24"/>
                <w:szCs w:val="24"/>
              </w:rPr>
            </w:pPr>
          </w:p>
          <w:tbl>
            <w:tblPr>
              <w:tblW w:w="9117" w:type="dxa"/>
              <w:jc w:val="center"/>
              <w:tblLayout w:type="fixed"/>
              <w:tblLook w:val="04A0" w:firstRow="1" w:lastRow="0" w:firstColumn="1" w:lastColumn="0" w:noHBand="0" w:noVBand="1"/>
            </w:tblPr>
            <w:tblGrid>
              <w:gridCol w:w="710"/>
              <w:gridCol w:w="2268"/>
              <w:gridCol w:w="4252"/>
              <w:gridCol w:w="1887"/>
            </w:tblGrid>
            <w:tr w:rsidR="00456C7E" w:rsidRPr="00EC752B" w14:paraId="3D3F1E63" w14:textId="77777777" w:rsidTr="00C95732">
              <w:trPr>
                <w:jc w:val="center"/>
              </w:trPr>
              <w:tc>
                <w:tcPr>
                  <w:tcW w:w="71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967AE8F" w14:textId="77777777" w:rsidR="00456C7E" w:rsidRPr="00EC752B" w:rsidRDefault="00456C7E" w:rsidP="00456C7E">
                  <w:pPr>
                    <w:rPr>
                      <w:rFonts w:cs="Arial"/>
                      <w:lang w:val="en-US"/>
                    </w:rPr>
                  </w:pPr>
                  <w:r w:rsidRPr="00EC752B">
                    <w:rPr>
                      <w:rFonts w:cs="Arial"/>
                      <w:b/>
                      <w:lang w:val="en-US"/>
                    </w:rPr>
                    <w:t>AÑO</w:t>
                  </w:r>
                </w:p>
              </w:tc>
              <w:tc>
                <w:tcPr>
                  <w:tcW w:w="226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9A0539B" w14:textId="77777777" w:rsidR="00456C7E" w:rsidRPr="00EC752B" w:rsidRDefault="00456C7E" w:rsidP="00456C7E">
                  <w:pPr>
                    <w:jc w:val="center"/>
                    <w:rPr>
                      <w:rFonts w:cs="Arial"/>
                      <w:lang w:val="en-US"/>
                    </w:rPr>
                  </w:pPr>
                  <w:r w:rsidRPr="00EC752B">
                    <w:rPr>
                      <w:rFonts w:cs="Arial"/>
                      <w:b/>
                      <w:lang w:val="en-US"/>
                    </w:rPr>
                    <w:t>ENTIDAD</w:t>
                  </w:r>
                </w:p>
              </w:tc>
              <w:tc>
                <w:tcPr>
                  <w:tcW w:w="425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6B428DD" w14:textId="77777777" w:rsidR="00456C7E" w:rsidRPr="00EC752B" w:rsidRDefault="00456C7E" w:rsidP="00456C7E">
                  <w:pPr>
                    <w:jc w:val="center"/>
                    <w:rPr>
                      <w:rFonts w:cs="Arial"/>
                      <w:lang w:val="en-US"/>
                    </w:rPr>
                  </w:pPr>
                  <w:r w:rsidRPr="00EC752B">
                    <w:rPr>
                      <w:rFonts w:cs="Arial"/>
                      <w:b/>
                      <w:lang w:val="en-US"/>
                    </w:rPr>
                    <w:t>SERVICIOS CONTRATADOS</w:t>
                  </w:r>
                </w:p>
              </w:tc>
              <w:tc>
                <w:tcPr>
                  <w:tcW w:w="188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8909208" w14:textId="77777777" w:rsidR="00456C7E" w:rsidRPr="00EC752B" w:rsidRDefault="00456C7E" w:rsidP="00456C7E">
                  <w:pPr>
                    <w:jc w:val="center"/>
                    <w:rPr>
                      <w:rFonts w:cs="Arial"/>
                      <w:b/>
                      <w:lang w:val="en-US"/>
                    </w:rPr>
                  </w:pPr>
                  <w:r w:rsidRPr="00EC752B">
                    <w:rPr>
                      <w:rFonts w:cs="Arial"/>
                      <w:b/>
                      <w:w w:val="90"/>
                      <w:lang w:val="en-US"/>
                    </w:rPr>
                    <w:t xml:space="preserve">PRESUPUESTO </w:t>
                  </w:r>
                  <w:r w:rsidRPr="00EC752B">
                    <w:rPr>
                      <w:rFonts w:cs="Arial"/>
                      <w:b/>
                      <w:lang w:val="en-US"/>
                    </w:rPr>
                    <w:t>OFICIAL</w:t>
                  </w:r>
                </w:p>
              </w:tc>
            </w:tr>
          </w:tbl>
          <w:tbl>
            <w:tblPr>
              <w:tblStyle w:val="Tablaconcuadrcula"/>
              <w:tblW w:w="9117" w:type="dxa"/>
              <w:jc w:val="center"/>
              <w:tblLayout w:type="fixed"/>
              <w:tblLook w:val="04A0" w:firstRow="1" w:lastRow="0" w:firstColumn="1" w:lastColumn="0" w:noHBand="0" w:noVBand="1"/>
            </w:tblPr>
            <w:tblGrid>
              <w:gridCol w:w="710"/>
              <w:gridCol w:w="2268"/>
              <w:gridCol w:w="4252"/>
              <w:gridCol w:w="1887"/>
            </w:tblGrid>
            <w:tr w:rsidR="00456C7E" w:rsidRPr="00EC752B" w14:paraId="3308F049" w14:textId="77777777" w:rsidTr="00C95732">
              <w:trPr>
                <w:jc w:val="center"/>
              </w:trPr>
              <w:tc>
                <w:tcPr>
                  <w:tcW w:w="710" w:type="dxa"/>
                  <w:tcBorders>
                    <w:top w:val="single" w:sz="4" w:space="0" w:color="auto"/>
                    <w:left w:val="single" w:sz="4" w:space="0" w:color="auto"/>
                    <w:bottom w:val="single" w:sz="4" w:space="0" w:color="auto"/>
                    <w:right w:val="single" w:sz="4" w:space="0" w:color="auto"/>
                  </w:tcBorders>
                  <w:hideMark/>
                </w:tcPr>
                <w:p w14:paraId="397DA1DE" w14:textId="77777777" w:rsidR="00456C7E" w:rsidRPr="00EC752B" w:rsidRDefault="00456C7E" w:rsidP="00456C7E">
                  <w:pPr>
                    <w:rPr>
                      <w:rFonts w:cs="Arial"/>
                      <w:sz w:val="22"/>
                      <w:szCs w:val="22"/>
                      <w:lang w:val="en-US"/>
                    </w:rPr>
                  </w:pPr>
                  <w:r w:rsidRPr="00EC752B">
                    <w:rPr>
                      <w:rFonts w:cs="Arial"/>
                      <w:sz w:val="22"/>
                      <w:szCs w:val="22"/>
                      <w:lang w:val="en-US"/>
                    </w:rPr>
                    <w:t>2017</w:t>
                  </w:r>
                </w:p>
              </w:tc>
              <w:tc>
                <w:tcPr>
                  <w:tcW w:w="2268" w:type="dxa"/>
                  <w:tcBorders>
                    <w:top w:val="single" w:sz="4" w:space="0" w:color="auto"/>
                    <w:left w:val="single" w:sz="4" w:space="0" w:color="auto"/>
                    <w:bottom w:val="single" w:sz="4" w:space="0" w:color="auto"/>
                    <w:right w:val="single" w:sz="4" w:space="0" w:color="auto"/>
                  </w:tcBorders>
                  <w:hideMark/>
                </w:tcPr>
                <w:p w14:paraId="23B79CB0" w14:textId="77777777" w:rsidR="00456C7E" w:rsidRPr="00EC752B" w:rsidRDefault="00456C7E" w:rsidP="00456C7E">
                  <w:pPr>
                    <w:rPr>
                      <w:rFonts w:cs="Arial"/>
                      <w:sz w:val="22"/>
                      <w:szCs w:val="22"/>
                      <w:lang w:val="en-US"/>
                    </w:rPr>
                  </w:pPr>
                  <w:proofErr w:type="spellStart"/>
                  <w:r w:rsidRPr="00EC752B">
                    <w:rPr>
                      <w:rFonts w:cs="Arial"/>
                      <w:sz w:val="22"/>
                      <w:szCs w:val="22"/>
                      <w:lang w:val="en-US"/>
                    </w:rPr>
                    <w:t>Alcaldía</w:t>
                  </w:r>
                  <w:proofErr w:type="spellEnd"/>
                  <w:r w:rsidRPr="00EC752B">
                    <w:rPr>
                      <w:rFonts w:cs="Arial"/>
                      <w:sz w:val="22"/>
                      <w:szCs w:val="22"/>
                      <w:lang w:val="en-US"/>
                    </w:rPr>
                    <w:t xml:space="preserve"> Local Rafael Uribe </w:t>
                  </w:r>
                  <w:proofErr w:type="spellStart"/>
                  <w:r w:rsidRPr="00EC752B">
                    <w:rPr>
                      <w:rFonts w:cs="Arial"/>
                      <w:sz w:val="22"/>
                      <w:szCs w:val="22"/>
                      <w:lang w:val="en-US"/>
                    </w:rPr>
                    <w:t>Uribe</w:t>
                  </w:r>
                  <w:proofErr w:type="spellEnd"/>
                  <w:r w:rsidRPr="00EC752B">
                    <w:rPr>
                      <w:rFonts w:cs="Arial"/>
                      <w:sz w:val="22"/>
                      <w:szCs w:val="22"/>
                      <w:lang w:val="en-US"/>
                    </w:rPr>
                    <w:t xml:space="preserve"> </w:t>
                  </w:r>
                </w:p>
              </w:tc>
              <w:tc>
                <w:tcPr>
                  <w:tcW w:w="4252" w:type="dxa"/>
                  <w:tcBorders>
                    <w:top w:val="single" w:sz="4" w:space="0" w:color="auto"/>
                    <w:left w:val="single" w:sz="4" w:space="0" w:color="auto"/>
                    <w:bottom w:val="single" w:sz="4" w:space="0" w:color="auto"/>
                    <w:right w:val="single" w:sz="4" w:space="0" w:color="auto"/>
                  </w:tcBorders>
                  <w:hideMark/>
                </w:tcPr>
                <w:p w14:paraId="5602DA03" w14:textId="77777777" w:rsidR="00456C7E" w:rsidRPr="00EC752B" w:rsidRDefault="00456C7E" w:rsidP="00456C7E">
                  <w:pPr>
                    <w:rPr>
                      <w:rFonts w:cs="Arial"/>
                      <w:sz w:val="22"/>
                      <w:szCs w:val="22"/>
                      <w:lang w:val="en-US"/>
                    </w:rPr>
                  </w:pPr>
                  <w:r w:rsidRPr="00CA307F">
                    <w:rPr>
                      <w:rFonts w:cs="Arial"/>
                      <w:sz w:val="22"/>
                      <w:szCs w:val="22"/>
                      <w:lang w:val="es-CO"/>
                    </w:rPr>
                    <w:t>Servicio</w:t>
                  </w:r>
                  <w:r w:rsidRPr="00EC752B">
                    <w:rPr>
                      <w:rFonts w:cs="Arial"/>
                      <w:sz w:val="22"/>
                      <w:szCs w:val="22"/>
                      <w:lang w:val="en-US"/>
                    </w:rPr>
                    <w:t xml:space="preserve"> de outsourcing para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centro</w:t>
                  </w:r>
                  <w:proofErr w:type="spellEnd"/>
                  <w:r w:rsidRPr="00EC752B">
                    <w:rPr>
                      <w:rFonts w:cs="Arial"/>
                      <w:sz w:val="22"/>
                      <w:szCs w:val="22"/>
                      <w:lang w:val="en-US"/>
                    </w:rPr>
                    <w:t xml:space="preserve"> de </w:t>
                  </w:r>
                  <w:proofErr w:type="spellStart"/>
                  <w:r w:rsidRPr="00EC752B">
                    <w:rPr>
                      <w:rFonts w:cs="Arial"/>
                      <w:sz w:val="22"/>
                      <w:szCs w:val="22"/>
                      <w:lang w:val="en-US"/>
                    </w:rPr>
                    <w:t>fotocopiado</w:t>
                  </w:r>
                  <w:proofErr w:type="spellEnd"/>
                  <w:r w:rsidRPr="00EC752B">
                    <w:rPr>
                      <w:rFonts w:cs="Arial"/>
                      <w:sz w:val="22"/>
                      <w:szCs w:val="22"/>
                      <w:lang w:val="en-US"/>
                    </w:rPr>
                    <w:t xml:space="preserve"> de la </w:t>
                  </w:r>
                  <w:proofErr w:type="spellStart"/>
                  <w:r w:rsidRPr="00EC752B">
                    <w:rPr>
                      <w:rFonts w:cs="Arial"/>
                      <w:sz w:val="22"/>
                      <w:szCs w:val="22"/>
                      <w:lang w:val="en-US"/>
                    </w:rPr>
                    <w:t>Alcaldía</w:t>
                  </w:r>
                  <w:proofErr w:type="spellEnd"/>
                  <w:r w:rsidRPr="00EC752B">
                    <w:rPr>
                      <w:rFonts w:cs="Arial"/>
                      <w:sz w:val="22"/>
                      <w:szCs w:val="22"/>
                      <w:lang w:val="en-US"/>
                    </w:rPr>
                    <w:t xml:space="preserve"> Local y la Junta </w:t>
                  </w:r>
                  <w:proofErr w:type="spellStart"/>
                  <w:r w:rsidRPr="00EC752B">
                    <w:rPr>
                      <w:rFonts w:cs="Arial"/>
                      <w:sz w:val="22"/>
                      <w:szCs w:val="22"/>
                      <w:lang w:val="en-US"/>
                    </w:rPr>
                    <w:t>Administradora</w:t>
                  </w:r>
                  <w:proofErr w:type="spellEnd"/>
                  <w:r w:rsidRPr="00EC752B">
                    <w:rPr>
                      <w:rFonts w:cs="Arial"/>
                      <w:sz w:val="22"/>
                      <w:szCs w:val="22"/>
                      <w:lang w:val="en-US"/>
                    </w:rPr>
                    <w:t xml:space="preserve"> Local de Rafael Uribe </w:t>
                  </w:r>
                  <w:proofErr w:type="spellStart"/>
                  <w:r w:rsidRPr="00EC752B">
                    <w:rPr>
                      <w:rFonts w:cs="Arial"/>
                      <w:sz w:val="22"/>
                      <w:szCs w:val="22"/>
                      <w:lang w:val="en-US"/>
                    </w:rPr>
                    <w:t>Uribe</w:t>
                  </w:r>
                  <w:proofErr w:type="spellEnd"/>
                  <w:r w:rsidRPr="00EC752B">
                    <w:rPr>
                      <w:rFonts w:cs="Arial"/>
                      <w:sz w:val="22"/>
                      <w:szCs w:val="22"/>
                      <w:lang w:val="en-US"/>
                    </w:rPr>
                    <w:t xml:space="preserve">. </w:t>
                  </w:r>
                </w:p>
              </w:tc>
              <w:tc>
                <w:tcPr>
                  <w:tcW w:w="1887" w:type="dxa"/>
                  <w:tcBorders>
                    <w:top w:val="single" w:sz="4" w:space="0" w:color="auto"/>
                    <w:left w:val="single" w:sz="4" w:space="0" w:color="auto"/>
                    <w:bottom w:val="single" w:sz="4" w:space="0" w:color="auto"/>
                    <w:right w:val="single" w:sz="4" w:space="0" w:color="auto"/>
                  </w:tcBorders>
                  <w:hideMark/>
                </w:tcPr>
                <w:p w14:paraId="46728945" w14:textId="77777777" w:rsidR="00456C7E" w:rsidRPr="00EC752B" w:rsidRDefault="00456C7E" w:rsidP="00456C7E">
                  <w:pPr>
                    <w:rPr>
                      <w:rFonts w:cs="Arial"/>
                      <w:sz w:val="22"/>
                      <w:szCs w:val="22"/>
                      <w:lang w:val="en-US"/>
                    </w:rPr>
                  </w:pPr>
                  <w:r w:rsidRPr="00EC752B">
                    <w:rPr>
                      <w:rFonts w:cs="Arial"/>
                      <w:sz w:val="22"/>
                      <w:szCs w:val="22"/>
                      <w:lang w:val="en-US"/>
                    </w:rPr>
                    <w:t>$ 18.048.000,00</w:t>
                  </w:r>
                </w:p>
              </w:tc>
            </w:tr>
            <w:tr w:rsidR="00456C7E" w:rsidRPr="00EC752B" w14:paraId="638536BB" w14:textId="77777777" w:rsidTr="00C95732">
              <w:trPr>
                <w:jc w:val="center"/>
              </w:trPr>
              <w:tc>
                <w:tcPr>
                  <w:tcW w:w="710" w:type="dxa"/>
                  <w:tcBorders>
                    <w:top w:val="single" w:sz="4" w:space="0" w:color="auto"/>
                    <w:left w:val="single" w:sz="4" w:space="0" w:color="auto"/>
                    <w:bottom w:val="single" w:sz="4" w:space="0" w:color="auto"/>
                    <w:right w:val="single" w:sz="4" w:space="0" w:color="auto"/>
                  </w:tcBorders>
                  <w:hideMark/>
                </w:tcPr>
                <w:p w14:paraId="78F700A6" w14:textId="77777777" w:rsidR="00456C7E" w:rsidRPr="00EC752B" w:rsidRDefault="00456C7E" w:rsidP="00456C7E">
                  <w:pPr>
                    <w:rPr>
                      <w:rFonts w:cs="Arial"/>
                      <w:sz w:val="22"/>
                      <w:szCs w:val="22"/>
                      <w:lang w:val="en-US"/>
                    </w:rPr>
                  </w:pPr>
                  <w:r w:rsidRPr="00EC752B">
                    <w:rPr>
                      <w:rFonts w:cs="Arial"/>
                      <w:sz w:val="22"/>
                      <w:szCs w:val="22"/>
                      <w:lang w:val="en-US"/>
                    </w:rPr>
                    <w:t>2017</w:t>
                  </w:r>
                </w:p>
              </w:tc>
              <w:tc>
                <w:tcPr>
                  <w:tcW w:w="2268" w:type="dxa"/>
                  <w:tcBorders>
                    <w:top w:val="single" w:sz="4" w:space="0" w:color="auto"/>
                    <w:left w:val="single" w:sz="4" w:space="0" w:color="auto"/>
                    <w:bottom w:val="single" w:sz="4" w:space="0" w:color="auto"/>
                    <w:right w:val="single" w:sz="4" w:space="0" w:color="auto"/>
                  </w:tcBorders>
                  <w:hideMark/>
                </w:tcPr>
                <w:p w14:paraId="36E0E23B" w14:textId="77777777" w:rsidR="00456C7E" w:rsidRPr="00EC752B" w:rsidRDefault="00456C7E" w:rsidP="00456C7E">
                  <w:pPr>
                    <w:rPr>
                      <w:rFonts w:cs="Arial"/>
                      <w:sz w:val="22"/>
                      <w:szCs w:val="22"/>
                      <w:lang w:val="en-US"/>
                    </w:rPr>
                  </w:pPr>
                  <w:proofErr w:type="spellStart"/>
                  <w:r w:rsidRPr="00EC752B">
                    <w:rPr>
                      <w:rFonts w:cs="Arial"/>
                      <w:sz w:val="22"/>
                      <w:szCs w:val="22"/>
                      <w:lang w:val="en-US"/>
                    </w:rPr>
                    <w:t>Agencia</w:t>
                  </w:r>
                  <w:proofErr w:type="spellEnd"/>
                  <w:r w:rsidRPr="00EC752B">
                    <w:rPr>
                      <w:rFonts w:cs="Arial"/>
                      <w:sz w:val="22"/>
                      <w:szCs w:val="22"/>
                      <w:lang w:val="en-US"/>
                    </w:rPr>
                    <w:t xml:space="preserve"> Nacional de Tierras y </w:t>
                  </w:r>
                  <w:proofErr w:type="spellStart"/>
                  <w:r w:rsidRPr="00EC752B">
                    <w:rPr>
                      <w:rFonts w:cs="Arial"/>
                      <w:sz w:val="22"/>
                      <w:szCs w:val="22"/>
                      <w:lang w:val="en-US"/>
                    </w:rPr>
                    <w:t>Syrtect</w:t>
                  </w:r>
                  <w:proofErr w:type="spellEnd"/>
                  <w:r w:rsidRPr="00EC752B">
                    <w:rPr>
                      <w:rFonts w:cs="Arial"/>
                      <w:sz w:val="22"/>
                      <w:szCs w:val="22"/>
                      <w:lang w:val="en-US"/>
                    </w:rPr>
                    <w:t xml:space="preserve"> </w:t>
                  </w:r>
                  <w:proofErr w:type="spellStart"/>
                  <w:r w:rsidRPr="00EC752B">
                    <w:rPr>
                      <w:rFonts w:cs="Arial"/>
                      <w:sz w:val="22"/>
                      <w:szCs w:val="22"/>
                      <w:lang w:val="en-US"/>
                    </w:rPr>
                    <w:t>Ltda</w:t>
                  </w:r>
                  <w:proofErr w:type="spellEnd"/>
                  <w:r w:rsidRPr="00EC752B">
                    <w:rPr>
                      <w:rFonts w:cs="Arial"/>
                      <w:sz w:val="22"/>
                      <w:szCs w:val="22"/>
                      <w:lang w:val="en-US"/>
                    </w:rPr>
                    <w:t xml:space="preserve"> </w:t>
                  </w:r>
                </w:p>
              </w:tc>
              <w:tc>
                <w:tcPr>
                  <w:tcW w:w="4252" w:type="dxa"/>
                  <w:tcBorders>
                    <w:top w:val="single" w:sz="4" w:space="0" w:color="auto"/>
                    <w:left w:val="single" w:sz="4" w:space="0" w:color="auto"/>
                    <w:bottom w:val="single" w:sz="4" w:space="0" w:color="auto"/>
                    <w:right w:val="single" w:sz="4" w:space="0" w:color="auto"/>
                  </w:tcBorders>
                  <w:hideMark/>
                </w:tcPr>
                <w:p w14:paraId="6C53CA12" w14:textId="77777777" w:rsidR="00456C7E" w:rsidRPr="00EC752B" w:rsidRDefault="00456C7E" w:rsidP="00456C7E">
                  <w:pPr>
                    <w:rPr>
                      <w:rFonts w:cs="Arial"/>
                      <w:sz w:val="22"/>
                      <w:szCs w:val="22"/>
                      <w:lang w:val="en-US"/>
                    </w:rPr>
                  </w:pPr>
                  <w:proofErr w:type="spellStart"/>
                  <w:r w:rsidRPr="00EC752B">
                    <w:rPr>
                      <w:rFonts w:cs="Arial"/>
                      <w:sz w:val="22"/>
                      <w:szCs w:val="22"/>
                      <w:lang w:val="en-US"/>
                    </w:rPr>
                    <w:t>Servicios</w:t>
                  </w:r>
                  <w:proofErr w:type="spellEnd"/>
                  <w:r w:rsidRPr="00EC752B">
                    <w:rPr>
                      <w:rFonts w:cs="Arial"/>
                      <w:sz w:val="22"/>
                      <w:szCs w:val="22"/>
                      <w:lang w:val="en-US"/>
                    </w:rPr>
                    <w:t xml:space="preserve"> de </w:t>
                  </w:r>
                  <w:proofErr w:type="spellStart"/>
                  <w:r w:rsidRPr="00EC752B">
                    <w:rPr>
                      <w:rFonts w:cs="Arial"/>
                      <w:sz w:val="22"/>
                      <w:szCs w:val="22"/>
                      <w:lang w:val="en-US"/>
                    </w:rPr>
                    <w:t>impresión</w:t>
                  </w:r>
                  <w:proofErr w:type="spellEnd"/>
                  <w:r w:rsidRPr="00EC752B">
                    <w:rPr>
                      <w:rFonts w:cs="Arial"/>
                      <w:sz w:val="22"/>
                      <w:szCs w:val="22"/>
                      <w:lang w:val="en-US"/>
                    </w:rPr>
                    <w:t xml:space="preserve">, </w:t>
                  </w:r>
                  <w:proofErr w:type="spellStart"/>
                  <w:r w:rsidRPr="00EC752B">
                    <w:rPr>
                      <w:rFonts w:cs="Arial"/>
                      <w:sz w:val="22"/>
                      <w:szCs w:val="22"/>
                      <w:lang w:val="en-US"/>
                    </w:rPr>
                    <w:t>fotocopiado</w:t>
                  </w:r>
                  <w:proofErr w:type="spellEnd"/>
                  <w:r w:rsidRPr="00EC752B">
                    <w:rPr>
                      <w:rFonts w:cs="Arial"/>
                      <w:sz w:val="22"/>
                      <w:szCs w:val="22"/>
                      <w:lang w:val="en-US"/>
                    </w:rPr>
                    <w:t xml:space="preserve">, </w:t>
                  </w:r>
                  <w:proofErr w:type="spellStart"/>
                  <w:r w:rsidRPr="00EC752B">
                    <w:rPr>
                      <w:rFonts w:cs="Arial"/>
                      <w:sz w:val="22"/>
                      <w:szCs w:val="22"/>
                      <w:lang w:val="en-US"/>
                    </w:rPr>
                    <w:t>escaneo</w:t>
                  </w:r>
                  <w:proofErr w:type="spellEnd"/>
                  <w:r w:rsidRPr="00EC752B">
                    <w:rPr>
                      <w:rFonts w:cs="Arial"/>
                      <w:sz w:val="22"/>
                      <w:szCs w:val="22"/>
                      <w:lang w:val="en-US"/>
                    </w:rPr>
                    <w:t xml:space="preserve">, </w:t>
                  </w:r>
                  <w:proofErr w:type="spellStart"/>
                  <w:r w:rsidRPr="00EC752B">
                    <w:rPr>
                      <w:rFonts w:cs="Arial"/>
                      <w:sz w:val="22"/>
                      <w:szCs w:val="22"/>
                      <w:lang w:val="en-US"/>
                    </w:rPr>
                    <w:t>fotoplanos</w:t>
                  </w:r>
                  <w:proofErr w:type="spellEnd"/>
                  <w:r w:rsidRPr="00EC752B">
                    <w:rPr>
                      <w:rFonts w:cs="Arial"/>
                      <w:sz w:val="22"/>
                      <w:szCs w:val="22"/>
                      <w:lang w:val="en-US"/>
                    </w:rPr>
                    <w:t xml:space="preserve">, con </w:t>
                  </w:r>
                  <w:proofErr w:type="spellStart"/>
                  <w:r w:rsidRPr="00EC752B">
                    <w:rPr>
                      <w:rFonts w:cs="Arial"/>
                      <w:sz w:val="22"/>
                      <w:szCs w:val="22"/>
                      <w:lang w:val="en-US"/>
                    </w:rPr>
                    <w:t>suministro</w:t>
                  </w:r>
                  <w:proofErr w:type="spellEnd"/>
                  <w:r w:rsidRPr="00EC752B">
                    <w:rPr>
                      <w:rFonts w:cs="Arial"/>
                      <w:sz w:val="22"/>
                      <w:szCs w:val="22"/>
                      <w:lang w:val="en-US"/>
                    </w:rPr>
                    <w:t xml:space="preserve"> de </w:t>
                  </w:r>
                  <w:proofErr w:type="spellStart"/>
                  <w:r w:rsidRPr="00EC752B">
                    <w:rPr>
                      <w:rFonts w:cs="Arial"/>
                      <w:sz w:val="22"/>
                      <w:szCs w:val="22"/>
                      <w:lang w:val="en-US"/>
                    </w:rPr>
                    <w:t>papel</w:t>
                  </w:r>
                  <w:proofErr w:type="spellEnd"/>
                  <w:r w:rsidRPr="00EC752B">
                    <w:rPr>
                      <w:rFonts w:cs="Arial"/>
                      <w:sz w:val="22"/>
                      <w:szCs w:val="22"/>
                      <w:lang w:val="en-US"/>
                    </w:rPr>
                    <w:t xml:space="preserve"> y </w:t>
                  </w:r>
                  <w:proofErr w:type="spellStart"/>
                  <w:r w:rsidRPr="00EC752B">
                    <w:rPr>
                      <w:rFonts w:cs="Arial"/>
                      <w:sz w:val="22"/>
                      <w:szCs w:val="22"/>
                      <w:lang w:val="en-US"/>
                    </w:rPr>
                    <w:t>tóner</w:t>
                  </w:r>
                  <w:proofErr w:type="spellEnd"/>
                  <w:r w:rsidRPr="00EC752B">
                    <w:rPr>
                      <w:rFonts w:cs="Arial"/>
                      <w:sz w:val="22"/>
                      <w:szCs w:val="22"/>
                      <w:lang w:val="en-US"/>
                    </w:rPr>
                    <w:t xml:space="preserve">, bajo la </w:t>
                  </w:r>
                  <w:proofErr w:type="spellStart"/>
                  <w:r w:rsidRPr="00EC752B">
                    <w:rPr>
                      <w:rFonts w:cs="Arial"/>
                      <w:sz w:val="22"/>
                      <w:szCs w:val="22"/>
                      <w:lang w:val="en-US"/>
                    </w:rPr>
                    <w:t>modalidad</w:t>
                  </w:r>
                  <w:proofErr w:type="spellEnd"/>
                  <w:r w:rsidRPr="00EC752B">
                    <w:rPr>
                      <w:rFonts w:cs="Arial"/>
                      <w:sz w:val="22"/>
                      <w:szCs w:val="22"/>
                      <w:lang w:val="en-US"/>
                    </w:rPr>
                    <w:t xml:space="preserve"> de </w:t>
                  </w:r>
                  <w:proofErr w:type="spellStart"/>
                  <w:r w:rsidRPr="00EC752B">
                    <w:rPr>
                      <w:rFonts w:cs="Arial"/>
                      <w:sz w:val="22"/>
                      <w:szCs w:val="22"/>
                      <w:lang w:val="en-US"/>
                    </w:rPr>
                    <w:t>alquiler</w:t>
                  </w:r>
                  <w:proofErr w:type="spellEnd"/>
                  <w:r w:rsidRPr="00EC752B">
                    <w:rPr>
                      <w:rFonts w:cs="Arial"/>
                      <w:sz w:val="22"/>
                      <w:szCs w:val="22"/>
                      <w:lang w:val="en-US"/>
                    </w:rPr>
                    <w:t xml:space="preserve"> para las </w:t>
                  </w:r>
                  <w:proofErr w:type="spellStart"/>
                  <w:r w:rsidRPr="00EC752B">
                    <w:rPr>
                      <w:rFonts w:cs="Arial"/>
                      <w:sz w:val="22"/>
                      <w:szCs w:val="22"/>
                      <w:lang w:val="en-US"/>
                    </w:rPr>
                    <w:t>unidades</w:t>
                  </w:r>
                  <w:proofErr w:type="spellEnd"/>
                  <w:r w:rsidRPr="00EC752B">
                    <w:rPr>
                      <w:rFonts w:cs="Arial"/>
                      <w:sz w:val="22"/>
                      <w:szCs w:val="22"/>
                      <w:lang w:val="en-US"/>
                    </w:rPr>
                    <w:t xml:space="preserve"> de la Policía </w:t>
                  </w:r>
                  <w:proofErr w:type="spellStart"/>
                  <w:r w:rsidRPr="00EC752B">
                    <w:rPr>
                      <w:rFonts w:cs="Arial"/>
                      <w:sz w:val="22"/>
                      <w:szCs w:val="22"/>
                      <w:lang w:val="en-US"/>
                    </w:rPr>
                    <w:t>Metropolitana</w:t>
                  </w:r>
                  <w:proofErr w:type="spellEnd"/>
                  <w:r w:rsidRPr="00EC752B">
                    <w:rPr>
                      <w:rFonts w:cs="Arial"/>
                      <w:sz w:val="22"/>
                      <w:szCs w:val="22"/>
                      <w:lang w:val="en-US"/>
                    </w:rPr>
                    <w:t xml:space="preserve"> de Cali y </w:t>
                  </w:r>
                  <w:proofErr w:type="spellStart"/>
                  <w:r w:rsidRPr="00EC752B">
                    <w:rPr>
                      <w:rFonts w:cs="Arial"/>
                      <w:sz w:val="22"/>
                      <w:szCs w:val="22"/>
                      <w:lang w:val="en-US"/>
                    </w:rPr>
                    <w:t>Departamento</w:t>
                  </w:r>
                  <w:proofErr w:type="spellEnd"/>
                  <w:r w:rsidRPr="00EC752B">
                    <w:rPr>
                      <w:rFonts w:cs="Arial"/>
                      <w:sz w:val="22"/>
                      <w:szCs w:val="22"/>
                      <w:lang w:val="en-US"/>
                    </w:rPr>
                    <w:t xml:space="preserve"> Policía Valle. </w:t>
                  </w:r>
                  <w:proofErr w:type="spellStart"/>
                  <w:r w:rsidRPr="00EC752B">
                    <w:rPr>
                      <w:rFonts w:cs="Arial"/>
                      <w:sz w:val="22"/>
                      <w:szCs w:val="22"/>
                      <w:lang w:val="en-US"/>
                    </w:rPr>
                    <w:t>Plazo</w:t>
                  </w:r>
                  <w:proofErr w:type="spellEnd"/>
                  <w:r w:rsidRPr="00EC752B">
                    <w:rPr>
                      <w:rFonts w:cs="Arial"/>
                      <w:sz w:val="22"/>
                      <w:szCs w:val="22"/>
                      <w:lang w:val="en-US"/>
                    </w:rPr>
                    <w:t xml:space="preserve"> 2 meses y 12 días.</w:t>
                  </w:r>
                </w:p>
              </w:tc>
              <w:tc>
                <w:tcPr>
                  <w:tcW w:w="1887" w:type="dxa"/>
                  <w:tcBorders>
                    <w:top w:val="single" w:sz="4" w:space="0" w:color="auto"/>
                    <w:left w:val="single" w:sz="4" w:space="0" w:color="auto"/>
                    <w:bottom w:val="single" w:sz="4" w:space="0" w:color="auto"/>
                    <w:right w:val="single" w:sz="4" w:space="0" w:color="auto"/>
                  </w:tcBorders>
                  <w:hideMark/>
                </w:tcPr>
                <w:p w14:paraId="657C102B" w14:textId="77777777" w:rsidR="00456C7E" w:rsidRPr="00EC752B" w:rsidRDefault="00456C7E" w:rsidP="00456C7E">
                  <w:pPr>
                    <w:rPr>
                      <w:rFonts w:cs="Arial"/>
                      <w:sz w:val="22"/>
                      <w:szCs w:val="22"/>
                      <w:lang w:val="en-US"/>
                    </w:rPr>
                  </w:pPr>
                  <w:r w:rsidRPr="00EC752B">
                    <w:rPr>
                      <w:rFonts w:cs="Arial"/>
                      <w:sz w:val="22"/>
                      <w:szCs w:val="22"/>
                      <w:lang w:val="en-US"/>
                    </w:rPr>
                    <w:t>$33.000.</w:t>
                  </w:r>
                  <w:proofErr w:type="gramStart"/>
                  <w:r w:rsidRPr="00EC752B">
                    <w:rPr>
                      <w:rFonts w:cs="Arial"/>
                      <w:sz w:val="22"/>
                      <w:szCs w:val="22"/>
                      <w:lang w:val="en-US"/>
                    </w:rPr>
                    <w:t>000,oo</w:t>
                  </w:r>
                  <w:proofErr w:type="gramEnd"/>
                </w:p>
              </w:tc>
            </w:tr>
            <w:tr w:rsidR="00456C7E" w:rsidRPr="00EC752B" w14:paraId="57F1CEFE" w14:textId="77777777" w:rsidTr="00C95732">
              <w:trPr>
                <w:jc w:val="center"/>
              </w:trPr>
              <w:tc>
                <w:tcPr>
                  <w:tcW w:w="710" w:type="dxa"/>
                  <w:tcBorders>
                    <w:top w:val="single" w:sz="4" w:space="0" w:color="auto"/>
                    <w:left w:val="single" w:sz="4" w:space="0" w:color="auto"/>
                    <w:bottom w:val="single" w:sz="4" w:space="0" w:color="auto"/>
                    <w:right w:val="single" w:sz="4" w:space="0" w:color="auto"/>
                  </w:tcBorders>
                  <w:hideMark/>
                </w:tcPr>
                <w:p w14:paraId="0891A078" w14:textId="77777777" w:rsidR="00456C7E" w:rsidRPr="00EC752B" w:rsidRDefault="00456C7E" w:rsidP="00456C7E">
                  <w:pPr>
                    <w:rPr>
                      <w:rFonts w:cs="Arial"/>
                      <w:sz w:val="22"/>
                      <w:szCs w:val="22"/>
                      <w:lang w:val="en-US"/>
                    </w:rPr>
                  </w:pPr>
                  <w:r w:rsidRPr="00EC752B">
                    <w:rPr>
                      <w:rFonts w:cs="Arial"/>
                      <w:sz w:val="22"/>
                      <w:szCs w:val="22"/>
                      <w:lang w:val="en-US"/>
                    </w:rPr>
                    <w:t>2017</w:t>
                  </w:r>
                </w:p>
              </w:tc>
              <w:tc>
                <w:tcPr>
                  <w:tcW w:w="2268" w:type="dxa"/>
                  <w:tcBorders>
                    <w:top w:val="single" w:sz="4" w:space="0" w:color="auto"/>
                    <w:left w:val="single" w:sz="4" w:space="0" w:color="auto"/>
                    <w:bottom w:val="single" w:sz="4" w:space="0" w:color="auto"/>
                    <w:right w:val="single" w:sz="4" w:space="0" w:color="auto"/>
                  </w:tcBorders>
                  <w:hideMark/>
                </w:tcPr>
                <w:p w14:paraId="55C5CAB9" w14:textId="77777777" w:rsidR="00456C7E" w:rsidRPr="00EC752B" w:rsidRDefault="00456C7E" w:rsidP="00456C7E">
                  <w:pPr>
                    <w:rPr>
                      <w:rFonts w:cs="Arial"/>
                      <w:sz w:val="22"/>
                      <w:szCs w:val="22"/>
                      <w:lang w:val="en-US"/>
                    </w:rPr>
                  </w:pPr>
                  <w:proofErr w:type="spellStart"/>
                  <w:r w:rsidRPr="00EC752B">
                    <w:rPr>
                      <w:rFonts w:cs="Arial"/>
                      <w:sz w:val="22"/>
                      <w:szCs w:val="22"/>
                      <w:lang w:val="en-US"/>
                    </w:rPr>
                    <w:t>Contraloría</w:t>
                  </w:r>
                  <w:proofErr w:type="spellEnd"/>
                  <w:r w:rsidRPr="00EC752B">
                    <w:rPr>
                      <w:rFonts w:cs="Arial"/>
                      <w:sz w:val="22"/>
                      <w:szCs w:val="22"/>
                      <w:lang w:val="en-US"/>
                    </w:rPr>
                    <w:t xml:space="preserve"> de Bogotá </w:t>
                  </w:r>
                </w:p>
              </w:tc>
              <w:tc>
                <w:tcPr>
                  <w:tcW w:w="4252" w:type="dxa"/>
                  <w:tcBorders>
                    <w:top w:val="single" w:sz="4" w:space="0" w:color="auto"/>
                    <w:left w:val="single" w:sz="4" w:space="0" w:color="auto"/>
                    <w:bottom w:val="single" w:sz="4" w:space="0" w:color="auto"/>
                    <w:right w:val="single" w:sz="4" w:space="0" w:color="auto"/>
                  </w:tcBorders>
                  <w:hideMark/>
                </w:tcPr>
                <w:p w14:paraId="1FFEFEB7" w14:textId="77777777" w:rsidR="00456C7E" w:rsidRPr="00EC752B" w:rsidRDefault="00456C7E" w:rsidP="00456C7E">
                  <w:pPr>
                    <w:rPr>
                      <w:rFonts w:cs="Arial"/>
                      <w:sz w:val="22"/>
                      <w:szCs w:val="22"/>
                      <w:lang w:val="en-US"/>
                    </w:rPr>
                  </w:pPr>
                  <w:proofErr w:type="spellStart"/>
                  <w:r w:rsidRPr="00EC752B">
                    <w:rPr>
                      <w:rFonts w:cs="Arial"/>
                      <w:sz w:val="22"/>
                      <w:szCs w:val="22"/>
                      <w:lang w:val="en-US"/>
                    </w:rPr>
                    <w:t>Prestación</w:t>
                  </w:r>
                  <w:proofErr w:type="spellEnd"/>
                  <w:r w:rsidRPr="00EC752B">
                    <w:rPr>
                      <w:rFonts w:cs="Arial"/>
                      <w:sz w:val="22"/>
                      <w:szCs w:val="22"/>
                      <w:lang w:val="en-US"/>
                    </w:rPr>
                    <w:t xml:space="preserve"> de </w:t>
                  </w:r>
                  <w:proofErr w:type="spellStart"/>
                  <w:r w:rsidRPr="00EC752B">
                    <w:rPr>
                      <w:rFonts w:cs="Arial"/>
                      <w:sz w:val="22"/>
                      <w:szCs w:val="22"/>
                      <w:lang w:val="en-US"/>
                    </w:rPr>
                    <w:t>servicio</w:t>
                  </w:r>
                  <w:proofErr w:type="spellEnd"/>
                  <w:r w:rsidRPr="00EC752B">
                    <w:rPr>
                      <w:rFonts w:cs="Arial"/>
                      <w:sz w:val="22"/>
                      <w:szCs w:val="22"/>
                      <w:lang w:val="en-US"/>
                    </w:rPr>
                    <w:t xml:space="preserve"> integral de </w:t>
                  </w:r>
                  <w:proofErr w:type="spellStart"/>
                  <w:r w:rsidRPr="00EC752B">
                    <w:rPr>
                      <w:rFonts w:cs="Arial"/>
                      <w:sz w:val="22"/>
                      <w:szCs w:val="22"/>
                      <w:lang w:val="en-US"/>
                    </w:rPr>
                    <w:t>fotocopiado</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la </w:t>
                  </w:r>
                  <w:proofErr w:type="spellStart"/>
                  <w:r w:rsidRPr="00EC752B">
                    <w:rPr>
                      <w:rFonts w:cs="Arial"/>
                      <w:sz w:val="22"/>
                      <w:szCs w:val="22"/>
                      <w:lang w:val="en-US"/>
                    </w:rPr>
                    <w:t>modalidad</w:t>
                  </w:r>
                  <w:proofErr w:type="spellEnd"/>
                  <w:r w:rsidRPr="00EC752B">
                    <w:rPr>
                      <w:rFonts w:cs="Arial"/>
                      <w:sz w:val="22"/>
                      <w:szCs w:val="22"/>
                      <w:lang w:val="en-US"/>
                    </w:rPr>
                    <w:t xml:space="preserve"> de </w:t>
                  </w:r>
                  <w:proofErr w:type="spellStart"/>
                  <w:r w:rsidRPr="00EC752B">
                    <w:rPr>
                      <w:rFonts w:cs="Arial"/>
                      <w:sz w:val="22"/>
                      <w:szCs w:val="22"/>
                      <w:lang w:val="en-US"/>
                    </w:rPr>
                    <w:t>arrendamiento</w:t>
                  </w:r>
                  <w:proofErr w:type="spellEnd"/>
                  <w:r w:rsidRPr="00EC752B">
                    <w:rPr>
                      <w:rFonts w:cs="Arial"/>
                      <w:sz w:val="22"/>
                      <w:szCs w:val="22"/>
                      <w:lang w:val="en-US"/>
                    </w:rPr>
                    <w:t xml:space="preserve"> que </w:t>
                  </w:r>
                  <w:proofErr w:type="spellStart"/>
                  <w:r w:rsidRPr="00EC752B">
                    <w:rPr>
                      <w:rFonts w:cs="Arial"/>
                      <w:sz w:val="22"/>
                      <w:szCs w:val="22"/>
                      <w:lang w:val="en-US"/>
                    </w:rPr>
                    <w:t>incluye</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suministro</w:t>
                  </w:r>
                  <w:proofErr w:type="spellEnd"/>
                  <w:r w:rsidRPr="00EC752B">
                    <w:rPr>
                      <w:rFonts w:cs="Arial"/>
                      <w:sz w:val="22"/>
                      <w:szCs w:val="22"/>
                      <w:lang w:val="en-US"/>
                    </w:rPr>
                    <w:t xml:space="preserve"> de los </w:t>
                  </w:r>
                  <w:proofErr w:type="spellStart"/>
                  <w:r w:rsidRPr="00EC752B">
                    <w:rPr>
                      <w:rFonts w:cs="Arial"/>
                      <w:sz w:val="22"/>
                      <w:szCs w:val="22"/>
                      <w:lang w:val="en-US"/>
                    </w:rPr>
                    <w:t>equipos</w:t>
                  </w:r>
                  <w:proofErr w:type="spellEnd"/>
                  <w:r w:rsidRPr="00EC752B">
                    <w:rPr>
                      <w:rFonts w:cs="Arial"/>
                      <w:sz w:val="22"/>
                      <w:szCs w:val="22"/>
                      <w:lang w:val="en-US"/>
                    </w:rPr>
                    <w:t xml:space="preserve"> de </w:t>
                  </w:r>
                  <w:proofErr w:type="spellStart"/>
                  <w:r w:rsidRPr="00EC752B">
                    <w:rPr>
                      <w:rFonts w:cs="Arial"/>
                      <w:sz w:val="22"/>
                      <w:szCs w:val="22"/>
                      <w:lang w:val="en-US"/>
                    </w:rPr>
                    <w:t>fotocopiado</w:t>
                  </w:r>
                  <w:proofErr w:type="spellEnd"/>
                  <w:r w:rsidRPr="00EC752B">
                    <w:rPr>
                      <w:rFonts w:cs="Arial"/>
                      <w:sz w:val="22"/>
                      <w:szCs w:val="22"/>
                      <w:lang w:val="en-US"/>
                    </w:rPr>
                    <w:t xml:space="preserve">, </w:t>
                  </w:r>
                  <w:proofErr w:type="spellStart"/>
                  <w:r w:rsidRPr="00EC752B">
                    <w:rPr>
                      <w:rFonts w:cs="Arial"/>
                      <w:sz w:val="22"/>
                      <w:szCs w:val="22"/>
                      <w:lang w:val="en-US"/>
                    </w:rPr>
                    <w:t>insumos</w:t>
                  </w:r>
                  <w:proofErr w:type="spellEnd"/>
                  <w:r w:rsidRPr="00EC752B">
                    <w:rPr>
                      <w:rFonts w:cs="Arial"/>
                      <w:sz w:val="22"/>
                      <w:szCs w:val="22"/>
                      <w:lang w:val="en-US"/>
                    </w:rPr>
                    <w:t xml:space="preserve">, </w:t>
                  </w:r>
                  <w:proofErr w:type="spellStart"/>
                  <w:r w:rsidRPr="00EC752B">
                    <w:rPr>
                      <w:rFonts w:cs="Arial"/>
                      <w:sz w:val="22"/>
                      <w:szCs w:val="22"/>
                      <w:lang w:val="en-US"/>
                    </w:rPr>
                    <w:t>mantenimientos</w:t>
                  </w:r>
                  <w:proofErr w:type="spellEnd"/>
                  <w:r w:rsidRPr="00EC752B">
                    <w:rPr>
                      <w:rFonts w:cs="Arial"/>
                      <w:sz w:val="22"/>
                      <w:szCs w:val="22"/>
                      <w:lang w:val="en-US"/>
                    </w:rPr>
                    <w:t xml:space="preserve"> </w:t>
                  </w:r>
                  <w:proofErr w:type="spellStart"/>
                  <w:r w:rsidRPr="00EC752B">
                    <w:rPr>
                      <w:rFonts w:cs="Arial"/>
                      <w:sz w:val="22"/>
                      <w:szCs w:val="22"/>
                      <w:lang w:val="en-US"/>
                    </w:rPr>
                    <w:t>preventivos</w:t>
                  </w:r>
                  <w:proofErr w:type="spellEnd"/>
                  <w:r w:rsidRPr="00EC752B">
                    <w:rPr>
                      <w:rFonts w:cs="Arial"/>
                      <w:sz w:val="22"/>
                      <w:szCs w:val="22"/>
                      <w:lang w:val="en-US"/>
                    </w:rPr>
                    <w:t xml:space="preserve"> y </w:t>
                  </w:r>
                  <w:proofErr w:type="spellStart"/>
                  <w:r w:rsidRPr="00EC752B">
                    <w:rPr>
                      <w:rFonts w:cs="Arial"/>
                      <w:sz w:val="22"/>
                      <w:szCs w:val="22"/>
                      <w:lang w:val="en-US"/>
                    </w:rPr>
                    <w:t>correctivos</w:t>
                  </w:r>
                  <w:proofErr w:type="spellEnd"/>
                  <w:r w:rsidRPr="00EC752B">
                    <w:rPr>
                      <w:rFonts w:cs="Arial"/>
                      <w:sz w:val="22"/>
                      <w:szCs w:val="22"/>
                      <w:lang w:val="en-US"/>
                    </w:rPr>
                    <w:t xml:space="preserve"> </w:t>
                  </w:r>
                  <w:r w:rsidRPr="00EC752B">
                    <w:rPr>
                      <w:rFonts w:cs="Arial"/>
                      <w:sz w:val="22"/>
                      <w:szCs w:val="22"/>
                      <w:lang w:val="en-US"/>
                    </w:rPr>
                    <w:lastRenderedPageBreak/>
                    <w:t xml:space="preserve">de las </w:t>
                  </w:r>
                  <w:proofErr w:type="spellStart"/>
                  <w:r w:rsidRPr="00EC752B">
                    <w:rPr>
                      <w:rFonts w:cs="Arial"/>
                      <w:sz w:val="22"/>
                      <w:szCs w:val="22"/>
                      <w:lang w:val="en-US"/>
                    </w:rPr>
                    <w:t>máquinas</w:t>
                  </w:r>
                  <w:proofErr w:type="spellEnd"/>
                  <w:r w:rsidRPr="00EC752B">
                    <w:rPr>
                      <w:rFonts w:cs="Arial"/>
                      <w:sz w:val="22"/>
                      <w:szCs w:val="22"/>
                      <w:lang w:val="en-US"/>
                    </w:rPr>
                    <w:t xml:space="preserve">. </w:t>
                  </w:r>
                  <w:proofErr w:type="spellStart"/>
                  <w:r w:rsidRPr="00EC752B">
                    <w:rPr>
                      <w:rFonts w:cs="Arial"/>
                      <w:sz w:val="22"/>
                      <w:szCs w:val="22"/>
                      <w:lang w:val="en-US"/>
                    </w:rPr>
                    <w:t>Plazo</w:t>
                  </w:r>
                  <w:proofErr w:type="spellEnd"/>
                  <w:r w:rsidRPr="00EC752B">
                    <w:rPr>
                      <w:rFonts w:cs="Arial"/>
                      <w:sz w:val="22"/>
                      <w:szCs w:val="22"/>
                      <w:lang w:val="en-US"/>
                    </w:rPr>
                    <w:t xml:space="preserve"> de 4 meses 18 días o hasta </w:t>
                  </w:r>
                  <w:proofErr w:type="spellStart"/>
                  <w:r w:rsidRPr="00EC752B">
                    <w:rPr>
                      <w:rFonts w:cs="Arial"/>
                      <w:sz w:val="22"/>
                      <w:szCs w:val="22"/>
                      <w:lang w:val="en-US"/>
                    </w:rPr>
                    <w:t>agotar</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presupuesto</w:t>
                  </w:r>
                  <w:proofErr w:type="spellEnd"/>
                  <w:r w:rsidRPr="00EC752B">
                    <w:rPr>
                      <w:rFonts w:cs="Arial"/>
                      <w:sz w:val="22"/>
                      <w:szCs w:val="22"/>
                      <w:lang w:val="en-US"/>
                    </w:rPr>
                    <w:t>.</w:t>
                  </w:r>
                </w:p>
              </w:tc>
              <w:tc>
                <w:tcPr>
                  <w:tcW w:w="1887" w:type="dxa"/>
                  <w:tcBorders>
                    <w:top w:val="single" w:sz="4" w:space="0" w:color="auto"/>
                    <w:left w:val="single" w:sz="4" w:space="0" w:color="auto"/>
                    <w:bottom w:val="single" w:sz="4" w:space="0" w:color="auto"/>
                    <w:right w:val="single" w:sz="4" w:space="0" w:color="auto"/>
                  </w:tcBorders>
                </w:tcPr>
                <w:p w14:paraId="147E6E5A" w14:textId="77777777" w:rsidR="00456C7E" w:rsidRPr="00EC752B" w:rsidRDefault="00456C7E" w:rsidP="00456C7E">
                  <w:pPr>
                    <w:rPr>
                      <w:rFonts w:cs="Arial"/>
                      <w:sz w:val="22"/>
                      <w:szCs w:val="22"/>
                      <w:lang w:val="en-US"/>
                    </w:rPr>
                  </w:pPr>
                </w:p>
                <w:p w14:paraId="515C2B31" w14:textId="77777777" w:rsidR="00456C7E" w:rsidRPr="00EC752B" w:rsidRDefault="00456C7E" w:rsidP="00456C7E">
                  <w:pPr>
                    <w:rPr>
                      <w:rFonts w:cs="Arial"/>
                      <w:sz w:val="22"/>
                      <w:szCs w:val="22"/>
                      <w:lang w:val="en-US"/>
                    </w:rPr>
                  </w:pPr>
                  <w:r w:rsidRPr="00EC752B">
                    <w:rPr>
                      <w:rFonts w:cs="Arial"/>
                      <w:sz w:val="22"/>
                      <w:szCs w:val="22"/>
                      <w:lang w:val="en-US"/>
                    </w:rPr>
                    <w:t>$31.620.</w:t>
                  </w:r>
                  <w:proofErr w:type="gramStart"/>
                  <w:r w:rsidRPr="00EC752B">
                    <w:rPr>
                      <w:rFonts w:cs="Arial"/>
                      <w:sz w:val="22"/>
                      <w:szCs w:val="22"/>
                      <w:lang w:val="en-US"/>
                    </w:rPr>
                    <w:t>704,oo</w:t>
                  </w:r>
                  <w:proofErr w:type="gramEnd"/>
                </w:p>
              </w:tc>
            </w:tr>
            <w:tr w:rsidR="00456C7E" w:rsidRPr="00EC752B" w14:paraId="066736C9" w14:textId="77777777" w:rsidTr="00C95732">
              <w:trPr>
                <w:jc w:val="center"/>
              </w:trPr>
              <w:tc>
                <w:tcPr>
                  <w:tcW w:w="710" w:type="dxa"/>
                  <w:tcBorders>
                    <w:top w:val="single" w:sz="4" w:space="0" w:color="auto"/>
                    <w:left w:val="single" w:sz="4" w:space="0" w:color="auto"/>
                    <w:bottom w:val="single" w:sz="4" w:space="0" w:color="auto"/>
                    <w:right w:val="single" w:sz="4" w:space="0" w:color="auto"/>
                  </w:tcBorders>
                  <w:hideMark/>
                </w:tcPr>
                <w:p w14:paraId="729EB818" w14:textId="77777777" w:rsidR="00456C7E" w:rsidRPr="00EC752B" w:rsidRDefault="00456C7E" w:rsidP="00456C7E">
                  <w:pPr>
                    <w:rPr>
                      <w:rFonts w:cs="Arial"/>
                      <w:sz w:val="22"/>
                      <w:szCs w:val="22"/>
                      <w:lang w:val="en-US"/>
                    </w:rPr>
                  </w:pPr>
                  <w:r w:rsidRPr="00EC752B">
                    <w:rPr>
                      <w:rFonts w:cs="Arial"/>
                      <w:sz w:val="22"/>
                      <w:szCs w:val="22"/>
                      <w:lang w:val="en-US"/>
                    </w:rPr>
                    <w:t>2017</w:t>
                  </w:r>
                </w:p>
              </w:tc>
              <w:tc>
                <w:tcPr>
                  <w:tcW w:w="2268" w:type="dxa"/>
                  <w:tcBorders>
                    <w:top w:val="single" w:sz="4" w:space="0" w:color="auto"/>
                    <w:left w:val="single" w:sz="4" w:space="0" w:color="auto"/>
                    <w:bottom w:val="single" w:sz="4" w:space="0" w:color="auto"/>
                    <w:right w:val="single" w:sz="4" w:space="0" w:color="auto"/>
                  </w:tcBorders>
                  <w:hideMark/>
                </w:tcPr>
                <w:p w14:paraId="4E09580B" w14:textId="77777777" w:rsidR="00456C7E" w:rsidRPr="00EC752B" w:rsidRDefault="00456C7E" w:rsidP="00456C7E">
                  <w:pPr>
                    <w:rPr>
                      <w:rFonts w:cs="Arial"/>
                      <w:sz w:val="22"/>
                      <w:szCs w:val="22"/>
                      <w:lang w:val="en-US"/>
                    </w:rPr>
                  </w:pPr>
                  <w:proofErr w:type="spellStart"/>
                  <w:r w:rsidRPr="00EC752B">
                    <w:rPr>
                      <w:rFonts w:cs="Arial"/>
                      <w:sz w:val="22"/>
                      <w:szCs w:val="22"/>
                      <w:lang w:val="en-US"/>
                    </w:rPr>
                    <w:t>Alcaldía</w:t>
                  </w:r>
                  <w:proofErr w:type="spellEnd"/>
                  <w:r w:rsidRPr="00EC752B">
                    <w:rPr>
                      <w:rFonts w:cs="Arial"/>
                      <w:sz w:val="22"/>
                      <w:szCs w:val="22"/>
                      <w:lang w:val="en-US"/>
                    </w:rPr>
                    <w:t xml:space="preserve"> Local de </w:t>
                  </w:r>
                  <w:proofErr w:type="spellStart"/>
                  <w:r w:rsidRPr="00EC752B">
                    <w:rPr>
                      <w:rFonts w:cs="Arial"/>
                      <w:sz w:val="22"/>
                      <w:szCs w:val="22"/>
                      <w:lang w:val="en-US"/>
                    </w:rPr>
                    <w:t>Usaquén</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57838A6B" w14:textId="77777777" w:rsidR="00456C7E" w:rsidRPr="00EC752B" w:rsidRDefault="00456C7E" w:rsidP="00456C7E">
                  <w:pPr>
                    <w:rPr>
                      <w:rFonts w:cs="Arial"/>
                      <w:sz w:val="22"/>
                      <w:szCs w:val="22"/>
                      <w:lang w:val="en-US"/>
                    </w:rPr>
                  </w:pPr>
                  <w:proofErr w:type="spellStart"/>
                  <w:r w:rsidRPr="00EC752B">
                    <w:rPr>
                      <w:rFonts w:cs="Arial"/>
                      <w:sz w:val="22"/>
                      <w:szCs w:val="22"/>
                      <w:lang w:val="en-US"/>
                    </w:rPr>
                    <w:t>Prestar</w:t>
                  </w:r>
                  <w:proofErr w:type="spellEnd"/>
                  <w:r w:rsidRPr="00EC752B">
                    <w:rPr>
                      <w:rFonts w:cs="Arial"/>
                      <w:sz w:val="22"/>
                      <w:szCs w:val="22"/>
                      <w:lang w:val="en-US"/>
                    </w:rPr>
                    <w:t xml:space="preserve"> los </w:t>
                  </w:r>
                  <w:proofErr w:type="spellStart"/>
                  <w:r w:rsidRPr="00EC752B">
                    <w:rPr>
                      <w:rFonts w:cs="Arial"/>
                      <w:sz w:val="22"/>
                      <w:szCs w:val="22"/>
                      <w:lang w:val="en-US"/>
                    </w:rPr>
                    <w:t>servicios</w:t>
                  </w:r>
                  <w:proofErr w:type="spellEnd"/>
                  <w:r w:rsidRPr="00EC752B">
                    <w:rPr>
                      <w:rFonts w:cs="Arial"/>
                      <w:sz w:val="22"/>
                      <w:szCs w:val="22"/>
                      <w:lang w:val="en-US"/>
                    </w:rPr>
                    <w:t xml:space="preserve"> de </w:t>
                  </w:r>
                  <w:proofErr w:type="spellStart"/>
                  <w:r w:rsidRPr="00EC752B">
                    <w:rPr>
                      <w:rFonts w:cs="Arial"/>
                      <w:sz w:val="22"/>
                      <w:szCs w:val="22"/>
                      <w:lang w:val="en-US"/>
                    </w:rPr>
                    <w:t>fotocopiado</w:t>
                  </w:r>
                  <w:proofErr w:type="spellEnd"/>
                  <w:r w:rsidRPr="00EC752B">
                    <w:rPr>
                      <w:rFonts w:cs="Arial"/>
                      <w:sz w:val="22"/>
                      <w:szCs w:val="22"/>
                      <w:lang w:val="en-US"/>
                    </w:rPr>
                    <w:t xml:space="preserve">, bajo la </w:t>
                  </w:r>
                  <w:proofErr w:type="spellStart"/>
                  <w:r w:rsidRPr="00EC752B">
                    <w:rPr>
                      <w:rFonts w:cs="Arial"/>
                      <w:sz w:val="22"/>
                      <w:szCs w:val="22"/>
                      <w:lang w:val="en-US"/>
                    </w:rPr>
                    <w:t>figura</w:t>
                  </w:r>
                  <w:proofErr w:type="spellEnd"/>
                  <w:r w:rsidRPr="00EC752B">
                    <w:rPr>
                      <w:rFonts w:cs="Arial"/>
                      <w:sz w:val="22"/>
                      <w:szCs w:val="22"/>
                      <w:lang w:val="en-US"/>
                    </w:rPr>
                    <w:t xml:space="preserve"> de outsourcing para la </w:t>
                  </w:r>
                  <w:proofErr w:type="spellStart"/>
                  <w:r w:rsidRPr="00EC752B">
                    <w:rPr>
                      <w:rFonts w:cs="Arial"/>
                      <w:sz w:val="22"/>
                      <w:szCs w:val="22"/>
                      <w:lang w:val="en-US"/>
                    </w:rPr>
                    <w:t>Alcaldía</w:t>
                  </w:r>
                  <w:proofErr w:type="spellEnd"/>
                  <w:r w:rsidRPr="00EC752B">
                    <w:rPr>
                      <w:rFonts w:cs="Arial"/>
                      <w:sz w:val="22"/>
                      <w:szCs w:val="22"/>
                      <w:lang w:val="en-US"/>
                    </w:rPr>
                    <w:t xml:space="preserve"> Local de </w:t>
                  </w:r>
                  <w:proofErr w:type="spellStart"/>
                  <w:r w:rsidRPr="00EC752B">
                    <w:rPr>
                      <w:rFonts w:cs="Arial"/>
                      <w:sz w:val="22"/>
                      <w:szCs w:val="22"/>
                      <w:lang w:val="en-US"/>
                    </w:rPr>
                    <w:t>Usaquén</w:t>
                  </w:r>
                  <w:proofErr w:type="spellEnd"/>
                  <w:r w:rsidRPr="00EC752B">
                    <w:rPr>
                      <w:rFonts w:cs="Arial"/>
                      <w:sz w:val="22"/>
                      <w:szCs w:val="22"/>
                      <w:lang w:val="en-US"/>
                    </w:rPr>
                    <w:t xml:space="preserve">. </w:t>
                  </w:r>
                </w:p>
              </w:tc>
              <w:tc>
                <w:tcPr>
                  <w:tcW w:w="1887" w:type="dxa"/>
                  <w:tcBorders>
                    <w:top w:val="single" w:sz="4" w:space="0" w:color="auto"/>
                    <w:left w:val="single" w:sz="4" w:space="0" w:color="auto"/>
                    <w:bottom w:val="single" w:sz="4" w:space="0" w:color="auto"/>
                    <w:right w:val="single" w:sz="4" w:space="0" w:color="auto"/>
                  </w:tcBorders>
                  <w:hideMark/>
                </w:tcPr>
                <w:p w14:paraId="6C61FE57" w14:textId="77777777" w:rsidR="00456C7E" w:rsidRPr="00EC752B" w:rsidRDefault="00456C7E" w:rsidP="00456C7E">
                  <w:pPr>
                    <w:rPr>
                      <w:rFonts w:cs="Arial"/>
                      <w:sz w:val="22"/>
                      <w:szCs w:val="22"/>
                      <w:lang w:val="en-US"/>
                    </w:rPr>
                  </w:pPr>
                  <w:r w:rsidRPr="00EC752B">
                    <w:rPr>
                      <w:rFonts w:cs="Arial"/>
                      <w:sz w:val="22"/>
                      <w:szCs w:val="22"/>
                      <w:lang w:val="en-US"/>
                    </w:rPr>
                    <w:t>$ 16’000.000,00</w:t>
                  </w:r>
                </w:p>
              </w:tc>
            </w:tr>
            <w:tr w:rsidR="00456C7E" w:rsidRPr="00EC752B" w14:paraId="08846843" w14:textId="77777777" w:rsidTr="00C95732">
              <w:trPr>
                <w:jc w:val="center"/>
              </w:trPr>
              <w:tc>
                <w:tcPr>
                  <w:tcW w:w="710" w:type="dxa"/>
                  <w:tcBorders>
                    <w:top w:val="single" w:sz="4" w:space="0" w:color="auto"/>
                    <w:left w:val="single" w:sz="4" w:space="0" w:color="auto"/>
                    <w:bottom w:val="single" w:sz="4" w:space="0" w:color="auto"/>
                    <w:right w:val="single" w:sz="4" w:space="0" w:color="auto"/>
                  </w:tcBorders>
                  <w:hideMark/>
                </w:tcPr>
                <w:p w14:paraId="40AD7524" w14:textId="77777777" w:rsidR="00456C7E" w:rsidRPr="00EC752B" w:rsidRDefault="00456C7E" w:rsidP="00456C7E">
                  <w:pPr>
                    <w:rPr>
                      <w:rFonts w:cs="Arial"/>
                      <w:sz w:val="22"/>
                      <w:szCs w:val="22"/>
                      <w:lang w:val="en-US"/>
                    </w:rPr>
                  </w:pPr>
                  <w:r w:rsidRPr="00EC752B">
                    <w:rPr>
                      <w:rFonts w:cs="Arial"/>
                      <w:sz w:val="22"/>
                      <w:szCs w:val="22"/>
                      <w:lang w:val="en-US"/>
                    </w:rPr>
                    <w:t>2017</w:t>
                  </w:r>
                </w:p>
              </w:tc>
              <w:tc>
                <w:tcPr>
                  <w:tcW w:w="2268" w:type="dxa"/>
                  <w:tcBorders>
                    <w:top w:val="single" w:sz="4" w:space="0" w:color="auto"/>
                    <w:left w:val="single" w:sz="4" w:space="0" w:color="auto"/>
                    <w:bottom w:val="single" w:sz="4" w:space="0" w:color="auto"/>
                    <w:right w:val="single" w:sz="4" w:space="0" w:color="auto"/>
                  </w:tcBorders>
                  <w:hideMark/>
                </w:tcPr>
                <w:p w14:paraId="5973C1CA" w14:textId="77777777" w:rsidR="00456C7E" w:rsidRPr="00EC752B" w:rsidRDefault="00456C7E" w:rsidP="00456C7E">
                  <w:pPr>
                    <w:rPr>
                      <w:rFonts w:cs="Arial"/>
                      <w:sz w:val="22"/>
                      <w:szCs w:val="22"/>
                      <w:lang w:val="en-US"/>
                    </w:rPr>
                  </w:pPr>
                  <w:proofErr w:type="spellStart"/>
                  <w:r w:rsidRPr="00EC752B">
                    <w:rPr>
                      <w:rFonts w:cs="Arial"/>
                      <w:sz w:val="22"/>
                      <w:szCs w:val="22"/>
                      <w:lang w:val="en-US"/>
                    </w:rPr>
                    <w:t>Alcaldía</w:t>
                  </w:r>
                  <w:proofErr w:type="spellEnd"/>
                  <w:r w:rsidRPr="00EC752B">
                    <w:rPr>
                      <w:rFonts w:cs="Arial"/>
                      <w:sz w:val="22"/>
                      <w:szCs w:val="22"/>
                      <w:lang w:val="en-US"/>
                    </w:rPr>
                    <w:t xml:space="preserve"> Local Antonio Nariño </w:t>
                  </w:r>
                </w:p>
              </w:tc>
              <w:tc>
                <w:tcPr>
                  <w:tcW w:w="4252" w:type="dxa"/>
                  <w:tcBorders>
                    <w:top w:val="single" w:sz="4" w:space="0" w:color="auto"/>
                    <w:left w:val="single" w:sz="4" w:space="0" w:color="auto"/>
                    <w:bottom w:val="single" w:sz="4" w:space="0" w:color="auto"/>
                    <w:right w:val="single" w:sz="4" w:space="0" w:color="auto"/>
                  </w:tcBorders>
                  <w:hideMark/>
                </w:tcPr>
                <w:p w14:paraId="48DE48CF" w14:textId="77777777" w:rsidR="00456C7E" w:rsidRPr="00EC752B" w:rsidRDefault="00456C7E" w:rsidP="00456C7E">
                  <w:pPr>
                    <w:rPr>
                      <w:rFonts w:cs="Arial"/>
                      <w:sz w:val="22"/>
                      <w:szCs w:val="22"/>
                      <w:lang w:val="en-US"/>
                    </w:rPr>
                  </w:pPr>
                  <w:proofErr w:type="spellStart"/>
                  <w:r w:rsidRPr="00EC752B">
                    <w:rPr>
                      <w:rFonts w:cs="Arial"/>
                      <w:sz w:val="22"/>
                      <w:szCs w:val="22"/>
                      <w:lang w:val="en-US"/>
                    </w:rPr>
                    <w:t>Servicio</w:t>
                  </w:r>
                  <w:proofErr w:type="spellEnd"/>
                  <w:r w:rsidRPr="00EC752B">
                    <w:rPr>
                      <w:rFonts w:cs="Arial"/>
                      <w:sz w:val="22"/>
                      <w:szCs w:val="22"/>
                      <w:lang w:val="en-US"/>
                    </w:rPr>
                    <w:t xml:space="preserve"> de outsourcing de </w:t>
                  </w:r>
                  <w:proofErr w:type="spellStart"/>
                  <w:r w:rsidRPr="00EC752B">
                    <w:rPr>
                      <w:rFonts w:cs="Arial"/>
                      <w:sz w:val="22"/>
                      <w:szCs w:val="22"/>
                      <w:lang w:val="en-US"/>
                    </w:rPr>
                    <w:t>máquinas</w:t>
                  </w:r>
                  <w:proofErr w:type="spellEnd"/>
                  <w:r w:rsidRPr="00EC752B">
                    <w:rPr>
                      <w:rFonts w:cs="Arial"/>
                      <w:sz w:val="22"/>
                      <w:szCs w:val="22"/>
                      <w:lang w:val="en-US"/>
                    </w:rPr>
                    <w:t xml:space="preserve"> </w:t>
                  </w:r>
                  <w:proofErr w:type="spellStart"/>
                  <w:r w:rsidRPr="00EC752B">
                    <w:rPr>
                      <w:rFonts w:cs="Arial"/>
                      <w:sz w:val="22"/>
                      <w:szCs w:val="22"/>
                      <w:lang w:val="en-US"/>
                    </w:rPr>
                    <w:t>fotocopiadoras</w:t>
                  </w:r>
                  <w:proofErr w:type="spellEnd"/>
                  <w:r w:rsidRPr="00EC752B">
                    <w:rPr>
                      <w:rFonts w:cs="Arial"/>
                      <w:sz w:val="22"/>
                      <w:szCs w:val="22"/>
                      <w:lang w:val="en-US"/>
                    </w:rPr>
                    <w:t xml:space="preserve"> </w:t>
                  </w:r>
                  <w:proofErr w:type="spellStart"/>
                  <w:r w:rsidRPr="00EC752B">
                    <w:rPr>
                      <w:rFonts w:cs="Arial"/>
                      <w:sz w:val="22"/>
                      <w:szCs w:val="22"/>
                      <w:lang w:val="en-US"/>
                    </w:rPr>
                    <w:t>multifuncionales</w:t>
                  </w:r>
                  <w:proofErr w:type="spellEnd"/>
                  <w:r w:rsidRPr="00EC752B">
                    <w:rPr>
                      <w:rFonts w:cs="Arial"/>
                      <w:sz w:val="22"/>
                      <w:szCs w:val="22"/>
                      <w:lang w:val="en-US"/>
                    </w:rPr>
                    <w:t xml:space="preserve">, </w:t>
                  </w:r>
                  <w:proofErr w:type="spellStart"/>
                  <w:r w:rsidRPr="00EC752B">
                    <w:rPr>
                      <w:rFonts w:cs="Arial"/>
                      <w:sz w:val="22"/>
                      <w:szCs w:val="22"/>
                      <w:lang w:val="en-US"/>
                    </w:rPr>
                    <w:t>incluido</w:t>
                  </w:r>
                  <w:proofErr w:type="spellEnd"/>
                  <w:r w:rsidRPr="00EC752B">
                    <w:rPr>
                      <w:rFonts w:cs="Arial"/>
                      <w:sz w:val="22"/>
                      <w:szCs w:val="22"/>
                      <w:lang w:val="en-US"/>
                    </w:rPr>
                    <w:t xml:space="preserve"> </w:t>
                  </w:r>
                  <w:proofErr w:type="spellStart"/>
                  <w:r w:rsidRPr="00EC752B">
                    <w:rPr>
                      <w:rFonts w:cs="Arial"/>
                      <w:sz w:val="22"/>
                      <w:szCs w:val="22"/>
                      <w:lang w:val="en-US"/>
                    </w:rPr>
                    <w:t>su</w:t>
                  </w:r>
                  <w:proofErr w:type="spellEnd"/>
                  <w:r w:rsidRPr="00EC752B">
                    <w:rPr>
                      <w:rFonts w:cs="Arial"/>
                      <w:sz w:val="22"/>
                      <w:szCs w:val="22"/>
                      <w:lang w:val="en-US"/>
                    </w:rPr>
                    <w:t xml:space="preserve"> </w:t>
                  </w:r>
                  <w:proofErr w:type="spellStart"/>
                  <w:r w:rsidRPr="00EC752B">
                    <w:rPr>
                      <w:rFonts w:cs="Arial"/>
                      <w:sz w:val="22"/>
                      <w:szCs w:val="22"/>
                      <w:lang w:val="en-US"/>
                    </w:rPr>
                    <w:t>mantenimiento</w:t>
                  </w:r>
                  <w:proofErr w:type="spellEnd"/>
                  <w:r w:rsidRPr="00EC752B">
                    <w:rPr>
                      <w:rFonts w:cs="Arial"/>
                      <w:sz w:val="22"/>
                      <w:szCs w:val="22"/>
                      <w:lang w:val="en-US"/>
                    </w:rPr>
                    <w:t xml:space="preserve"> </w:t>
                  </w:r>
                  <w:proofErr w:type="spellStart"/>
                  <w:r w:rsidRPr="00EC752B">
                    <w:rPr>
                      <w:rFonts w:cs="Arial"/>
                      <w:sz w:val="22"/>
                      <w:szCs w:val="22"/>
                      <w:lang w:val="en-US"/>
                    </w:rPr>
                    <w:t>preventivo</w:t>
                  </w:r>
                  <w:proofErr w:type="spellEnd"/>
                  <w:r w:rsidRPr="00EC752B">
                    <w:rPr>
                      <w:rFonts w:cs="Arial"/>
                      <w:sz w:val="22"/>
                      <w:szCs w:val="22"/>
                      <w:lang w:val="en-US"/>
                    </w:rPr>
                    <w:t xml:space="preserve"> y </w:t>
                  </w:r>
                  <w:proofErr w:type="spellStart"/>
                  <w:r w:rsidRPr="00EC752B">
                    <w:rPr>
                      <w:rFonts w:cs="Arial"/>
                      <w:sz w:val="22"/>
                      <w:szCs w:val="22"/>
                      <w:lang w:val="en-US"/>
                    </w:rPr>
                    <w:t>correctivo</w:t>
                  </w:r>
                  <w:proofErr w:type="spellEnd"/>
                  <w:r w:rsidRPr="00EC752B">
                    <w:rPr>
                      <w:rFonts w:cs="Arial"/>
                      <w:sz w:val="22"/>
                      <w:szCs w:val="22"/>
                      <w:lang w:val="en-US"/>
                    </w:rPr>
                    <w:t xml:space="preserve">, </w:t>
                  </w:r>
                  <w:proofErr w:type="spellStart"/>
                  <w:r w:rsidRPr="00EC752B">
                    <w:rPr>
                      <w:rFonts w:cs="Arial"/>
                      <w:sz w:val="22"/>
                      <w:szCs w:val="22"/>
                      <w:lang w:val="en-US"/>
                    </w:rPr>
                    <w:t>soporte</w:t>
                  </w:r>
                  <w:proofErr w:type="spellEnd"/>
                  <w:r w:rsidRPr="00EC752B">
                    <w:rPr>
                      <w:rFonts w:cs="Arial"/>
                      <w:sz w:val="22"/>
                      <w:szCs w:val="22"/>
                      <w:lang w:val="en-US"/>
                    </w:rPr>
                    <w:t xml:space="preserve"> </w:t>
                  </w:r>
                  <w:proofErr w:type="spellStart"/>
                  <w:r w:rsidRPr="00EC752B">
                    <w:rPr>
                      <w:rFonts w:cs="Arial"/>
                      <w:sz w:val="22"/>
                      <w:szCs w:val="22"/>
                      <w:lang w:val="en-US"/>
                    </w:rPr>
                    <w:t>técnico</w:t>
                  </w:r>
                  <w:proofErr w:type="spellEnd"/>
                  <w:r w:rsidRPr="00EC752B">
                    <w:rPr>
                      <w:rFonts w:cs="Arial"/>
                      <w:sz w:val="22"/>
                      <w:szCs w:val="22"/>
                      <w:lang w:val="en-US"/>
                    </w:rPr>
                    <w:t xml:space="preserve">, </w:t>
                  </w:r>
                  <w:proofErr w:type="spellStart"/>
                  <w:r w:rsidRPr="00EC752B">
                    <w:rPr>
                      <w:rFonts w:cs="Arial"/>
                      <w:sz w:val="22"/>
                      <w:szCs w:val="22"/>
                      <w:lang w:val="en-US"/>
                    </w:rPr>
                    <w:t>repuestos</w:t>
                  </w:r>
                  <w:proofErr w:type="spellEnd"/>
                  <w:r w:rsidRPr="00EC752B">
                    <w:rPr>
                      <w:rFonts w:cs="Arial"/>
                      <w:sz w:val="22"/>
                      <w:szCs w:val="22"/>
                      <w:lang w:val="en-US"/>
                    </w:rPr>
                    <w:t xml:space="preserve"> e </w:t>
                  </w:r>
                  <w:proofErr w:type="spellStart"/>
                  <w:r w:rsidRPr="00EC752B">
                    <w:rPr>
                      <w:rFonts w:cs="Arial"/>
                      <w:sz w:val="22"/>
                      <w:szCs w:val="22"/>
                      <w:lang w:val="en-US"/>
                    </w:rPr>
                    <w:t>insumos</w:t>
                  </w:r>
                  <w:proofErr w:type="spellEnd"/>
                  <w:r w:rsidRPr="00EC752B">
                    <w:rPr>
                      <w:rFonts w:cs="Arial"/>
                      <w:sz w:val="22"/>
                      <w:szCs w:val="22"/>
                      <w:lang w:val="en-US"/>
                    </w:rPr>
                    <w:t xml:space="preserve"> </w:t>
                  </w:r>
                  <w:proofErr w:type="spellStart"/>
                  <w:r w:rsidRPr="00EC752B">
                    <w:rPr>
                      <w:rFonts w:cs="Arial"/>
                      <w:sz w:val="22"/>
                      <w:szCs w:val="22"/>
                      <w:lang w:val="en-US"/>
                    </w:rPr>
                    <w:t>requeridos</w:t>
                  </w:r>
                  <w:proofErr w:type="spellEnd"/>
                  <w:r w:rsidRPr="00EC752B">
                    <w:rPr>
                      <w:rFonts w:cs="Arial"/>
                      <w:sz w:val="22"/>
                      <w:szCs w:val="22"/>
                      <w:lang w:val="en-US"/>
                    </w:rPr>
                    <w:t xml:space="preserve"> por las </w:t>
                  </w:r>
                  <w:proofErr w:type="spellStart"/>
                  <w:r w:rsidRPr="00EC752B">
                    <w:rPr>
                      <w:rFonts w:cs="Arial"/>
                      <w:sz w:val="22"/>
                      <w:szCs w:val="22"/>
                      <w:lang w:val="en-US"/>
                    </w:rPr>
                    <w:t>mismas</w:t>
                  </w:r>
                  <w:proofErr w:type="spellEnd"/>
                  <w:r w:rsidRPr="00EC752B">
                    <w:rPr>
                      <w:rFonts w:cs="Arial"/>
                      <w:sz w:val="22"/>
                      <w:szCs w:val="22"/>
                      <w:lang w:val="en-US"/>
                    </w:rPr>
                    <w:t xml:space="preserve"> y </w:t>
                  </w:r>
                  <w:proofErr w:type="spellStart"/>
                  <w:r w:rsidRPr="00EC752B">
                    <w:rPr>
                      <w:rFonts w:cs="Arial"/>
                      <w:sz w:val="22"/>
                      <w:szCs w:val="22"/>
                      <w:lang w:val="en-US"/>
                    </w:rPr>
                    <w:t>disposición</w:t>
                  </w:r>
                  <w:proofErr w:type="spellEnd"/>
                  <w:r w:rsidRPr="00EC752B">
                    <w:rPr>
                      <w:rFonts w:cs="Arial"/>
                      <w:sz w:val="22"/>
                      <w:szCs w:val="22"/>
                      <w:lang w:val="en-US"/>
                    </w:rPr>
                    <w:t xml:space="preserve"> final de los </w:t>
                  </w:r>
                  <w:proofErr w:type="spellStart"/>
                  <w:r w:rsidRPr="00EC752B">
                    <w:rPr>
                      <w:rFonts w:cs="Arial"/>
                      <w:sz w:val="22"/>
                      <w:szCs w:val="22"/>
                      <w:lang w:val="en-US"/>
                    </w:rPr>
                    <w:t>mismos</w:t>
                  </w:r>
                  <w:proofErr w:type="spellEnd"/>
                  <w:r w:rsidRPr="00EC752B">
                    <w:rPr>
                      <w:rFonts w:cs="Arial"/>
                      <w:sz w:val="22"/>
                      <w:szCs w:val="22"/>
                      <w:lang w:val="en-US"/>
                    </w:rPr>
                    <w:t xml:space="preserve">, para ser </w:t>
                  </w:r>
                  <w:proofErr w:type="spellStart"/>
                  <w:r w:rsidRPr="00EC752B">
                    <w:rPr>
                      <w:rFonts w:cs="Arial"/>
                      <w:sz w:val="22"/>
                      <w:szCs w:val="22"/>
                      <w:lang w:val="en-US"/>
                    </w:rPr>
                    <w:t>instaladas</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las </w:t>
                  </w:r>
                  <w:proofErr w:type="spellStart"/>
                  <w:r w:rsidRPr="00EC752B">
                    <w:rPr>
                      <w:rFonts w:cs="Arial"/>
                      <w:sz w:val="22"/>
                      <w:szCs w:val="22"/>
                      <w:lang w:val="en-US"/>
                    </w:rPr>
                    <w:t>diferentes</w:t>
                  </w:r>
                  <w:proofErr w:type="spellEnd"/>
                  <w:r w:rsidRPr="00EC752B">
                    <w:rPr>
                      <w:rFonts w:cs="Arial"/>
                      <w:sz w:val="22"/>
                      <w:szCs w:val="22"/>
                      <w:lang w:val="en-US"/>
                    </w:rPr>
                    <w:t xml:space="preserve"> de </w:t>
                  </w:r>
                  <w:proofErr w:type="spellStart"/>
                  <w:r w:rsidRPr="00EC752B">
                    <w:rPr>
                      <w:rFonts w:cs="Arial"/>
                      <w:sz w:val="22"/>
                      <w:szCs w:val="22"/>
                      <w:lang w:val="en-US"/>
                    </w:rPr>
                    <w:t>pendencias</w:t>
                  </w:r>
                  <w:proofErr w:type="spellEnd"/>
                  <w:r w:rsidRPr="00EC752B">
                    <w:rPr>
                      <w:rFonts w:cs="Arial"/>
                      <w:sz w:val="22"/>
                      <w:szCs w:val="22"/>
                      <w:lang w:val="en-US"/>
                    </w:rPr>
                    <w:t xml:space="preserve"> de la </w:t>
                  </w:r>
                  <w:proofErr w:type="spellStart"/>
                  <w:r w:rsidRPr="00EC752B">
                    <w:rPr>
                      <w:rFonts w:cs="Arial"/>
                      <w:sz w:val="22"/>
                      <w:szCs w:val="22"/>
                      <w:lang w:val="en-US"/>
                    </w:rPr>
                    <w:t>Alcaldía</w:t>
                  </w:r>
                  <w:proofErr w:type="spellEnd"/>
                  <w:r w:rsidRPr="00EC752B">
                    <w:rPr>
                      <w:rFonts w:cs="Arial"/>
                      <w:sz w:val="22"/>
                      <w:szCs w:val="22"/>
                      <w:lang w:val="en-US"/>
                    </w:rPr>
                    <w:t xml:space="preserve"> local de Antonio Nariño de </w:t>
                  </w:r>
                  <w:proofErr w:type="spellStart"/>
                  <w:r w:rsidRPr="00EC752B">
                    <w:rPr>
                      <w:rFonts w:cs="Arial"/>
                      <w:sz w:val="22"/>
                      <w:szCs w:val="22"/>
                      <w:lang w:val="en-US"/>
                    </w:rPr>
                    <w:t>conformidad</w:t>
                  </w:r>
                  <w:proofErr w:type="spellEnd"/>
                  <w:r w:rsidRPr="00EC752B">
                    <w:rPr>
                      <w:rFonts w:cs="Arial"/>
                      <w:sz w:val="22"/>
                      <w:szCs w:val="22"/>
                      <w:lang w:val="en-US"/>
                    </w:rPr>
                    <w:t xml:space="preserve"> con las </w:t>
                  </w:r>
                  <w:proofErr w:type="spellStart"/>
                  <w:r w:rsidRPr="00EC752B">
                    <w:rPr>
                      <w:rFonts w:cs="Arial"/>
                      <w:sz w:val="22"/>
                      <w:szCs w:val="22"/>
                      <w:lang w:val="en-US"/>
                    </w:rPr>
                    <w:t>especificaciones</w:t>
                  </w:r>
                  <w:proofErr w:type="spellEnd"/>
                  <w:r w:rsidRPr="00EC752B">
                    <w:rPr>
                      <w:rFonts w:cs="Arial"/>
                      <w:sz w:val="22"/>
                      <w:szCs w:val="22"/>
                      <w:lang w:val="en-US"/>
                    </w:rPr>
                    <w:t xml:space="preserve"> </w:t>
                  </w:r>
                  <w:proofErr w:type="spellStart"/>
                  <w:r w:rsidRPr="00EC752B">
                    <w:rPr>
                      <w:rFonts w:cs="Arial"/>
                      <w:sz w:val="22"/>
                      <w:szCs w:val="22"/>
                      <w:lang w:val="en-US"/>
                    </w:rPr>
                    <w:t>técnicas</w:t>
                  </w:r>
                  <w:proofErr w:type="spellEnd"/>
                  <w:r w:rsidRPr="00EC752B">
                    <w:rPr>
                      <w:rFonts w:cs="Arial"/>
                      <w:sz w:val="22"/>
                      <w:szCs w:val="22"/>
                      <w:lang w:val="en-US"/>
                    </w:rPr>
                    <w:t xml:space="preserve">. </w:t>
                  </w:r>
                </w:p>
              </w:tc>
              <w:tc>
                <w:tcPr>
                  <w:tcW w:w="1887" w:type="dxa"/>
                  <w:tcBorders>
                    <w:top w:val="single" w:sz="4" w:space="0" w:color="auto"/>
                    <w:left w:val="single" w:sz="4" w:space="0" w:color="auto"/>
                    <w:bottom w:val="single" w:sz="4" w:space="0" w:color="auto"/>
                    <w:right w:val="single" w:sz="4" w:space="0" w:color="auto"/>
                  </w:tcBorders>
                  <w:hideMark/>
                </w:tcPr>
                <w:p w14:paraId="129C12A8" w14:textId="77777777" w:rsidR="00456C7E" w:rsidRPr="00EC752B" w:rsidRDefault="00456C7E" w:rsidP="00456C7E">
                  <w:pPr>
                    <w:rPr>
                      <w:rFonts w:cs="Arial"/>
                      <w:sz w:val="22"/>
                      <w:szCs w:val="22"/>
                      <w:lang w:val="en-US"/>
                    </w:rPr>
                  </w:pPr>
                  <w:r w:rsidRPr="00EC752B">
                    <w:rPr>
                      <w:rFonts w:cs="Arial"/>
                      <w:sz w:val="22"/>
                      <w:szCs w:val="22"/>
                      <w:lang w:val="en-US"/>
                    </w:rPr>
                    <w:t>$ 13.310.000</w:t>
                  </w:r>
                </w:p>
              </w:tc>
            </w:tr>
            <w:tr w:rsidR="00456C7E" w:rsidRPr="00EC752B" w14:paraId="688A303C" w14:textId="77777777" w:rsidTr="00C95732">
              <w:trPr>
                <w:jc w:val="center"/>
              </w:trPr>
              <w:tc>
                <w:tcPr>
                  <w:tcW w:w="710" w:type="dxa"/>
                  <w:tcBorders>
                    <w:top w:val="single" w:sz="4" w:space="0" w:color="auto"/>
                    <w:left w:val="single" w:sz="4" w:space="0" w:color="auto"/>
                    <w:bottom w:val="single" w:sz="4" w:space="0" w:color="auto"/>
                    <w:right w:val="single" w:sz="4" w:space="0" w:color="auto"/>
                  </w:tcBorders>
                  <w:hideMark/>
                </w:tcPr>
                <w:p w14:paraId="5AA092C7" w14:textId="77777777" w:rsidR="00456C7E" w:rsidRPr="00EC752B" w:rsidRDefault="00456C7E" w:rsidP="00456C7E">
                  <w:pPr>
                    <w:rPr>
                      <w:rFonts w:cs="Arial"/>
                      <w:sz w:val="22"/>
                      <w:szCs w:val="22"/>
                      <w:lang w:val="en-US"/>
                    </w:rPr>
                  </w:pPr>
                  <w:r w:rsidRPr="00EC752B">
                    <w:rPr>
                      <w:rFonts w:cs="Arial"/>
                      <w:sz w:val="22"/>
                      <w:szCs w:val="22"/>
                      <w:lang w:val="en-US"/>
                    </w:rPr>
                    <w:t>2017</w:t>
                  </w:r>
                </w:p>
              </w:tc>
              <w:tc>
                <w:tcPr>
                  <w:tcW w:w="2268" w:type="dxa"/>
                  <w:tcBorders>
                    <w:top w:val="single" w:sz="4" w:space="0" w:color="auto"/>
                    <w:left w:val="single" w:sz="4" w:space="0" w:color="auto"/>
                    <w:bottom w:val="single" w:sz="4" w:space="0" w:color="auto"/>
                    <w:right w:val="single" w:sz="4" w:space="0" w:color="auto"/>
                  </w:tcBorders>
                  <w:hideMark/>
                </w:tcPr>
                <w:p w14:paraId="5D2BBE39" w14:textId="77777777" w:rsidR="00456C7E" w:rsidRPr="00EC752B" w:rsidRDefault="00456C7E" w:rsidP="00456C7E">
                  <w:pPr>
                    <w:rPr>
                      <w:rFonts w:cs="Arial"/>
                      <w:sz w:val="22"/>
                      <w:szCs w:val="22"/>
                      <w:lang w:val="en-US"/>
                    </w:rPr>
                  </w:pPr>
                  <w:proofErr w:type="spellStart"/>
                  <w:r w:rsidRPr="00EC752B">
                    <w:rPr>
                      <w:rFonts w:cs="Arial"/>
                      <w:sz w:val="22"/>
                      <w:szCs w:val="22"/>
                      <w:lang w:val="en-US"/>
                    </w:rPr>
                    <w:t>Alcaldía</w:t>
                  </w:r>
                  <w:proofErr w:type="spellEnd"/>
                  <w:r w:rsidRPr="00EC752B">
                    <w:rPr>
                      <w:rFonts w:cs="Arial"/>
                      <w:sz w:val="22"/>
                      <w:szCs w:val="22"/>
                      <w:lang w:val="en-US"/>
                    </w:rPr>
                    <w:t xml:space="preserve"> Local de Ciudad Bolívar </w:t>
                  </w:r>
                </w:p>
              </w:tc>
              <w:tc>
                <w:tcPr>
                  <w:tcW w:w="4252" w:type="dxa"/>
                  <w:tcBorders>
                    <w:top w:val="single" w:sz="4" w:space="0" w:color="auto"/>
                    <w:left w:val="single" w:sz="4" w:space="0" w:color="auto"/>
                    <w:bottom w:val="single" w:sz="4" w:space="0" w:color="auto"/>
                    <w:right w:val="single" w:sz="4" w:space="0" w:color="auto"/>
                  </w:tcBorders>
                  <w:hideMark/>
                </w:tcPr>
                <w:p w14:paraId="722D7A0E" w14:textId="77777777" w:rsidR="00456C7E" w:rsidRPr="00EC752B" w:rsidRDefault="00456C7E" w:rsidP="00456C7E">
                  <w:pPr>
                    <w:rPr>
                      <w:rFonts w:cs="Arial"/>
                      <w:sz w:val="22"/>
                      <w:szCs w:val="22"/>
                      <w:lang w:val="en-US"/>
                    </w:rPr>
                  </w:pPr>
                  <w:proofErr w:type="spellStart"/>
                  <w:r w:rsidRPr="00EC752B">
                    <w:rPr>
                      <w:rFonts w:cs="Arial"/>
                      <w:sz w:val="22"/>
                      <w:szCs w:val="22"/>
                      <w:lang w:val="en-US"/>
                    </w:rPr>
                    <w:t>Contratar</w:t>
                  </w:r>
                  <w:proofErr w:type="spellEnd"/>
                  <w:r w:rsidRPr="00EC752B">
                    <w:rPr>
                      <w:rFonts w:cs="Arial"/>
                      <w:sz w:val="22"/>
                      <w:szCs w:val="22"/>
                      <w:lang w:val="en-US"/>
                    </w:rPr>
                    <w:t xml:space="preserve"> la </w:t>
                  </w:r>
                  <w:proofErr w:type="spellStart"/>
                  <w:r w:rsidRPr="00EC752B">
                    <w:rPr>
                      <w:rFonts w:cs="Arial"/>
                      <w:sz w:val="22"/>
                      <w:szCs w:val="22"/>
                      <w:lang w:val="en-US"/>
                    </w:rPr>
                    <w:t>prestación</w:t>
                  </w:r>
                  <w:proofErr w:type="spellEnd"/>
                  <w:r w:rsidRPr="00EC752B">
                    <w:rPr>
                      <w:rFonts w:cs="Arial"/>
                      <w:sz w:val="22"/>
                      <w:szCs w:val="22"/>
                      <w:lang w:val="en-US"/>
                    </w:rPr>
                    <w:t xml:space="preserve"> del </w:t>
                  </w:r>
                  <w:proofErr w:type="spellStart"/>
                  <w:r w:rsidRPr="00EC752B">
                    <w:rPr>
                      <w:rFonts w:cs="Arial"/>
                      <w:sz w:val="22"/>
                      <w:szCs w:val="22"/>
                      <w:lang w:val="en-US"/>
                    </w:rPr>
                    <w:t>servicio</w:t>
                  </w:r>
                  <w:proofErr w:type="spellEnd"/>
                  <w:r w:rsidRPr="00EC752B">
                    <w:rPr>
                      <w:rFonts w:cs="Arial"/>
                      <w:sz w:val="22"/>
                      <w:szCs w:val="22"/>
                      <w:lang w:val="en-US"/>
                    </w:rPr>
                    <w:t xml:space="preserve"> de </w:t>
                  </w:r>
                  <w:proofErr w:type="spellStart"/>
                  <w:r w:rsidRPr="00EC752B">
                    <w:rPr>
                      <w:rFonts w:cs="Arial"/>
                      <w:sz w:val="22"/>
                      <w:szCs w:val="22"/>
                      <w:lang w:val="en-US"/>
                    </w:rPr>
                    <w:t>fotocopiado</w:t>
                  </w:r>
                  <w:proofErr w:type="spellEnd"/>
                  <w:r w:rsidRPr="00EC752B">
                    <w:rPr>
                      <w:rFonts w:cs="Arial"/>
                      <w:sz w:val="22"/>
                      <w:szCs w:val="22"/>
                      <w:lang w:val="en-US"/>
                    </w:rPr>
                    <w:t xml:space="preserve"> y </w:t>
                  </w:r>
                  <w:proofErr w:type="spellStart"/>
                  <w:r w:rsidRPr="00EC752B">
                    <w:rPr>
                      <w:rFonts w:cs="Arial"/>
                      <w:sz w:val="22"/>
                      <w:szCs w:val="22"/>
                      <w:lang w:val="en-US"/>
                    </w:rPr>
                    <w:t>escaneo</w:t>
                  </w:r>
                  <w:proofErr w:type="spellEnd"/>
                  <w:r w:rsidRPr="00EC752B">
                    <w:rPr>
                      <w:rFonts w:cs="Arial"/>
                      <w:sz w:val="22"/>
                      <w:szCs w:val="22"/>
                      <w:lang w:val="en-US"/>
                    </w:rPr>
                    <w:t xml:space="preserve">, </w:t>
                  </w:r>
                  <w:proofErr w:type="spellStart"/>
                  <w:r w:rsidRPr="00EC752B">
                    <w:rPr>
                      <w:rFonts w:cs="Arial"/>
                      <w:sz w:val="22"/>
                      <w:szCs w:val="22"/>
                      <w:lang w:val="en-US"/>
                    </w:rPr>
                    <w:t>necesarios</w:t>
                  </w:r>
                  <w:proofErr w:type="spellEnd"/>
                  <w:r w:rsidRPr="00EC752B">
                    <w:rPr>
                      <w:rFonts w:cs="Arial"/>
                      <w:sz w:val="22"/>
                      <w:szCs w:val="22"/>
                      <w:lang w:val="en-US"/>
                    </w:rPr>
                    <w:t xml:space="preserve"> para la </w:t>
                  </w:r>
                  <w:proofErr w:type="spellStart"/>
                  <w:r w:rsidRPr="00EC752B">
                    <w:rPr>
                      <w:rFonts w:cs="Arial"/>
                      <w:sz w:val="22"/>
                      <w:szCs w:val="22"/>
                      <w:lang w:val="en-US"/>
                    </w:rPr>
                    <w:t>Alcaldía</w:t>
                  </w:r>
                  <w:proofErr w:type="spellEnd"/>
                  <w:r w:rsidRPr="00EC752B">
                    <w:rPr>
                      <w:rFonts w:cs="Arial"/>
                      <w:sz w:val="22"/>
                      <w:szCs w:val="22"/>
                      <w:lang w:val="en-US"/>
                    </w:rPr>
                    <w:t xml:space="preserve"> local de Ciudad Bolívar y sus </w:t>
                  </w:r>
                  <w:proofErr w:type="spellStart"/>
                  <w:r w:rsidRPr="00EC752B">
                    <w:rPr>
                      <w:rFonts w:cs="Arial"/>
                      <w:sz w:val="22"/>
                      <w:szCs w:val="22"/>
                      <w:lang w:val="en-US"/>
                    </w:rPr>
                    <w:t>diferentes</w:t>
                  </w:r>
                  <w:proofErr w:type="spellEnd"/>
                  <w:r w:rsidRPr="00EC752B">
                    <w:rPr>
                      <w:rFonts w:cs="Arial"/>
                      <w:sz w:val="22"/>
                      <w:szCs w:val="22"/>
                      <w:lang w:val="en-US"/>
                    </w:rPr>
                    <w:t xml:space="preserve"> </w:t>
                  </w:r>
                  <w:proofErr w:type="spellStart"/>
                  <w:r w:rsidRPr="00EC752B">
                    <w:rPr>
                      <w:rFonts w:cs="Arial"/>
                      <w:sz w:val="22"/>
                      <w:szCs w:val="22"/>
                      <w:lang w:val="en-US"/>
                    </w:rPr>
                    <w:t>dependencias</w:t>
                  </w:r>
                  <w:proofErr w:type="spellEnd"/>
                  <w:r w:rsidRPr="00EC752B">
                    <w:rPr>
                      <w:rFonts w:cs="Arial"/>
                      <w:sz w:val="22"/>
                      <w:szCs w:val="22"/>
                      <w:lang w:val="en-US"/>
                    </w:rPr>
                    <w:t xml:space="preserve">.  </w:t>
                  </w:r>
                </w:p>
              </w:tc>
              <w:tc>
                <w:tcPr>
                  <w:tcW w:w="1887" w:type="dxa"/>
                  <w:tcBorders>
                    <w:top w:val="single" w:sz="4" w:space="0" w:color="auto"/>
                    <w:left w:val="single" w:sz="4" w:space="0" w:color="auto"/>
                    <w:bottom w:val="single" w:sz="4" w:space="0" w:color="auto"/>
                    <w:right w:val="single" w:sz="4" w:space="0" w:color="auto"/>
                  </w:tcBorders>
                  <w:hideMark/>
                </w:tcPr>
                <w:p w14:paraId="55B053C3" w14:textId="77777777" w:rsidR="00456C7E" w:rsidRPr="00EC752B" w:rsidRDefault="00456C7E" w:rsidP="00456C7E">
                  <w:pPr>
                    <w:rPr>
                      <w:rFonts w:cs="Arial"/>
                      <w:sz w:val="22"/>
                      <w:szCs w:val="22"/>
                      <w:lang w:val="en-US"/>
                    </w:rPr>
                  </w:pPr>
                  <w:r w:rsidRPr="00EC752B">
                    <w:rPr>
                      <w:rFonts w:cs="Arial"/>
                      <w:sz w:val="22"/>
                      <w:szCs w:val="22"/>
                      <w:lang w:val="en-US"/>
                    </w:rPr>
                    <w:t>$ 15’000.000,00</w:t>
                  </w:r>
                </w:p>
              </w:tc>
            </w:tr>
            <w:tr w:rsidR="00456C7E" w:rsidRPr="00EC752B" w14:paraId="679E34F4" w14:textId="77777777" w:rsidTr="00C95732">
              <w:trPr>
                <w:jc w:val="center"/>
              </w:trPr>
              <w:tc>
                <w:tcPr>
                  <w:tcW w:w="710" w:type="dxa"/>
                  <w:tcBorders>
                    <w:top w:val="single" w:sz="4" w:space="0" w:color="auto"/>
                    <w:left w:val="single" w:sz="4" w:space="0" w:color="auto"/>
                    <w:bottom w:val="single" w:sz="4" w:space="0" w:color="auto"/>
                    <w:right w:val="single" w:sz="4" w:space="0" w:color="auto"/>
                  </w:tcBorders>
                  <w:hideMark/>
                </w:tcPr>
                <w:p w14:paraId="18696A2E" w14:textId="77777777" w:rsidR="00456C7E" w:rsidRPr="00EC752B" w:rsidRDefault="00456C7E" w:rsidP="00456C7E">
                  <w:pPr>
                    <w:rPr>
                      <w:rFonts w:cs="Arial"/>
                      <w:sz w:val="22"/>
                      <w:szCs w:val="22"/>
                      <w:lang w:val="en-US"/>
                    </w:rPr>
                  </w:pPr>
                  <w:r w:rsidRPr="00EC752B">
                    <w:rPr>
                      <w:rFonts w:cs="Arial"/>
                      <w:sz w:val="22"/>
                      <w:szCs w:val="22"/>
                      <w:lang w:val="en-US"/>
                    </w:rPr>
                    <w:t>2018</w:t>
                  </w:r>
                </w:p>
              </w:tc>
              <w:tc>
                <w:tcPr>
                  <w:tcW w:w="2268" w:type="dxa"/>
                  <w:tcBorders>
                    <w:top w:val="single" w:sz="4" w:space="0" w:color="auto"/>
                    <w:left w:val="single" w:sz="4" w:space="0" w:color="auto"/>
                    <w:bottom w:val="single" w:sz="4" w:space="0" w:color="auto"/>
                    <w:right w:val="single" w:sz="4" w:space="0" w:color="auto"/>
                  </w:tcBorders>
                  <w:hideMark/>
                </w:tcPr>
                <w:p w14:paraId="1F1B2E45" w14:textId="77777777" w:rsidR="00456C7E" w:rsidRPr="00EC752B" w:rsidRDefault="00456C7E" w:rsidP="00456C7E">
                  <w:pPr>
                    <w:rPr>
                      <w:rFonts w:cs="Arial"/>
                      <w:sz w:val="22"/>
                      <w:szCs w:val="22"/>
                      <w:lang w:val="en-US"/>
                    </w:rPr>
                  </w:pPr>
                  <w:proofErr w:type="spellStart"/>
                  <w:r w:rsidRPr="00EC752B">
                    <w:rPr>
                      <w:rFonts w:cs="Arial"/>
                      <w:sz w:val="22"/>
                      <w:szCs w:val="22"/>
                      <w:lang w:val="en-US"/>
                    </w:rPr>
                    <w:t>Alcaldía</w:t>
                  </w:r>
                  <w:proofErr w:type="spellEnd"/>
                  <w:r w:rsidRPr="00EC752B">
                    <w:rPr>
                      <w:rFonts w:cs="Arial"/>
                      <w:sz w:val="22"/>
                      <w:szCs w:val="22"/>
                      <w:lang w:val="en-US"/>
                    </w:rPr>
                    <w:t xml:space="preserve"> Local de Antonio Nariño </w:t>
                  </w:r>
                </w:p>
              </w:tc>
              <w:tc>
                <w:tcPr>
                  <w:tcW w:w="4252" w:type="dxa"/>
                  <w:tcBorders>
                    <w:top w:val="single" w:sz="4" w:space="0" w:color="auto"/>
                    <w:left w:val="single" w:sz="4" w:space="0" w:color="auto"/>
                    <w:bottom w:val="single" w:sz="4" w:space="0" w:color="auto"/>
                    <w:right w:val="single" w:sz="4" w:space="0" w:color="auto"/>
                  </w:tcBorders>
                  <w:hideMark/>
                </w:tcPr>
                <w:p w14:paraId="70CAD273" w14:textId="77777777" w:rsidR="00456C7E" w:rsidRPr="00EC752B" w:rsidRDefault="00456C7E" w:rsidP="00456C7E">
                  <w:pPr>
                    <w:rPr>
                      <w:rFonts w:cs="Arial"/>
                      <w:sz w:val="22"/>
                      <w:szCs w:val="22"/>
                      <w:lang w:val="en-US"/>
                    </w:rPr>
                  </w:pPr>
                  <w:proofErr w:type="spellStart"/>
                  <w:r w:rsidRPr="00EC752B">
                    <w:rPr>
                      <w:rFonts w:cs="Arial"/>
                      <w:sz w:val="22"/>
                      <w:szCs w:val="22"/>
                      <w:lang w:val="en-US"/>
                    </w:rPr>
                    <w:t>Servicio</w:t>
                  </w:r>
                  <w:proofErr w:type="spellEnd"/>
                  <w:r w:rsidRPr="00EC752B">
                    <w:rPr>
                      <w:rFonts w:cs="Arial"/>
                      <w:sz w:val="22"/>
                      <w:szCs w:val="22"/>
                      <w:lang w:val="en-US"/>
                    </w:rPr>
                    <w:t xml:space="preserve"> de outsourcing de </w:t>
                  </w:r>
                  <w:proofErr w:type="spellStart"/>
                  <w:r w:rsidRPr="00EC752B">
                    <w:rPr>
                      <w:rFonts w:cs="Arial"/>
                      <w:sz w:val="22"/>
                      <w:szCs w:val="22"/>
                      <w:lang w:val="en-US"/>
                    </w:rPr>
                    <w:t>máquinas</w:t>
                  </w:r>
                  <w:proofErr w:type="spellEnd"/>
                  <w:r w:rsidRPr="00EC752B">
                    <w:rPr>
                      <w:rFonts w:cs="Arial"/>
                      <w:sz w:val="22"/>
                      <w:szCs w:val="22"/>
                      <w:lang w:val="en-US"/>
                    </w:rPr>
                    <w:t xml:space="preserve"> </w:t>
                  </w:r>
                  <w:proofErr w:type="spellStart"/>
                  <w:r w:rsidRPr="00EC752B">
                    <w:rPr>
                      <w:rFonts w:cs="Arial"/>
                      <w:sz w:val="22"/>
                      <w:szCs w:val="22"/>
                      <w:lang w:val="en-US"/>
                    </w:rPr>
                    <w:t>fotocopiadoras</w:t>
                  </w:r>
                  <w:proofErr w:type="spellEnd"/>
                  <w:r w:rsidRPr="00EC752B">
                    <w:rPr>
                      <w:rFonts w:cs="Arial"/>
                      <w:sz w:val="22"/>
                      <w:szCs w:val="22"/>
                      <w:lang w:val="en-US"/>
                    </w:rPr>
                    <w:t xml:space="preserve"> </w:t>
                  </w:r>
                  <w:proofErr w:type="spellStart"/>
                  <w:r w:rsidRPr="00EC752B">
                    <w:rPr>
                      <w:rFonts w:cs="Arial"/>
                      <w:sz w:val="22"/>
                      <w:szCs w:val="22"/>
                      <w:lang w:val="en-US"/>
                    </w:rPr>
                    <w:t>multifuncionales</w:t>
                  </w:r>
                  <w:proofErr w:type="spellEnd"/>
                  <w:r w:rsidRPr="00EC752B">
                    <w:rPr>
                      <w:rFonts w:cs="Arial"/>
                      <w:sz w:val="22"/>
                      <w:szCs w:val="22"/>
                      <w:lang w:val="en-US"/>
                    </w:rPr>
                    <w:t xml:space="preserve">, </w:t>
                  </w:r>
                  <w:proofErr w:type="spellStart"/>
                  <w:r w:rsidRPr="00EC752B">
                    <w:rPr>
                      <w:rFonts w:cs="Arial"/>
                      <w:sz w:val="22"/>
                      <w:szCs w:val="22"/>
                      <w:lang w:val="en-US"/>
                    </w:rPr>
                    <w:t>incluido</w:t>
                  </w:r>
                  <w:proofErr w:type="spellEnd"/>
                  <w:r w:rsidRPr="00EC752B">
                    <w:rPr>
                      <w:rFonts w:cs="Arial"/>
                      <w:sz w:val="22"/>
                      <w:szCs w:val="22"/>
                      <w:lang w:val="en-US"/>
                    </w:rPr>
                    <w:t xml:space="preserve"> </w:t>
                  </w:r>
                  <w:proofErr w:type="spellStart"/>
                  <w:r w:rsidRPr="00EC752B">
                    <w:rPr>
                      <w:rFonts w:cs="Arial"/>
                      <w:sz w:val="22"/>
                      <w:szCs w:val="22"/>
                      <w:lang w:val="en-US"/>
                    </w:rPr>
                    <w:t>su</w:t>
                  </w:r>
                  <w:proofErr w:type="spellEnd"/>
                  <w:r w:rsidRPr="00EC752B">
                    <w:rPr>
                      <w:rFonts w:cs="Arial"/>
                      <w:sz w:val="22"/>
                      <w:szCs w:val="22"/>
                      <w:lang w:val="en-US"/>
                    </w:rPr>
                    <w:t xml:space="preserve"> </w:t>
                  </w:r>
                  <w:proofErr w:type="spellStart"/>
                  <w:r w:rsidRPr="00EC752B">
                    <w:rPr>
                      <w:rFonts w:cs="Arial"/>
                      <w:sz w:val="22"/>
                      <w:szCs w:val="22"/>
                      <w:lang w:val="en-US"/>
                    </w:rPr>
                    <w:t>mantenimiento</w:t>
                  </w:r>
                  <w:proofErr w:type="spellEnd"/>
                  <w:r w:rsidRPr="00EC752B">
                    <w:rPr>
                      <w:rFonts w:cs="Arial"/>
                      <w:sz w:val="22"/>
                      <w:szCs w:val="22"/>
                      <w:lang w:val="en-US"/>
                    </w:rPr>
                    <w:t xml:space="preserve"> </w:t>
                  </w:r>
                  <w:proofErr w:type="spellStart"/>
                  <w:r w:rsidRPr="00EC752B">
                    <w:rPr>
                      <w:rFonts w:cs="Arial"/>
                      <w:sz w:val="22"/>
                      <w:szCs w:val="22"/>
                      <w:lang w:val="en-US"/>
                    </w:rPr>
                    <w:t>preventivo</w:t>
                  </w:r>
                  <w:proofErr w:type="spellEnd"/>
                  <w:r w:rsidRPr="00EC752B">
                    <w:rPr>
                      <w:rFonts w:cs="Arial"/>
                      <w:sz w:val="22"/>
                      <w:szCs w:val="22"/>
                      <w:lang w:val="en-US"/>
                    </w:rPr>
                    <w:t xml:space="preserve"> y </w:t>
                  </w:r>
                  <w:proofErr w:type="spellStart"/>
                  <w:r w:rsidRPr="00EC752B">
                    <w:rPr>
                      <w:rFonts w:cs="Arial"/>
                      <w:sz w:val="22"/>
                      <w:szCs w:val="22"/>
                      <w:lang w:val="en-US"/>
                    </w:rPr>
                    <w:t>correctivo</w:t>
                  </w:r>
                  <w:proofErr w:type="spellEnd"/>
                  <w:r w:rsidRPr="00EC752B">
                    <w:rPr>
                      <w:rFonts w:cs="Arial"/>
                      <w:sz w:val="22"/>
                      <w:szCs w:val="22"/>
                      <w:lang w:val="en-US"/>
                    </w:rPr>
                    <w:t xml:space="preserve">, </w:t>
                  </w:r>
                  <w:proofErr w:type="spellStart"/>
                  <w:r w:rsidRPr="00EC752B">
                    <w:rPr>
                      <w:rFonts w:cs="Arial"/>
                      <w:sz w:val="22"/>
                      <w:szCs w:val="22"/>
                      <w:lang w:val="en-US"/>
                    </w:rPr>
                    <w:t>soporte</w:t>
                  </w:r>
                  <w:proofErr w:type="spellEnd"/>
                  <w:r w:rsidRPr="00EC752B">
                    <w:rPr>
                      <w:rFonts w:cs="Arial"/>
                      <w:sz w:val="22"/>
                      <w:szCs w:val="22"/>
                      <w:lang w:val="en-US"/>
                    </w:rPr>
                    <w:t xml:space="preserve"> </w:t>
                  </w:r>
                  <w:proofErr w:type="spellStart"/>
                  <w:r w:rsidRPr="00EC752B">
                    <w:rPr>
                      <w:rFonts w:cs="Arial"/>
                      <w:sz w:val="22"/>
                      <w:szCs w:val="22"/>
                      <w:lang w:val="en-US"/>
                    </w:rPr>
                    <w:t>técnico</w:t>
                  </w:r>
                  <w:proofErr w:type="spellEnd"/>
                  <w:r w:rsidRPr="00EC752B">
                    <w:rPr>
                      <w:rFonts w:cs="Arial"/>
                      <w:sz w:val="22"/>
                      <w:szCs w:val="22"/>
                      <w:lang w:val="en-US"/>
                    </w:rPr>
                    <w:t xml:space="preserve">, </w:t>
                  </w:r>
                  <w:proofErr w:type="spellStart"/>
                  <w:r w:rsidRPr="00EC752B">
                    <w:rPr>
                      <w:rFonts w:cs="Arial"/>
                      <w:sz w:val="22"/>
                      <w:szCs w:val="22"/>
                      <w:lang w:val="en-US"/>
                    </w:rPr>
                    <w:t>repuestos</w:t>
                  </w:r>
                  <w:proofErr w:type="spellEnd"/>
                  <w:r w:rsidRPr="00EC752B">
                    <w:rPr>
                      <w:rFonts w:cs="Arial"/>
                      <w:sz w:val="22"/>
                      <w:szCs w:val="22"/>
                      <w:lang w:val="en-US"/>
                    </w:rPr>
                    <w:t xml:space="preserve"> e </w:t>
                  </w:r>
                  <w:proofErr w:type="spellStart"/>
                  <w:r w:rsidRPr="00EC752B">
                    <w:rPr>
                      <w:rFonts w:cs="Arial"/>
                      <w:sz w:val="22"/>
                      <w:szCs w:val="22"/>
                      <w:lang w:val="en-US"/>
                    </w:rPr>
                    <w:t>insumos</w:t>
                  </w:r>
                  <w:proofErr w:type="spellEnd"/>
                  <w:r w:rsidRPr="00EC752B">
                    <w:rPr>
                      <w:rFonts w:cs="Arial"/>
                      <w:sz w:val="22"/>
                      <w:szCs w:val="22"/>
                      <w:lang w:val="en-US"/>
                    </w:rPr>
                    <w:t xml:space="preserve"> </w:t>
                  </w:r>
                  <w:proofErr w:type="spellStart"/>
                  <w:r w:rsidRPr="00EC752B">
                    <w:rPr>
                      <w:rFonts w:cs="Arial"/>
                      <w:sz w:val="22"/>
                      <w:szCs w:val="22"/>
                      <w:lang w:val="en-US"/>
                    </w:rPr>
                    <w:t>requeridos</w:t>
                  </w:r>
                  <w:proofErr w:type="spellEnd"/>
                  <w:r w:rsidRPr="00EC752B">
                    <w:rPr>
                      <w:rFonts w:cs="Arial"/>
                      <w:sz w:val="22"/>
                      <w:szCs w:val="22"/>
                      <w:lang w:val="en-US"/>
                    </w:rPr>
                    <w:t xml:space="preserve"> por las </w:t>
                  </w:r>
                  <w:proofErr w:type="spellStart"/>
                  <w:r w:rsidRPr="00EC752B">
                    <w:rPr>
                      <w:rFonts w:cs="Arial"/>
                      <w:sz w:val="22"/>
                      <w:szCs w:val="22"/>
                      <w:lang w:val="en-US"/>
                    </w:rPr>
                    <w:t>mismas</w:t>
                  </w:r>
                  <w:proofErr w:type="spellEnd"/>
                  <w:r w:rsidRPr="00EC752B">
                    <w:rPr>
                      <w:rFonts w:cs="Arial"/>
                      <w:sz w:val="22"/>
                      <w:szCs w:val="22"/>
                      <w:lang w:val="en-US"/>
                    </w:rPr>
                    <w:t xml:space="preserve"> y </w:t>
                  </w:r>
                  <w:proofErr w:type="spellStart"/>
                  <w:r w:rsidRPr="00EC752B">
                    <w:rPr>
                      <w:rFonts w:cs="Arial"/>
                      <w:sz w:val="22"/>
                      <w:szCs w:val="22"/>
                      <w:lang w:val="en-US"/>
                    </w:rPr>
                    <w:t>disposición</w:t>
                  </w:r>
                  <w:proofErr w:type="spellEnd"/>
                  <w:r w:rsidRPr="00EC752B">
                    <w:rPr>
                      <w:rFonts w:cs="Arial"/>
                      <w:sz w:val="22"/>
                      <w:szCs w:val="22"/>
                      <w:lang w:val="en-US"/>
                    </w:rPr>
                    <w:t xml:space="preserve"> final de los </w:t>
                  </w:r>
                  <w:proofErr w:type="spellStart"/>
                  <w:r w:rsidRPr="00EC752B">
                    <w:rPr>
                      <w:rFonts w:cs="Arial"/>
                      <w:sz w:val="22"/>
                      <w:szCs w:val="22"/>
                      <w:lang w:val="en-US"/>
                    </w:rPr>
                    <w:t>mismos</w:t>
                  </w:r>
                  <w:proofErr w:type="spellEnd"/>
                  <w:r w:rsidRPr="00EC752B">
                    <w:rPr>
                      <w:rFonts w:cs="Arial"/>
                      <w:sz w:val="22"/>
                      <w:szCs w:val="22"/>
                      <w:lang w:val="en-US"/>
                    </w:rPr>
                    <w:t xml:space="preserve">, para ser </w:t>
                  </w:r>
                  <w:proofErr w:type="spellStart"/>
                  <w:r w:rsidRPr="00EC752B">
                    <w:rPr>
                      <w:rFonts w:cs="Arial"/>
                      <w:sz w:val="22"/>
                      <w:szCs w:val="22"/>
                      <w:lang w:val="en-US"/>
                    </w:rPr>
                    <w:t>instaladas</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las </w:t>
                  </w:r>
                  <w:proofErr w:type="spellStart"/>
                  <w:r w:rsidRPr="00EC752B">
                    <w:rPr>
                      <w:rFonts w:cs="Arial"/>
                      <w:sz w:val="22"/>
                      <w:szCs w:val="22"/>
                      <w:lang w:val="en-US"/>
                    </w:rPr>
                    <w:t>diferentes</w:t>
                  </w:r>
                  <w:proofErr w:type="spellEnd"/>
                  <w:r w:rsidRPr="00EC752B">
                    <w:rPr>
                      <w:rFonts w:cs="Arial"/>
                      <w:sz w:val="22"/>
                      <w:szCs w:val="22"/>
                      <w:lang w:val="en-US"/>
                    </w:rPr>
                    <w:t xml:space="preserve"> de </w:t>
                  </w:r>
                  <w:proofErr w:type="spellStart"/>
                  <w:r w:rsidRPr="00EC752B">
                    <w:rPr>
                      <w:rFonts w:cs="Arial"/>
                      <w:sz w:val="22"/>
                      <w:szCs w:val="22"/>
                      <w:lang w:val="en-US"/>
                    </w:rPr>
                    <w:t>pendencias</w:t>
                  </w:r>
                  <w:proofErr w:type="spellEnd"/>
                  <w:r w:rsidRPr="00EC752B">
                    <w:rPr>
                      <w:rFonts w:cs="Arial"/>
                      <w:sz w:val="22"/>
                      <w:szCs w:val="22"/>
                      <w:lang w:val="en-US"/>
                    </w:rPr>
                    <w:t xml:space="preserve"> de la </w:t>
                  </w:r>
                  <w:proofErr w:type="spellStart"/>
                  <w:r w:rsidRPr="00EC752B">
                    <w:rPr>
                      <w:rFonts w:cs="Arial"/>
                      <w:sz w:val="22"/>
                      <w:szCs w:val="22"/>
                      <w:lang w:val="en-US"/>
                    </w:rPr>
                    <w:t>Alcaldía</w:t>
                  </w:r>
                  <w:proofErr w:type="spellEnd"/>
                  <w:r w:rsidRPr="00EC752B">
                    <w:rPr>
                      <w:rFonts w:cs="Arial"/>
                      <w:sz w:val="22"/>
                      <w:szCs w:val="22"/>
                      <w:lang w:val="en-US"/>
                    </w:rPr>
                    <w:t xml:space="preserve"> local de Antonio Nariño de </w:t>
                  </w:r>
                  <w:proofErr w:type="spellStart"/>
                  <w:r w:rsidRPr="00EC752B">
                    <w:rPr>
                      <w:rFonts w:cs="Arial"/>
                      <w:sz w:val="22"/>
                      <w:szCs w:val="22"/>
                      <w:lang w:val="en-US"/>
                    </w:rPr>
                    <w:t>conformidad</w:t>
                  </w:r>
                  <w:proofErr w:type="spellEnd"/>
                  <w:r w:rsidRPr="00EC752B">
                    <w:rPr>
                      <w:rFonts w:cs="Arial"/>
                      <w:sz w:val="22"/>
                      <w:szCs w:val="22"/>
                      <w:lang w:val="en-US"/>
                    </w:rPr>
                    <w:t xml:space="preserve"> con las </w:t>
                  </w:r>
                  <w:proofErr w:type="spellStart"/>
                  <w:r w:rsidRPr="00EC752B">
                    <w:rPr>
                      <w:rFonts w:cs="Arial"/>
                      <w:sz w:val="22"/>
                      <w:szCs w:val="22"/>
                      <w:lang w:val="en-US"/>
                    </w:rPr>
                    <w:t>especificaciones</w:t>
                  </w:r>
                  <w:proofErr w:type="spellEnd"/>
                  <w:r w:rsidRPr="00EC752B">
                    <w:rPr>
                      <w:rFonts w:cs="Arial"/>
                      <w:sz w:val="22"/>
                      <w:szCs w:val="22"/>
                      <w:lang w:val="en-US"/>
                    </w:rPr>
                    <w:t xml:space="preserve"> </w:t>
                  </w:r>
                  <w:proofErr w:type="spellStart"/>
                  <w:r w:rsidRPr="00EC752B">
                    <w:rPr>
                      <w:rFonts w:cs="Arial"/>
                      <w:sz w:val="22"/>
                      <w:szCs w:val="22"/>
                      <w:lang w:val="en-US"/>
                    </w:rPr>
                    <w:t>técnicas</w:t>
                  </w:r>
                  <w:proofErr w:type="spellEnd"/>
                  <w:r w:rsidRPr="00EC752B">
                    <w:rPr>
                      <w:rFonts w:cs="Arial"/>
                      <w:sz w:val="22"/>
                      <w:szCs w:val="22"/>
                      <w:lang w:val="en-US"/>
                    </w:rPr>
                    <w:t>.</w:t>
                  </w:r>
                </w:p>
              </w:tc>
              <w:tc>
                <w:tcPr>
                  <w:tcW w:w="1887" w:type="dxa"/>
                  <w:tcBorders>
                    <w:top w:val="single" w:sz="4" w:space="0" w:color="auto"/>
                    <w:left w:val="single" w:sz="4" w:space="0" w:color="auto"/>
                    <w:bottom w:val="single" w:sz="4" w:space="0" w:color="auto"/>
                    <w:right w:val="single" w:sz="4" w:space="0" w:color="auto"/>
                  </w:tcBorders>
                  <w:hideMark/>
                </w:tcPr>
                <w:p w14:paraId="2FF86743" w14:textId="77777777" w:rsidR="00456C7E" w:rsidRPr="00EC752B" w:rsidRDefault="00456C7E" w:rsidP="00456C7E">
                  <w:pPr>
                    <w:rPr>
                      <w:rFonts w:cs="Arial"/>
                      <w:sz w:val="22"/>
                      <w:szCs w:val="22"/>
                      <w:lang w:val="en-US"/>
                    </w:rPr>
                  </w:pPr>
                  <w:r w:rsidRPr="00EC752B">
                    <w:rPr>
                      <w:rFonts w:cs="Arial"/>
                      <w:sz w:val="22"/>
                      <w:szCs w:val="22"/>
                      <w:lang w:val="en-US"/>
                    </w:rPr>
                    <w:t>$ 12’370.194,00</w:t>
                  </w:r>
                </w:p>
              </w:tc>
            </w:tr>
            <w:tr w:rsidR="00456C7E" w:rsidRPr="00EC752B" w14:paraId="1085916A" w14:textId="77777777" w:rsidTr="00C95732">
              <w:trPr>
                <w:jc w:val="center"/>
              </w:trPr>
              <w:tc>
                <w:tcPr>
                  <w:tcW w:w="710" w:type="dxa"/>
                  <w:tcBorders>
                    <w:top w:val="single" w:sz="4" w:space="0" w:color="auto"/>
                    <w:left w:val="single" w:sz="4" w:space="0" w:color="auto"/>
                    <w:bottom w:val="single" w:sz="4" w:space="0" w:color="auto"/>
                    <w:right w:val="single" w:sz="4" w:space="0" w:color="auto"/>
                  </w:tcBorders>
                  <w:hideMark/>
                </w:tcPr>
                <w:p w14:paraId="3B6256A6" w14:textId="77777777" w:rsidR="00456C7E" w:rsidRPr="00EC752B" w:rsidRDefault="00456C7E" w:rsidP="00456C7E">
                  <w:pPr>
                    <w:rPr>
                      <w:rFonts w:cs="Arial"/>
                      <w:sz w:val="22"/>
                      <w:szCs w:val="22"/>
                      <w:lang w:val="en-US"/>
                    </w:rPr>
                  </w:pPr>
                  <w:r w:rsidRPr="00EC752B">
                    <w:rPr>
                      <w:rFonts w:cs="Arial"/>
                      <w:sz w:val="22"/>
                      <w:szCs w:val="22"/>
                      <w:lang w:val="en-US"/>
                    </w:rPr>
                    <w:t>2018</w:t>
                  </w:r>
                </w:p>
              </w:tc>
              <w:tc>
                <w:tcPr>
                  <w:tcW w:w="2268" w:type="dxa"/>
                  <w:tcBorders>
                    <w:top w:val="single" w:sz="4" w:space="0" w:color="auto"/>
                    <w:left w:val="single" w:sz="4" w:space="0" w:color="auto"/>
                    <w:bottom w:val="single" w:sz="4" w:space="0" w:color="auto"/>
                    <w:right w:val="single" w:sz="4" w:space="0" w:color="auto"/>
                  </w:tcBorders>
                  <w:hideMark/>
                </w:tcPr>
                <w:p w14:paraId="46A2E842" w14:textId="77777777" w:rsidR="00456C7E" w:rsidRPr="00EC752B" w:rsidRDefault="00456C7E" w:rsidP="00456C7E">
                  <w:pPr>
                    <w:rPr>
                      <w:rFonts w:cs="Arial"/>
                      <w:sz w:val="22"/>
                      <w:szCs w:val="22"/>
                      <w:lang w:val="en-US"/>
                    </w:rPr>
                  </w:pPr>
                  <w:proofErr w:type="spellStart"/>
                  <w:r w:rsidRPr="00EC752B">
                    <w:rPr>
                      <w:rFonts w:cs="Arial"/>
                      <w:sz w:val="22"/>
                      <w:szCs w:val="22"/>
                      <w:lang w:val="en-US"/>
                    </w:rPr>
                    <w:t>Alcaldía</w:t>
                  </w:r>
                  <w:proofErr w:type="spellEnd"/>
                  <w:r w:rsidRPr="00EC752B">
                    <w:rPr>
                      <w:rFonts w:cs="Arial"/>
                      <w:sz w:val="22"/>
                      <w:szCs w:val="22"/>
                      <w:lang w:val="en-US"/>
                    </w:rPr>
                    <w:t xml:space="preserve"> Local de Ciudad Bolívar </w:t>
                  </w:r>
                </w:p>
              </w:tc>
              <w:tc>
                <w:tcPr>
                  <w:tcW w:w="4252" w:type="dxa"/>
                  <w:tcBorders>
                    <w:top w:val="single" w:sz="4" w:space="0" w:color="auto"/>
                    <w:left w:val="single" w:sz="4" w:space="0" w:color="auto"/>
                    <w:bottom w:val="single" w:sz="4" w:space="0" w:color="auto"/>
                    <w:right w:val="single" w:sz="4" w:space="0" w:color="auto"/>
                  </w:tcBorders>
                  <w:hideMark/>
                </w:tcPr>
                <w:p w14:paraId="72B51087" w14:textId="77777777" w:rsidR="00456C7E" w:rsidRPr="00EC752B" w:rsidRDefault="00456C7E" w:rsidP="00456C7E">
                  <w:pPr>
                    <w:rPr>
                      <w:rFonts w:cs="Arial"/>
                      <w:sz w:val="22"/>
                      <w:szCs w:val="22"/>
                      <w:lang w:val="en-US"/>
                    </w:rPr>
                  </w:pPr>
                  <w:proofErr w:type="spellStart"/>
                  <w:r w:rsidRPr="00EC752B">
                    <w:rPr>
                      <w:rFonts w:cs="Arial"/>
                      <w:sz w:val="22"/>
                      <w:szCs w:val="22"/>
                      <w:lang w:val="en-US"/>
                    </w:rPr>
                    <w:t>Contratar</w:t>
                  </w:r>
                  <w:proofErr w:type="spellEnd"/>
                  <w:r w:rsidRPr="00EC752B">
                    <w:rPr>
                      <w:rFonts w:cs="Arial"/>
                      <w:sz w:val="22"/>
                      <w:szCs w:val="22"/>
                      <w:lang w:val="en-US"/>
                    </w:rPr>
                    <w:t xml:space="preserve"> la </w:t>
                  </w:r>
                  <w:proofErr w:type="spellStart"/>
                  <w:r w:rsidRPr="00EC752B">
                    <w:rPr>
                      <w:rFonts w:cs="Arial"/>
                      <w:sz w:val="22"/>
                      <w:szCs w:val="22"/>
                      <w:lang w:val="en-US"/>
                    </w:rPr>
                    <w:t>prestación</w:t>
                  </w:r>
                  <w:proofErr w:type="spellEnd"/>
                  <w:r w:rsidRPr="00EC752B">
                    <w:rPr>
                      <w:rFonts w:cs="Arial"/>
                      <w:sz w:val="22"/>
                      <w:szCs w:val="22"/>
                      <w:lang w:val="en-US"/>
                    </w:rPr>
                    <w:t xml:space="preserve"> del </w:t>
                  </w:r>
                  <w:proofErr w:type="spellStart"/>
                  <w:r w:rsidRPr="00EC752B">
                    <w:rPr>
                      <w:rFonts w:cs="Arial"/>
                      <w:sz w:val="22"/>
                      <w:szCs w:val="22"/>
                      <w:lang w:val="en-US"/>
                    </w:rPr>
                    <w:t>servicio</w:t>
                  </w:r>
                  <w:proofErr w:type="spellEnd"/>
                  <w:r w:rsidRPr="00EC752B">
                    <w:rPr>
                      <w:rFonts w:cs="Arial"/>
                      <w:sz w:val="22"/>
                      <w:szCs w:val="22"/>
                      <w:lang w:val="en-US"/>
                    </w:rPr>
                    <w:t xml:space="preserve"> de </w:t>
                  </w:r>
                  <w:proofErr w:type="spellStart"/>
                  <w:r w:rsidRPr="00EC752B">
                    <w:rPr>
                      <w:rFonts w:cs="Arial"/>
                      <w:sz w:val="22"/>
                      <w:szCs w:val="22"/>
                      <w:lang w:val="en-US"/>
                    </w:rPr>
                    <w:t>fotocopiado</w:t>
                  </w:r>
                  <w:proofErr w:type="spellEnd"/>
                  <w:r w:rsidRPr="00EC752B">
                    <w:rPr>
                      <w:rFonts w:cs="Arial"/>
                      <w:sz w:val="22"/>
                      <w:szCs w:val="22"/>
                      <w:lang w:val="en-US"/>
                    </w:rPr>
                    <w:t xml:space="preserve"> y </w:t>
                  </w:r>
                  <w:proofErr w:type="spellStart"/>
                  <w:r w:rsidRPr="00EC752B">
                    <w:rPr>
                      <w:rFonts w:cs="Arial"/>
                      <w:sz w:val="22"/>
                      <w:szCs w:val="22"/>
                      <w:lang w:val="en-US"/>
                    </w:rPr>
                    <w:t>escaneo</w:t>
                  </w:r>
                  <w:proofErr w:type="spellEnd"/>
                  <w:r w:rsidRPr="00EC752B">
                    <w:rPr>
                      <w:rFonts w:cs="Arial"/>
                      <w:sz w:val="22"/>
                      <w:szCs w:val="22"/>
                      <w:lang w:val="en-US"/>
                    </w:rPr>
                    <w:t xml:space="preserve">, </w:t>
                  </w:r>
                  <w:proofErr w:type="spellStart"/>
                  <w:r w:rsidRPr="00EC752B">
                    <w:rPr>
                      <w:rFonts w:cs="Arial"/>
                      <w:sz w:val="22"/>
                      <w:szCs w:val="22"/>
                      <w:lang w:val="en-US"/>
                    </w:rPr>
                    <w:t>necesarios</w:t>
                  </w:r>
                  <w:proofErr w:type="spellEnd"/>
                  <w:r w:rsidRPr="00EC752B">
                    <w:rPr>
                      <w:rFonts w:cs="Arial"/>
                      <w:sz w:val="22"/>
                      <w:szCs w:val="22"/>
                      <w:lang w:val="en-US"/>
                    </w:rPr>
                    <w:t xml:space="preserve"> para la </w:t>
                  </w:r>
                  <w:proofErr w:type="spellStart"/>
                  <w:r w:rsidRPr="00EC752B">
                    <w:rPr>
                      <w:rFonts w:cs="Arial"/>
                      <w:sz w:val="22"/>
                      <w:szCs w:val="22"/>
                      <w:lang w:val="en-US"/>
                    </w:rPr>
                    <w:t>alcaldía</w:t>
                  </w:r>
                  <w:proofErr w:type="spellEnd"/>
                  <w:r w:rsidRPr="00EC752B">
                    <w:rPr>
                      <w:rFonts w:cs="Arial"/>
                      <w:sz w:val="22"/>
                      <w:szCs w:val="22"/>
                      <w:lang w:val="en-US"/>
                    </w:rPr>
                    <w:t xml:space="preserve"> local de ciudad </w:t>
                  </w:r>
                  <w:proofErr w:type="spellStart"/>
                  <w:r w:rsidRPr="00EC752B">
                    <w:rPr>
                      <w:rFonts w:cs="Arial"/>
                      <w:sz w:val="22"/>
                      <w:szCs w:val="22"/>
                      <w:lang w:val="en-US"/>
                    </w:rPr>
                    <w:t>bolívar</w:t>
                  </w:r>
                  <w:proofErr w:type="spellEnd"/>
                  <w:r w:rsidRPr="00EC752B">
                    <w:rPr>
                      <w:rFonts w:cs="Arial"/>
                      <w:sz w:val="22"/>
                      <w:szCs w:val="22"/>
                      <w:lang w:val="en-US"/>
                    </w:rPr>
                    <w:t xml:space="preserve"> y sus </w:t>
                  </w:r>
                  <w:proofErr w:type="spellStart"/>
                  <w:r w:rsidRPr="00EC752B">
                    <w:rPr>
                      <w:rFonts w:cs="Arial"/>
                      <w:sz w:val="22"/>
                      <w:szCs w:val="22"/>
                      <w:lang w:val="en-US"/>
                    </w:rPr>
                    <w:t>diferentes</w:t>
                  </w:r>
                  <w:proofErr w:type="spellEnd"/>
                  <w:r w:rsidRPr="00EC752B">
                    <w:rPr>
                      <w:rFonts w:cs="Arial"/>
                      <w:sz w:val="22"/>
                      <w:szCs w:val="22"/>
                      <w:lang w:val="en-US"/>
                    </w:rPr>
                    <w:t xml:space="preserve"> </w:t>
                  </w:r>
                  <w:proofErr w:type="spellStart"/>
                  <w:r w:rsidRPr="00EC752B">
                    <w:rPr>
                      <w:rFonts w:cs="Arial"/>
                      <w:sz w:val="22"/>
                      <w:szCs w:val="22"/>
                      <w:lang w:val="en-US"/>
                    </w:rPr>
                    <w:t>dependencias</w:t>
                  </w:r>
                  <w:proofErr w:type="spellEnd"/>
                </w:p>
              </w:tc>
              <w:tc>
                <w:tcPr>
                  <w:tcW w:w="1887" w:type="dxa"/>
                  <w:tcBorders>
                    <w:top w:val="single" w:sz="4" w:space="0" w:color="auto"/>
                    <w:left w:val="single" w:sz="4" w:space="0" w:color="auto"/>
                    <w:bottom w:val="single" w:sz="4" w:space="0" w:color="auto"/>
                    <w:right w:val="single" w:sz="4" w:space="0" w:color="auto"/>
                  </w:tcBorders>
                  <w:hideMark/>
                </w:tcPr>
                <w:p w14:paraId="2748021B" w14:textId="77777777" w:rsidR="00456C7E" w:rsidRPr="00EC752B" w:rsidRDefault="00456C7E" w:rsidP="00456C7E">
                  <w:pPr>
                    <w:rPr>
                      <w:rFonts w:cs="Arial"/>
                      <w:sz w:val="22"/>
                      <w:szCs w:val="22"/>
                      <w:lang w:val="en-US"/>
                    </w:rPr>
                  </w:pPr>
                  <w:r w:rsidRPr="00EC752B">
                    <w:rPr>
                      <w:rFonts w:cs="Arial"/>
                      <w:sz w:val="22"/>
                      <w:szCs w:val="22"/>
                      <w:lang w:val="en-US"/>
                    </w:rPr>
                    <w:t>$ 15’400.000,00</w:t>
                  </w:r>
                </w:p>
              </w:tc>
            </w:tr>
            <w:tr w:rsidR="00456C7E" w:rsidRPr="00EC752B" w14:paraId="2C037C13" w14:textId="77777777" w:rsidTr="00C95732">
              <w:trPr>
                <w:jc w:val="center"/>
              </w:trPr>
              <w:tc>
                <w:tcPr>
                  <w:tcW w:w="710" w:type="dxa"/>
                  <w:tcBorders>
                    <w:top w:val="single" w:sz="4" w:space="0" w:color="auto"/>
                    <w:left w:val="single" w:sz="4" w:space="0" w:color="auto"/>
                    <w:bottom w:val="single" w:sz="4" w:space="0" w:color="auto"/>
                    <w:right w:val="single" w:sz="4" w:space="0" w:color="auto"/>
                  </w:tcBorders>
                  <w:hideMark/>
                </w:tcPr>
                <w:p w14:paraId="6F284D8C" w14:textId="77777777" w:rsidR="00456C7E" w:rsidRPr="00EC752B" w:rsidRDefault="00456C7E" w:rsidP="00456C7E">
                  <w:pPr>
                    <w:rPr>
                      <w:rFonts w:cs="Arial"/>
                      <w:sz w:val="22"/>
                      <w:szCs w:val="22"/>
                      <w:lang w:val="en-US"/>
                    </w:rPr>
                  </w:pPr>
                  <w:r w:rsidRPr="00EC752B">
                    <w:rPr>
                      <w:rFonts w:cs="Arial"/>
                      <w:sz w:val="22"/>
                      <w:szCs w:val="22"/>
                      <w:lang w:val="en-US"/>
                    </w:rPr>
                    <w:t>2019</w:t>
                  </w:r>
                </w:p>
              </w:tc>
              <w:tc>
                <w:tcPr>
                  <w:tcW w:w="2268" w:type="dxa"/>
                  <w:tcBorders>
                    <w:top w:val="single" w:sz="4" w:space="0" w:color="auto"/>
                    <w:left w:val="single" w:sz="4" w:space="0" w:color="auto"/>
                    <w:bottom w:val="single" w:sz="4" w:space="0" w:color="auto"/>
                    <w:right w:val="single" w:sz="4" w:space="0" w:color="auto"/>
                  </w:tcBorders>
                  <w:hideMark/>
                </w:tcPr>
                <w:p w14:paraId="7833DCFB" w14:textId="77777777" w:rsidR="00456C7E" w:rsidRPr="00EC752B" w:rsidRDefault="00456C7E" w:rsidP="00456C7E">
                  <w:pPr>
                    <w:rPr>
                      <w:rFonts w:cs="Arial"/>
                      <w:sz w:val="22"/>
                      <w:szCs w:val="22"/>
                      <w:lang w:val="en-US"/>
                    </w:rPr>
                  </w:pPr>
                  <w:proofErr w:type="spellStart"/>
                  <w:r w:rsidRPr="00EC752B">
                    <w:rPr>
                      <w:rFonts w:cs="Arial"/>
                      <w:sz w:val="22"/>
                      <w:szCs w:val="22"/>
                      <w:lang w:val="en-US"/>
                    </w:rPr>
                    <w:t>Registraduría</w:t>
                  </w:r>
                  <w:proofErr w:type="spellEnd"/>
                  <w:r w:rsidRPr="00EC752B">
                    <w:rPr>
                      <w:rFonts w:cs="Arial"/>
                      <w:sz w:val="22"/>
                      <w:szCs w:val="22"/>
                      <w:lang w:val="en-US"/>
                    </w:rPr>
                    <w:t xml:space="preserve"> </w:t>
                  </w:r>
                  <w:proofErr w:type="spellStart"/>
                  <w:r w:rsidRPr="00EC752B">
                    <w:rPr>
                      <w:rFonts w:cs="Arial"/>
                      <w:sz w:val="22"/>
                      <w:szCs w:val="22"/>
                      <w:lang w:val="en-US"/>
                    </w:rPr>
                    <w:t>Distrital</w:t>
                  </w:r>
                  <w:proofErr w:type="spellEnd"/>
                  <w:r w:rsidRPr="00EC752B">
                    <w:rPr>
                      <w:rFonts w:cs="Arial"/>
                      <w:sz w:val="22"/>
                      <w:szCs w:val="22"/>
                      <w:lang w:val="en-US"/>
                    </w:rPr>
                    <w:t xml:space="preserve"> del Estado Civil</w:t>
                  </w:r>
                </w:p>
              </w:tc>
              <w:tc>
                <w:tcPr>
                  <w:tcW w:w="4252" w:type="dxa"/>
                  <w:tcBorders>
                    <w:top w:val="single" w:sz="4" w:space="0" w:color="auto"/>
                    <w:left w:val="single" w:sz="4" w:space="0" w:color="auto"/>
                    <w:bottom w:val="single" w:sz="4" w:space="0" w:color="auto"/>
                    <w:right w:val="single" w:sz="4" w:space="0" w:color="auto"/>
                  </w:tcBorders>
                  <w:hideMark/>
                </w:tcPr>
                <w:p w14:paraId="78B18363" w14:textId="77777777" w:rsidR="00456C7E" w:rsidRPr="00EC752B" w:rsidRDefault="00456C7E" w:rsidP="00456C7E">
                  <w:pPr>
                    <w:rPr>
                      <w:rFonts w:cs="Arial"/>
                      <w:sz w:val="22"/>
                      <w:szCs w:val="22"/>
                      <w:lang w:val="en-US"/>
                    </w:rPr>
                  </w:pPr>
                  <w:proofErr w:type="spellStart"/>
                  <w:r w:rsidRPr="00EC752B">
                    <w:rPr>
                      <w:rFonts w:cs="Arial"/>
                      <w:sz w:val="22"/>
                      <w:szCs w:val="22"/>
                      <w:lang w:val="en-US"/>
                    </w:rPr>
                    <w:t>Contratar</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servicio</w:t>
                  </w:r>
                  <w:proofErr w:type="spellEnd"/>
                  <w:r w:rsidRPr="00EC752B">
                    <w:rPr>
                      <w:rFonts w:cs="Arial"/>
                      <w:sz w:val="22"/>
                      <w:szCs w:val="22"/>
                      <w:lang w:val="en-US"/>
                    </w:rPr>
                    <w:t xml:space="preserve"> de </w:t>
                  </w:r>
                  <w:proofErr w:type="spellStart"/>
                  <w:r w:rsidRPr="00EC752B">
                    <w:rPr>
                      <w:rFonts w:cs="Arial"/>
                      <w:sz w:val="22"/>
                      <w:szCs w:val="22"/>
                      <w:lang w:val="en-US"/>
                    </w:rPr>
                    <w:t>fotocopiado</w:t>
                  </w:r>
                  <w:proofErr w:type="spellEnd"/>
                  <w:r w:rsidRPr="00EC752B">
                    <w:rPr>
                      <w:rFonts w:cs="Arial"/>
                      <w:sz w:val="22"/>
                      <w:szCs w:val="22"/>
                      <w:lang w:val="en-US"/>
                    </w:rPr>
                    <w:t xml:space="preserve"> para la </w:t>
                  </w:r>
                  <w:proofErr w:type="spellStart"/>
                  <w:r w:rsidRPr="00EC752B">
                    <w:rPr>
                      <w:rFonts w:cs="Arial"/>
                      <w:sz w:val="22"/>
                      <w:szCs w:val="22"/>
                      <w:lang w:val="en-US"/>
                    </w:rPr>
                    <w:t>registraduría</w:t>
                  </w:r>
                  <w:proofErr w:type="spellEnd"/>
                  <w:r w:rsidRPr="00EC752B">
                    <w:rPr>
                      <w:rFonts w:cs="Arial"/>
                      <w:sz w:val="22"/>
                      <w:szCs w:val="22"/>
                      <w:lang w:val="en-US"/>
                    </w:rPr>
                    <w:t xml:space="preserve"> </w:t>
                  </w:r>
                  <w:proofErr w:type="spellStart"/>
                  <w:r w:rsidRPr="00EC752B">
                    <w:rPr>
                      <w:rFonts w:cs="Arial"/>
                      <w:sz w:val="22"/>
                      <w:szCs w:val="22"/>
                      <w:lang w:val="en-US"/>
                    </w:rPr>
                    <w:t>distrital</w:t>
                  </w:r>
                  <w:proofErr w:type="spellEnd"/>
                  <w:r w:rsidRPr="00EC752B">
                    <w:rPr>
                      <w:rFonts w:cs="Arial"/>
                      <w:sz w:val="22"/>
                      <w:szCs w:val="22"/>
                      <w:lang w:val="en-US"/>
                    </w:rPr>
                    <w:t xml:space="preserve"> y </w:t>
                  </w:r>
                  <w:proofErr w:type="spellStart"/>
                  <w:r w:rsidRPr="00EC752B">
                    <w:rPr>
                      <w:rFonts w:cs="Arial"/>
                      <w:sz w:val="22"/>
                      <w:szCs w:val="22"/>
                      <w:lang w:val="en-US"/>
                    </w:rPr>
                    <w:t>registradurías</w:t>
                  </w:r>
                  <w:proofErr w:type="spellEnd"/>
                  <w:r w:rsidRPr="00EC752B">
                    <w:rPr>
                      <w:rFonts w:cs="Arial"/>
                      <w:sz w:val="22"/>
                      <w:szCs w:val="22"/>
                      <w:lang w:val="en-US"/>
                    </w:rPr>
                    <w:t xml:space="preserve"> </w:t>
                  </w:r>
                  <w:proofErr w:type="spellStart"/>
                  <w:r w:rsidRPr="00EC752B">
                    <w:rPr>
                      <w:rFonts w:cs="Arial"/>
                      <w:sz w:val="22"/>
                      <w:szCs w:val="22"/>
                      <w:lang w:val="en-US"/>
                    </w:rPr>
                    <w:t>auxiliares</w:t>
                  </w:r>
                  <w:proofErr w:type="spellEnd"/>
                  <w:r w:rsidRPr="00EC752B">
                    <w:rPr>
                      <w:rFonts w:cs="Arial"/>
                      <w:sz w:val="22"/>
                      <w:szCs w:val="22"/>
                      <w:lang w:val="en-US"/>
                    </w:rPr>
                    <w:t xml:space="preserve">. </w:t>
                  </w:r>
                  <w:proofErr w:type="spellStart"/>
                  <w:r w:rsidRPr="00EC752B">
                    <w:rPr>
                      <w:rFonts w:cs="Arial"/>
                      <w:sz w:val="22"/>
                      <w:szCs w:val="22"/>
                      <w:lang w:val="en-US"/>
                    </w:rPr>
                    <w:t>Plazo</w:t>
                  </w:r>
                  <w:proofErr w:type="spellEnd"/>
                  <w:r w:rsidRPr="00EC752B">
                    <w:rPr>
                      <w:rFonts w:cs="Arial"/>
                      <w:sz w:val="22"/>
                      <w:szCs w:val="22"/>
                      <w:lang w:val="en-US"/>
                    </w:rPr>
                    <w:t xml:space="preserve"> 87 días</w:t>
                  </w:r>
                </w:p>
              </w:tc>
              <w:tc>
                <w:tcPr>
                  <w:tcW w:w="1887" w:type="dxa"/>
                  <w:tcBorders>
                    <w:top w:val="single" w:sz="4" w:space="0" w:color="auto"/>
                    <w:left w:val="single" w:sz="4" w:space="0" w:color="auto"/>
                    <w:bottom w:val="single" w:sz="4" w:space="0" w:color="auto"/>
                    <w:right w:val="single" w:sz="4" w:space="0" w:color="auto"/>
                  </w:tcBorders>
                </w:tcPr>
                <w:p w14:paraId="4D0A770F" w14:textId="77777777" w:rsidR="00456C7E" w:rsidRPr="00EC752B" w:rsidRDefault="00456C7E" w:rsidP="00456C7E">
                  <w:pPr>
                    <w:rPr>
                      <w:rFonts w:cs="Arial"/>
                      <w:sz w:val="22"/>
                      <w:szCs w:val="22"/>
                      <w:lang w:val="en-US"/>
                    </w:rPr>
                  </w:pPr>
                </w:p>
                <w:p w14:paraId="25864B4C" w14:textId="77777777" w:rsidR="00456C7E" w:rsidRPr="00EC752B" w:rsidRDefault="00456C7E" w:rsidP="00456C7E">
                  <w:pPr>
                    <w:rPr>
                      <w:rFonts w:cs="Arial"/>
                      <w:sz w:val="22"/>
                      <w:szCs w:val="22"/>
                      <w:lang w:val="en-US"/>
                    </w:rPr>
                  </w:pPr>
                  <w:r w:rsidRPr="00EC752B">
                    <w:rPr>
                      <w:rFonts w:cs="Arial"/>
                      <w:sz w:val="22"/>
                      <w:szCs w:val="22"/>
                      <w:lang w:val="en-US"/>
                    </w:rPr>
                    <w:t>$21.000.</w:t>
                  </w:r>
                  <w:proofErr w:type="gramStart"/>
                  <w:r w:rsidRPr="00EC752B">
                    <w:rPr>
                      <w:rFonts w:cs="Arial"/>
                      <w:sz w:val="22"/>
                      <w:szCs w:val="22"/>
                      <w:lang w:val="en-US"/>
                    </w:rPr>
                    <w:t>000,oo</w:t>
                  </w:r>
                  <w:proofErr w:type="gramEnd"/>
                </w:p>
              </w:tc>
            </w:tr>
            <w:tr w:rsidR="00456C7E" w:rsidRPr="00EC752B" w14:paraId="319EDEB4" w14:textId="77777777" w:rsidTr="00C95732">
              <w:trPr>
                <w:jc w:val="center"/>
              </w:trPr>
              <w:tc>
                <w:tcPr>
                  <w:tcW w:w="710" w:type="dxa"/>
                  <w:tcBorders>
                    <w:top w:val="single" w:sz="4" w:space="0" w:color="auto"/>
                    <w:left w:val="single" w:sz="4" w:space="0" w:color="auto"/>
                    <w:bottom w:val="single" w:sz="4" w:space="0" w:color="auto"/>
                    <w:right w:val="single" w:sz="4" w:space="0" w:color="auto"/>
                  </w:tcBorders>
                  <w:hideMark/>
                </w:tcPr>
                <w:p w14:paraId="1CBBBA19" w14:textId="77777777" w:rsidR="00456C7E" w:rsidRPr="00EC752B" w:rsidRDefault="00456C7E" w:rsidP="00456C7E">
                  <w:pPr>
                    <w:rPr>
                      <w:rFonts w:cs="Arial"/>
                      <w:sz w:val="22"/>
                      <w:szCs w:val="22"/>
                      <w:lang w:val="en-US"/>
                    </w:rPr>
                  </w:pPr>
                  <w:r w:rsidRPr="00EC752B">
                    <w:rPr>
                      <w:rFonts w:cs="Arial"/>
                      <w:sz w:val="22"/>
                      <w:szCs w:val="22"/>
                      <w:lang w:val="en-US"/>
                    </w:rPr>
                    <w:t>2020</w:t>
                  </w:r>
                </w:p>
              </w:tc>
              <w:tc>
                <w:tcPr>
                  <w:tcW w:w="2268" w:type="dxa"/>
                  <w:tcBorders>
                    <w:top w:val="single" w:sz="4" w:space="0" w:color="auto"/>
                    <w:left w:val="single" w:sz="4" w:space="0" w:color="auto"/>
                    <w:bottom w:val="single" w:sz="4" w:space="0" w:color="auto"/>
                    <w:right w:val="single" w:sz="4" w:space="0" w:color="auto"/>
                  </w:tcBorders>
                </w:tcPr>
                <w:p w14:paraId="68DF18B6" w14:textId="77777777" w:rsidR="00456C7E" w:rsidRPr="00EC752B" w:rsidRDefault="008D3FD3" w:rsidP="00456C7E">
                  <w:pPr>
                    <w:pStyle w:val="subtitulos"/>
                    <w:rPr>
                      <w:rFonts w:ascii="Arial" w:hAnsi="Arial" w:cs="Arial"/>
                      <w:color w:val="11113C"/>
                      <w:sz w:val="22"/>
                      <w:szCs w:val="22"/>
                      <w:lang w:val="en-US" w:eastAsia="en-US"/>
                    </w:rPr>
                  </w:pPr>
                  <w:hyperlink r:id="rId15" w:history="1">
                    <w:r w:rsidR="00456C7E" w:rsidRPr="00EC752B">
                      <w:rPr>
                        <w:rStyle w:val="Hipervnculo"/>
                        <w:rFonts w:ascii="Arial" w:eastAsia="Arial" w:hAnsi="Arial" w:cs="Arial"/>
                        <w:color w:val="3D3D3D"/>
                        <w:sz w:val="22"/>
                        <w:szCs w:val="22"/>
                        <w:lang w:val="en-US"/>
                      </w:rPr>
                      <w:t>PERSONERÍA MUNICIPIO DE ARMENIA</w:t>
                    </w:r>
                  </w:hyperlink>
                </w:p>
                <w:p w14:paraId="51C3F0D5" w14:textId="77777777" w:rsidR="00456C7E" w:rsidRPr="00EC752B" w:rsidRDefault="00456C7E" w:rsidP="00456C7E">
                  <w:pPr>
                    <w:rPr>
                      <w:rFonts w:cs="Arial"/>
                      <w:sz w:val="22"/>
                      <w:szCs w:val="22"/>
                      <w:lang w:val="en-US"/>
                    </w:rPr>
                  </w:pPr>
                </w:p>
              </w:tc>
              <w:tc>
                <w:tcPr>
                  <w:tcW w:w="4252" w:type="dxa"/>
                  <w:tcBorders>
                    <w:top w:val="single" w:sz="4" w:space="0" w:color="auto"/>
                    <w:left w:val="single" w:sz="4" w:space="0" w:color="auto"/>
                    <w:bottom w:val="single" w:sz="4" w:space="0" w:color="auto"/>
                    <w:right w:val="single" w:sz="4" w:space="0" w:color="auto"/>
                  </w:tcBorders>
                  <w:hideMark/>
                </w:tcPr>
                <w:p w14:paraId="64FAF8BD" w14:textId="77777777" w:rsidR="00456C7E" w:rsidRPr="00EC752B" w:rsidRDefault="00456C7E" w:rsidP="00456C7E">
                  <w:pPr>
                    <w:rPr>
                      <w:rFonts w:cs="Arial"/>
                      <w:sz w:val="22"/>
                      <w:szCs w:val="22"/>
                      <w:lang w:val="en-US"/>
                    </w:rPr>
                  </w:pPr>
                  <w:r w:rsidRPr="00EC752B">
                    <w:rPr>
                      <w:rFonts w:cs="Arial"/>
                      <w:sz w:val="22"/>
                      <w:szCs w:val="22"/>
                      <w:lang w:val="en-US"/>
                    </w:rPr>
                    <w:t>CONTRATAR EN LA MODALIDAD DE OUTSOURCING EL PRÉSTAMO DE SIETE (7) EQUIPOS DE IMPRESIÓN SIN NINGÚN COSTO, CON FUNCIONES DE ESCÁNER, IMPRESIÓN Y FOTOCOPIADO PARA EL USO DE LAS DIFERENTES DEPENDENCIAS DE LA ENTIDAD Y EN CONTRAPRESTACIÓN ADQUIRIR EL SUMINISTRO DE TÓNER NUEVOS PARA CADA EQUIPO EN LA VIGENCIA 2020</w:t>
                  </w:r>
                </w:p>
              </w:tc>
              <w:tc>
                <w:tcPr>
                  <w:tcW w:w="1887" w:type="dxa"/>
                  <w:tcBorders>
                    <w:top w:val="single" w:sz="4" w:space="0" w:color="auto"/>
                    <w:left w:val="single" w:sz="4" w:space="0" w:color="auto"/>
                    <w:bottom w:val="single" w:sz="4" w:space="0" w:color="auto"/>
                    <w:right w:val="single" w:sz="4" w:space="0" w:color="auto"/>
                  </w:tcBorders>
                  <w:hideMark/>
                </w:tcPr>
                <w:p w14:paraId="0B2550F1" w14:textId="77777777" w:rsidR="00456C7E" w:rsidRPr="00EC752B" w:rsidRDefault="00456C7E" w:rsidP="00456C7E">
                  <w:pPr>
                    <w:rPr>
                      <w:rFonts w:cs="Arial"/>
                      <w:sz w:val="22"/>
                      <w:szCs w:val="22"/>
                      <w:lang w:val="en-US"/>
                    </w:rPr>
                  </w:pPr>
                  <w:r w:rsidRPr="00EC752B">
                    <w:rPr>
                      <w:rFonts w:cs="Arial"/>
                      <w:sz w:val="22"/>
                      <w:szCs w:val="22"/>
                      <w:lang w:val="en-US"/>
                    </w:rPr>
                    <w:t>$ 5.000.000</w:t>
                  </w:r>
                </w:p>
              </w:tc>
            </w:tr>
          </w:tbl>
          <w:p w14:paraId="5F900369" w14:textId="32DFB095" w:rsidR="00456C7E" w:rsidRDefault="00456C7E" w:rsidP="00D513E7">
            <w:pPr>
              <w:autoSpaceDE w:val="0"/>
              <w:autoSpaceDN w:val="0"/>
              <w:adjustRightInd w:val="0"/>
              <w:ind w:right="7"/>
              <w:rPr>
                <w:rFonts w:cs="Arial"/>
                <w:color w:val="FF0000"/>
                <w:sz w:val="24"/>
                <w:szCs w:val="24"/>
              </w:rPr>
            </w:pPr>
          </w:p>
          <w:p w14:paraId="4CFA998D" w14:textId="4F77FDF0" w:rsidR="00456C7E" w:rsidRPr="00456C7E" w:rsidRDefault="00456C7E" w:rsidP="00456C7E">
            <w:pPr>
              <w:widowControl w:val="0"/>
              <w:rPr>
                <w:rFonts w:cs="Arial"/>
                <w:b/>
                <w:sz w:val="22"/>
                <w:szCs w:val="22"/>
              </w:rPr>
            </w:pPr>
            <w:r w:rsidRPr="00456C7E">
              <w:rPr>
                <w:rFonts w:cs="Arial"/>
                <w:b/>
                <w:sz w:val="22"/>
                <w:szCs w:val="22"/>
              </w:rPr>
              <w:t>ANÁLISIS HISTÓRICO DE LA ENTIDAD CON CONTRATOS DE OBJETOS SIMILARES</w:t>
            </w:r>
            <w:r w:rsidR="00D21C50">
              <w:rPr>
                <w:rFonts w:cs="Arial"/>
                <w:b/>
                <w:sz w:val="22"/>
                <w:szCs w:val="22"/>
              </w:rPr>
              <w:t>.</w:t>
            </w:r>
          </w:p>
          <w:p w14:paraId="15B38642" w14:textId="23324E25" w:rsidR="00456C7E" w:rsidRDefault="00456C7E" w:rsidP="00D513E7">
            <w:pPr>
              <w:autoSpaceDE w:val="0"/>
              <w:autoSpaceDN w:val="0"/>
              <w:adjustRightInd w:val="0"/>
              <w:ind w:right="7"/>
              <w:rPr>
                <w:rFonts w:cs="Arial"/>
                <w:color w:val="FF0000"/>
                <w:sz w:val="24"/>
                <w:szCs w:val="24"/>
              </w:rPr>
            </w:pPr>
          </w:p>
          <w:tbl>
            <w:tblPr>
              <w:tblW w:w="9117" w:type="dxa"/>
              <w:jc w:val="center"/>
              <w:tblLayout w:type="fixed"/>
              <w:tblLook w:val="04A0" w:firstRow="1" w:lastRow="0" w:firstColumn="1" w:lastColumn="0" w:noHBand="0" w:noVBand="1"/>
            </w:tblPr>
            <w:tblGrid>
              <w:gridCol w:w="710"/>
              <w:gridCol w:w="2268"/>
              <w:gridCol w:w="4252"/>
              <w:gridCol w:w="1887"/>
            </w:tblGrid>
            <w:tr w:rsidR="00D21C50" w:rsidRPr="00EC752B" w14:paraId="6792E064" w14:textId="77777777" w:rsidTr="00C95732">
              <w:trPr>
                <w:jc w:val="center"/>
              </w:trPr>
              <w:tc>
                <w:tcPr>
                  <w:tcW w:w="71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78642A1" w14:textId="77777777" w:rsidR="00D21C50" w:rsidRPr="00EC752B" w:rsidRDefault="00D21C50" w:rsidP="00D21C50">
                  <w:pPr>
                    <w:rPr>
                      <w:rFonts w:cs="Arial"/>
                      <w:lang w:val="en-US"/>
                    </w:rPr>
                  </w:pPr>
                  <w:r w:rsidRPr="00EC752B">
                    <w:rPr>
                      <w:rFonts w:cs="Arial"/>
                      <w:b/>
                      <w:lang w:val="en-US"/>
                    </w:rPr>
                    <w:t>AÑO</w:t>
                  </w:r>
                </w:p>
              </w:tc>
              <w:tc>
                <w:tcPr>
                  <w:tcW w:w="226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4B6E831" w14:textId="77777777" w:rsidR="00D21C50" w:rsidRPr="00EC752B" w:rsidRDefault="00D21C50" w:rsidP="00D21C50">
                  <w:pPr>
                    <w:jc w:val="center"/>
                    <w:rPr>
                      <w:rFonts w:cs="Arial"/>
                      <w:lang w:val="en-US"/>
                    </w:rPr>
                  </w:pPr>
                  <w:r w:rsidRPr="00EC752B">
                    <w:rPr>
                      <w:rFonts w:cs="Arial"/>
                      <w:b/>
                      <w:lang w:val="en-US"/>
                    </w:rPr>
                    <w:t>ENTIDAD</w:t>
                  </w:r>
                </w:p>
              </w:tc>
              <w:tc>
                <w:tcPr>
                  <w:tcW w:w="425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F66123" w14:textId="77777777" w:rsidR="00D21C50" w:rsidRPr="00EC752B" w:rsidRDefault="00D21C50" w:rsidP="00D21C50">
                  <w:pPr>
                    <w:jc w:val="center"/>
                    <w:rPr>
                      <w:rFonts w:cs="Arial"/>
                      <w:lang w:val="en-US"/>
                    </w:rPr>
                  </w:pPr>
                  <w:r w:rsidRPr="00EC752B">
                    <w:rPr>
                      <w:rFonts w:cs="Arial"/>
                      <w:b/>
                      <w:lang w:val="en-US"/>
                    </w:rPr>
                    <w:t>SERVICIOS CONTRATADOS</w:t>
                  </w:r>
                </w:p>
              </w:tc>
              <w:tc>
                <w:tcPr>
                  <w:tcW w:w="188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1F9648A" w14:textId="77777777" w:rsidR="00D21C50" w:rsidRPr="00EC752B" w:rsidRDefault="00D21C50" w:rsidP="00D21C50">
                  <w:pPr>
                    <w:jc w:val="center"/>
                    <w:rPr>
                      <w:rFonts w:cs="Arial"/>
                      <w:b/>
                      <w:lang w:val="en-US"/>
                    </w:rPr>
                  </w:pPr>
                  <w:r w:rsidRPr="00EC752B">
                    <w:rPr>
                      <w:rFonts w:cs="Arial"/>
                      <w:b/>
                      <w:w w:val="90"/>
                      <w:lang w:val="en-US"/>
                    </w:rPr>
                    <w:t xml:space="preserve">PRESUPUESTO </w:t>
                  </w:r>
                  <w:r w:rsidRPr="00EC752B">
                    <w:rPr>
                      <w:rFonts w:cs="Arial"/>
                      <w:b/>
                      <w:lang w:val="en-US"/>
                    </w:rPr>
                    <w:t>OFICIAL</w:t>
                  </w:r>
                </w:p>
              </w:tc>
            </w:tr>
            <w:tr w:rsidR="00D21C50" w:rsidRPr="00EC752B" w14:paraId="05AEC1E1" w14:textId="77777777" w:rsidTr="00C95732">
              <w:trPr>
                <w:jc w:val="center"/>
              </w:trPr>
              <w:tc>
                <w:tcPr>
                  <w:tcW w:w="71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8B74981" w14:textId="77777777" w:rsidR="00D21C50" w:rsidRPr="00EC752B" w:rsidRDefault="00D21C50" w:rsidP="00D21C50">
                  <w:pPr>
                    <w:rPr>
                      <w:rFonts w:cs="Arial"/>
                      <w:b/>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A8B7FEC" w14:textId="77777777" w:rsidR="00D21C50" w:rsidRPr="00EC752B" w:rsidRDefault="00D21C50" w:rsidP="00D21C50">
                  <w:pPr>
                    <w:jc w:val="center"/>
                    <w:rPr>
                      <w:rFonts w:cs="Arial"/>
                      <w:b/>
                      <w:lang w:val="en-US"/>
                    </w:rPr>
                  </w:pPr>
                </w:p>
              </w:tc>
              <w:tc>
                <w:tcPr>
                  <w:tcW w:w="4252"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4B78B6D" w14:textId="77777777" w:rsidR="00D21C50" w:rsidRPr="00EC752B" w:rsidRDefault="00D21C50" w:rsidP="00D21C50">
                  <w:pPr>
                    <w:jc w:val="center"/>
                    <w:rPr>
                      <w:rFonts w:cs="Arial"/>
                      <w:b/>
                      <w:lang w:val="en-US"/>
                    </w:rPr>
                  </w:pPr>
                </w:p>
              </w:tc>
              <w:tc>
                <w:tcPr>
                  <w:tcW w:w="188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06CB6D5" w14:textId="77777777" w:rsidR="00D21C50" w:rsidRPr="00EC752B" w:rsidRDefault="00D21C50" w:rsidP="00D21C50">
                  <w:pPr>
                    <w:jc w:val="center"/>
                    <w:rPr>
                      <w:rFonts w:cs="Arial"/>
                      <w:b/>
                      <w:w w:val="90"/>
                      <w:lang w:val="en-US"/>
                    </w:rPr>
                  </w:pPr>
                </w:p>
              </w:tc>
            </w:tr>
          </w:tbl>
          <w:tbl>
            <w:tblPr>
              <w:tblStyle w:val="Tablaconcuadrcula"/>
              <w:tblW w:w="9117" w:type="dxa"/>
              <w:jc w:val="center"/>
              <w:tblLayout w:type="fixed"/>
              <w:tblLook w:val="04A0" w:firstRow="1" w:lastRow="0" w:firstColumn="1" w:lastColumn="0" w:noHBand="0" w:noVBand="1"/>
            </w:tblPr>
            <w:tblGrid>
              <w:gridCol w:w="710"/>
              <w:gridCol w:w="2268"/>
              <w:gridCol w:w="4252"/>
              <w:gridCol w:w="1887"/>
            </w:tblGrid>
            <w:tr w:rsidR="00D21C50" w:rsidRPr="00EC752B" w14:paraId="69BB6F37" w14:textId="77777777" w:rsidTr="00C95732">
              <w:trPr>
                <w:jc w:val="center"/>
              </w:trPr>
              <w:tc>
                <w:tcPr>
                  <w:tcW w:w="710" w:type="dxa"/>
                  <w:tcBorders>
                    <w:top w:val="single" w:sz="4" w:space="0" w:color="auto"/>
                    <w:left w:val="single" w:sz="4" w:space="0" w:color="auto"/>
                    <w:bottom w:val="single" w:sz="4" w:space="0" w:color="auto"/>
                    <w:right w:val="single" w:sz="4" w:space="0" w:color="auto"/>
                  </w:tcBorders>
                </w:tcPr>
                <w:p w14:paraId="1C508691" w14:textId="77777777" w:rsidR="00D21C50" w:rsidRPr="00EC752B" w:rsidRDefault="00D21C50" w:rsidP="00D21C50">
                  <w:pPr>
                    <w:rPr>
                      <w:rFonts w:cs="Arial"/>
                      <w:sz w:val="22"/>
                      <w:szCs w:val="22"/>
                      <w:lang w:val="en-US"/>
                    </w:rPr>
                  </w:pPr>
                </w:p>
                <w:p w14:paraId="58473A7F" w14:textId="77777777" w:rsidR="00D21C50" w:rsidRDefault="00D21C50" w:rsidP="00D21C50">
                  <w:pPr>
                    <w:rPr>
                      <w:rFonts w:cs="Arial"/>
                      <w:sz w:val="22"/>
                      <w:szCs w:val="22"/>
                      <w:lang w:val="en-US"/>
                    </w:rPr>
                  </w:pPr>
                </w:p>
                <w:p w14:paraId="3F9C0177" w14:textId="77777777" w:rsidR="00D21C50" w:rsidRDefault="00D21C50" w:rsidP="00D21C50">
                  <w:pPr>
                    <w:rPr>
                      <w:rFonts w:cs="Arial"/>
                      <w:sz w:val="22"/>
                      <w:szCs w:val="22"/>
                      <w:lang w:val="en-US"/>
                    </w:rPr>
                  </w:pPr>
                </w:p>
                <w:p w14:paraId="5EF0F836" w14:textId="77777777" w:rsidR="00D21C50" w:rsidRDefault="00D21C50" w:rsidP="00D21C50">
                  <w:pPr>
                    <w:rPr>
                      <w:rFonts w:cs="Arial"/>
                      <w:sz w:val="22"/>
                      <w:szCs w:val="22"/>
                      <w:lang w:val="en-US"/>
                    </w:rPr>
                  </w:pPr>
                </w:p>
                <w:p w14:paraId="5D6F227B" w14:textId="77777777" w:rsidR="00D21C50" w:rsidRDefault="00D21C50" w:rsidP="00D21C50">
                  <w:pPr>
                    <w:rPr>
                      <w:rFonts w:cs="Arial"/>
                      <w:sz w:val="22"/>
                      <w:szCs w:val="22"/>
                      <w:lang w:val="en-US"/>
                    </w:rPr>
                  </w:pPr>
                </w:p>
                <w:p w14:paraId="0B8AB3FC" w14:textId="77777777" w:rsidR="00D21C50" w:rsidRDefault="00D21C50" w:rsidP="00D21C50">
                  <w:pPr>
                    <w:rPr>
                      <w:rFonts w:cs="Arial"/>
                      <w:sz w:val="22"/>
                      <w:szCs w:val="22"/>
                      <w:lang w:val="en-US"/>
                    </w:rPr>
                  </w:pPr>
                </w:p>
                <w:p w14:paraId="63278237" w14:textId="77777777" w:rsidR="00D21C50" w:rsidRPr="00EC752B" w:rsidRDefault="00D21C50" w:rsidP="00D21C50">
                  <w:pPr>
                    <w:rPr>
                      <w:rFonts w:cs="Arial"/>
                      <w:sz w:val="22"/>
                      <w:szCs w:val="22"/>
                      <w:lang w:val="en-US"/>
                    </w:rPr>
                  </w:pPr>
                </w:p>
                <w:p w14:paraId="7DBB769B" w14:textId="77777777" w:rsidR="00D21C50" w:rsidRPr="00EC752B" w:rsidRDefault="00D21C50" w:rsidP="00D21C50">
                  <w:pPr>
                    <w:rPr>
                      <w:rFonts w:cs="Arial"/>
                      <w:sz w:val="22"/>
                      <w:szCs w:val="22"/>
                      <w:lang w:val="en-US"/>
                    </w:rPr>
                  </w:pPr>
                  <w:r w:rsidRPr="00EC752B">
                    <w:rPr>
                      <w:rFonts w:cs="Arial"/>
                      <w:sz w:val="22"/>
                      <w:szCs w:val="22"/>
                      <w:lang w:val="en-US"/>
                    </w:rPr>
                    <w:lastRenderedPageBreak/>
                    <w:t>2019</w:t>
                  </w:r>
                </w:p>
              </w:tc>
              <w:tc>
                <w:tcPr>
                  <w:tcW w:w="2268" w:type="dxa"/>
                  <w:tcBorders>
                    <w:top w:val="single" w:sz="4" w:space="0" w:color="auto"/>
                    <w:left w:val="single" w:sz="4" w:space="0" w:color="auto"/>
                    <w:bottom w:val="single" w:sz="4" w:space="0" w:color="auto"/>
                    <w:right w:val="single" w:sz="4" w:space="0" w:color="auto"/>
                  </w:tcBorders>
                </w:tcPr>
                <w:p w14:paraId="1BC21777" w14:textId="77777777" w:rsidR="00D21C50" w:rsidRPr="00EC752B" w:rsidRDefault="00D21C50" w:rsidP="00D21C50">
                  <w:pPr>
                    <w:rPr>
                      <w:rFonts w:cs="Arial"/>
                      <w:sz w:val="22"/>
                      <w:szCs w:val="22"/>
                      <w:lang w:val="en-US"/>
                    </w:rPr>
                  </w:pPr>
                </w:p>
                <w:p w14:paraId="000AED27" w14:textId="77777777" w:rsidR="00D21C50" w:rsidRDefault="00D21C50" w:rsidP="00D21C50">
                  <w:pPr>
                    <w:rPr>
                      <w:rFonts w:cs="Arial"/>
                      <w:sz w:val="22"/>
                      <w:szCs w:val="22"/>
                      <w:lang w:val="en-US"/>
                    </w:rPr>
                  </w:pPr>
                </w:p>
                <w:p w14:paraId="3E389822" w14:textId="77777777" w:rsidR="00D21C50" w:rsidRDefault="00D21C50" w:rsidP="00D21C50">
                  <w:pPr>
                    <w:rPr>
                      <w:rFonts w:cs="Arial"/>
                      <w:sz w:val="22"/>
                      <w:szCs w:val="22"/>
                      <w:lang w:val="en-US"/>
                    </w:rPr>
                  </w:pPr>
                </w:p>
                <w:p w14:paraId="1C311537" w14:textId="77777777" w:rsidR="00D21C50" w:rsidRDefault="00D21C50" w:rsidP="00D21C50">
                  <w:pPr>
                    <w:rPr>
                      <w:rFonts w:cs="Arial"/>
                      <w:sz w:val="22"/>
                      <w:szCs w:val="22"/>
                      <w:lang w:val="en-US"/>
                    </w:rPr>
                  </w:pPr>
                </w:p>
                <w:p w14:paraId="22079D53" w14:textId="77777777" w:rsidR="00D21C50" w:rsidRDefault="00D21C50" w:rsidP="00D21C50">
                  <w:pPr>
                    <w:rPr>
                      <w:rFonts w:cs="Arial"/>
                      <w:sz w:val="22"/>
                      <w:szCs w:val="22"/>
                      <w:lang w:val="en-US"/>
                    </w:rPr>
                  </w:pPr>
                </w:p>
                <w:p w14:paraId="192B316D" w14:textId="77777777" w:rsidR="00D21C50" w:rsidRDefault="00D21C50" w:rsidP="00D21C50">
                  <w:pPr>
                    <w:rPr>
                      <w:rFonts w:cs="Arial"/>
                      <w:sz w:val="22"/>
                      <w:szCs w:val="22"/>
                      <w:lang w:val="en-US"/>
                    </w:rPr>
                  </w:pPr>
                </w:p>
                <w:p w14:paraId="2913E5E3" w14:textId="77777777" w:rsidR="00D21C50" w:rsidRPr="00EC752B" w:rsidRDefault="00D21C50" w:rsidP="00D21C50">
                  <w:pPr>
                    <w:rPr>
                      <w:rFonts w:cs="Arial"/>
                      <w:sz w:val="22"/>
                      <w:szCs w:val="22"/>
                      <w:lang w:val="en-US"/>
                    </w:rPr>
                  </w:pPr>
                </w:p>
                <w:p w14:paraId="7B66ED48" w14:textId="77777777" w:rsidR="00D21C50" w:rsidRPr="00EC752B" w:rsidRDefault="00D21C50" w:rsidP="00D21C50">
                  <w:pPr>
                    <w:rPr>
                      <w:rFonts w:cs="Arial"/>
                      <w:sz w:val="22"/>
                      <w:szCs w:val="22"/>
                      <w:lang w:val="en-US"/>
                    </w:rPr>
                  </w:pPr>
                  <w:proofErr w:type="spellStart"/>
                  <w:r w:rsidRPr="00EC752B">
                    <w:rPr>
                      <w:rFonts w:cs="Arial"/>
                      <w:sz w:val="22"/>
                      <w:szCs w:val="22"/>
                      <w:lang w:val="en-US"/>
                    </w:rPr>
                    <w:lastRenderedPageBreak/>
                    <w:t>Dirección</w:t>
                  </w:r>
                  <w:proofErr w:type="spellEnd"/>
                  <w:r w:rsidRPr="00EC752B">
                    <w:rPr>
                      <w:rFonts w:cs="Arial"/>
                      <w:sz w:val="22"/>
                      <w:szCs w:val="22"/>
                      <w:lang w:val="en-US"/>
                    </w:rPr>
                    <w:t xml:space="preserve"> Nacional de Derecho de Autor </w:t>
                  </w:r>
                </w:p>
              </w:tc>
              <w:tc>
                <w:tcPr>
                  <w:tcW w:w="4252" w:type="dxa"/>
                  <w:tcBorders>
                    <w:top w:val="single" w:sz="4" w:space="0" w:color="auto"/>
                    <w:left w:val="single" w:sz="4" w:space="0" w:color="auto"/>
                    <w:bottom w:val="single" w:sz="4" w:space="0" w:color="auto"/>
                    <w:right w:val="single" w:sz="4" w:space="0" w:color="auto"/>
                  </w:tcBorders>
                  <w:hideMark/>
                </w:tcPr>
                <w:p w14:paraId="36A9EFB9" w14:textId="77777777" w:rsidR="00D21C50" w:rsidRPr="00EC752B" w:rsidRDefault="00D21C50" w:rsidP="00D21C50">
                  <w:pPr>
                    <w:rPr>
                      <w:rFonts w:cs="Arial"/>
                      <w:bCs/>
                      <w:sz w:val="22"/>
                      <w:szCs w:val="22"/>
                      <w:lang w:val="en-US"/>
                    </w:rPr>
                  </w:pPr>
                  <w:r w:rsidRPr="00EC752B">
                    <w:rPr>
                      <w:rFonts w:cs="Arial"/>
                      <w:bCs/>
                      <w:sz w:val="22"/>
                      <w:szCs w:val="22"/>
                      <w:lang w:val="en-US"/>
                    </w:rPr>
                    <w:lastRenderedPageBreak/>
                    <w:t xml:space="preserve">Tomar </w:t>
                  </w:r>
                  <w:proofErr w:type="spellStart"/>
                  <w:r w:rsidRPr="00EC752B">
                    <w:rPr>
                      <w:rFonts w:cs="Arial"/>
                      <w:bCs/>
                      <w:sz w:val="22"/>
                      <w:szCs w:val="22"/>
                      <w:lang w:val="en-US"/>
                    </w:rPr>
                    <w:t>en</w:t>
                  </w:r>
                  <w:proofErr w:type="spellEnd"/>
                  <w:r w:rsidRPr="00EC752B">
                    <w:rPr>
                      <w:rFonts w:cs="Arial"/>
                      <w:bCs/>
                      <w:sz w:val="22"/>
                      <w:szCs w:val="22"/>
                      <w:lang w:val="en-US"/>
                    </w:rPr>
                    <w:t xml:space="preserve"> </w:t>
                  </w:r>
                  <w:proofErr w:type="spellStart"/>
                  <w:r w:rsidRPr="00EC752B">
                    <w:rPr>
                      <w:rFonts w:cs="Arial"/>
                      <w:bCs/>
                      <w:sz w:val="22"/>
                      <w:szCs w:val="22"/>
                      <w:lang w:val="en-US"/>
                    </w:rPr>
                    <w:t>calidad</w:t>
                  </w:r>
                  <w:proofErr w:type="spellEnd"/>
                  <w:r w:rsidRPr="00EC752B">
                    <w:rPr>
                      <w:rFonts w:cs="Arial"/>
                      <w:bCs/>
                      <w:sz w:val="22"/>
                      <w:szCs w:val="22"/>
                      <w:lang w:val="en-US"/>
                    </w:rPr>
                    <w:t xml:space="preserve"> de </w:t>
                  </w:r>
                  <w:proofErr w:type="spellStart"/>
                  <w:r w:rsidRPr="00EC752B">
                    <w:rPr>
                      <w:rFonts w:cs="Arial"/>
                      <w:bCs/>
                      <w:sz w:val="22"/>
                      <w:szCs w:val="22"/>
                      <w:lang w:val="en-US"/>
                    </w:rPr>
                    <w:t>arrendamiento</w:t>
                  </w:r>
                  <w:proofErr w:type="spellEnd"/>
                  <w:r w:rsidRPr="00EC752B">
                    <w:rPr>
                      <w:rFonts w:cs="Arial"/>
                      <w:bCs/>
                      <w:sz w:val="22"/>
                      <w:szCs w:val="22"/>
                      <w:lang w:val="en-US"/>
                    </w:rPr>
                    <w:t xml:space="preserve"> los </w:t>
                  </w:r>
                  <w:proofErr w:type="spellStart"/>
                  <w:r w:rsidRPr="00EC752B">
                    <w:rPr>
                      <w:rFonts w:cs="Arial"/>
                      <w:bCs/>
                      <w:sz w:val="22"/>
                      <w:szCs w:val="22"/>
                      <w:lang w:val="en-US"/>
                    </w:rPr>
                    <w:t>equipos</w:t>
                  </w:r>
                  <w:proofErr w:type="spellEnd"/>
                  <w:r w:rsidRPr="00EC752B">
                    <w:rPr>
                      <w:rFonts w:cs="Arial"/>
                      <w:bCs/>
                      <w:sz w:val="22"/>
                      <w:szCs w:val="22"/>
                      <w:lang w:val="en-US"/>
                    </w:rPr>
                    <w:t xml:space="preserve"> </w:t>
                  </w:r>
                  <w:proofErr w:type="spellStart"/>
                  <w:r w:rsidRPr="00EC752B">
                    <w:rPr>
                      <w:rFonts w:cs="Arial"/>
                      <w:bCs/>
                      <w:sz w:val="22"/>
                      <w:szCs w:val="22"/>
                      <w:lang w:val="en-US"/>
                    </w:rPr>
                    <w:t>multifuncionales</w:t>
                  </w:r>
                  <w:proofErr w:type="spellEnd"/>
                  <w:r w:rsidRPr="00EC752B">
                    <w:rPr>
                      <w:rFonts w:cs="Arial"/>
                      <w:bCs/>
                      <w:sz w:val="22"/>
                      <w:szCs w:val="22"/>
                      <w:lang w:val="en-US"/>
                    </w:rPr>
                    <w:t xml:space="preserve"> de </w:t>
                  </w:r>
                  <w:proofErr w:type="spellStart"/>
                  <w:r w:rsidRPr="00EC752B">
                    <w:rPr>
                      <w:rFonts w:cs="Arial"/>
                      <w:bCs/>
                      <w:sz w:val="22"/>
                      <w:szCs w:val="22"/>
                      <w:lang w:val="en-US"/>
                    </w:rPr>
                    <w:t>impresión</w:t>
                  </w:r>
                  <w:proofErr w:type="spellEnd"/>
                  <w:r w:rsidRPr="00EC752B">
                    <w:rPr>
                      <w:rFonts w:cs="Arial"/>
                      <w:bCs/>
                      <w:sz w:val="22"/>
                      <w:szCs w:val="22"/>
                      <w:lang w:val="en-US"/>
                    </w:rPr>
                    <w:t xml:space="preserve">, </w:t>
                  </w:r>
                  <w:proofErr w:type="spellStart"/>
                  <w:r w:rsidRPr="00EC752B">
                    <w:rPr>
                      <w:rFonts w:cs="Arial"/>
                      <w:bCs/>
                      <w:sz w:val="22"/>
                      <w:szCs w:val="22"/>
                      <w:lang w:val="en-US"/>
                    </w:rPr>
                    <w:t>escáner</w:t>
                  </w:r>
                  <w:proofErr w:type="spellEnd"/>
                  <w:r w:rsidRPr="00EC752B">
                    <w:rPr>
                      <w:rFonts w:cs="Arial"/>
                      <w:bCs/>
                      <w:sz w:val="22"/>
                      <w:szCs w:val="22"/>
                      <w:lang w:val="en-US"/>
                    </w:rPr>
                    <w:t xml:space="preserve"> e </w:t>
                  </w:r>
                  <w:proofErr w:type="spellStart"/>
                  <w:r w:rsidRPr="00EC752B">
                    <w:rPr>
                      <w:rFonts w:cs="Arial"/>
                      <w:bCs/>
                      <w:sz w:val="22"/>
                      <w:szCs w:val="22"/>
                      <w:lang w:val="en-US"/>
                    </w:rPr>
                    <w:t>impresoras</w:t>
                  </w:r>
                  <w:proofErr w:type="spellEnd"/>
                  <w:r w:rsidRPr="00EC752B">
                    <w:rPr>
                      <w:rFonts w:cs="Arial"/>
                      <w:bCs/>
                      <w:sz w:val="22"/>
                      <w:szCs w:val="22"/>
                      <w:lang w:val="en-US"/>
                    </w:rPr>
                    <w:t xml:space="preserve"> zebra, </w:t>
                  </w:r>
                  <w:proofErr w:type="spellStart"/>
                  <w:r w:rsidRPr="00EC752B">
                    <w:rPr>
                      <w:rFonts w:cs="Arial"/>
                      <w:bCs/>
                      <w:sz w:val="22"/>
                      <w:szCs w:val="22"/>
                      <w:lang w:val="en-US"/>
                    </w:rPr>
                    <w:t>incluidos</w:t>
                  </w:r>
                  <w:proofErr w:type="spellEnd"/>
                  <w:r w:rsidRPr="00EC752B">
                    <w:rPr>
                      <w:rFonts w:cs="Arial"/>
                      <w:bCs/>
                      <w:sz w:val="22"/>
                      <w:szCs w:val="22"/>
                      <w:lang w:val="en-US"/>
                    </w:rPr>
                    <w:t xml:space="preserve"> </w:t>
                  </w:r>
                  <w:proofErr w:type="spellStart"/>
                  <w:r w:rsidRPr="00EC752B">
                    <w:rPr>
                      <w:rFonts w:cs="Arial"/>
                      <w:bCs/>
                      <w:sz w:val="22"/>
                      <w:szCs w:val="22"/>
                      <w:lang w:val="en-US"/>
                    </w:rPr>
                    <w:t>insumos</w:t>
                  </w:r>
                  <w:proofErr w:type="spellEnd"/>
                  <w:r w:rsidRPr="00EC752B">
                    <w:rPr>
                      <w:rFonts w:cs="Arial"/>
                      <w:bCs/>
                      <w:sz w:val="22"/>
                      <w:szCs w:val="22"/>
                      <w:lang w:val="en-US"/>
                    </w:rPr>
                    <w:t xml:space="preserve">, para </w:t>
                  </w:r>
                  <w:proofErr w:type="spellStart"/>
                  <w:r w:rsidRPr="00EC752B">
                    <w:rPr>
                      <w:rFonts w:cs="Arial"/>
                      <w:bCs/>
                      <w:sz w:val="22"/>
                      <w:szCs w:val="22"/>
                      <w:lang w:val="en-US"/>
                    </w:rPr>
                    <w:t>el</w:t>
                  </w:r>
                  <w:proofErr w:type="spellEnd"/>
                  <w:r w:rsidRPr="00EC752B">
                    <w:rPr>
                      <w:rFonts w:cs="Arial"/>
                      <w:bCs/>
                      <w:sz w:val="22"/>
                      <w:szCs w:val="22"/>
                      <w:lang w:val="en-US"/>
                    </w:rPr>
                    <w:t xml:space="preserve"> </w:t>
                  </w:r>
                  <w:proofErr w:type="spellStart"/>
                  <w:r w:rsidRPr="00EC752B">
                    <w:rPr>
                      <w:rFonts w:cs="Arial"/>
                      <w:bCs/>
                      <w:sz w:val="22"/>
                      <w:szCs w:val="22"/>
                      <w:lang w:val="en-US"/>
                    </w:rPr>
                    <w:t>servicio</w:t>
                  </w:r>
                  <w:proofErr w:type="spellEnd"/>
                  <w:r w:rsidRPr="00EC752B">
                    <w:rPr>
                      <w:rFonts w:cs="Arial"/>
                      <w:bCs/>
                      <w:sz w:val="22"/>
                      <w:szCs w:val="22"/>
                      <w:lang w:val="en-US"/>
                    </w:rPr>
                    <w:t xml:space="preserve"> de la </w:t>
                  </w:r>
                  <w:proofErr w:type="spellStart"/>
                  <w:r w:rsidRPr="00EC752B">
                    <w:rPr>
                      <w:rFonts w:cs="Arial"/>
                      <w:bCs/>
                      <w:sz w:val="22"/>
                      <w:szCs w:val="22"/>
                      <w:lang w:val="en-US"/>
                    </w:rPr>
                    <w:t>Dirección</w:t>
                  </w:r>
                  <w:proofErr w:type="spellEnd"/>
                  <w:r w:rsidRPr="00EC752B">
                    <w:rPr>
                      <w:rFonts w:cs="Arial"/>
                      <w:bCs/>
                      <w:sz w:val="22"/>
                      <w:szCs w:val="22"/>
                      <w:lang w:val="en-US"/>
                    </w:rPr>
                    <w:t xml:space="preserve"> Nacional de Derecho de Autor, (</w:t>
                  </w:r>
                  <w:proofErr w:type="gramStart"/>
                  <w:r w:rsidRPr="00EC752B">
                    <w:rPr>
                      <w:rFonts w:cs="Arial"/>
                      <w:bCs/>
                      <w:sz w:val="22"/>
                      <w:szCs w:val="22"/>
                      <w:lang w:val="en-US"/>
                    </w:rPr>
                    <w:t>DNDA )</w:t>
                  </w:r>
                  <w:proofErr w:type="gramEnd"/>
                  <w:r w:rsidRPr="00EC752B">
                    <w:rPr>
                      <w:rFonts w:cs="Arial"/>
                      <w:bCs/>
                      <w:sz w:val="22"/>
                      <w:szCs w:val="22"/>
                      <w:lang w:val="en-US"/>
                    </w:rPr>
                    <w:t>.</w:t>
                  </w:r>
                </w:p>
                <w:p w14:paraId="305E5CC2" w14:textId="77777777" w:rsidR="00D21C50" w:rsidRPr="00EC752B" w:rsidRDefault="00D21C50" w:rsidP="00D21C50">
                  <w:pPr>
                    <w:rPr>
                      <w:rFonts w:cs="Arial"/>
                      <w:bCs/>
                      <w:sz w:val="22"/>
                      <w:szCs w:val="22"/>
                      <w:lang w:val="en-US"/>
                    </w:rPr>
                  </w:pPr>
                  <w:r w:rsidRPr="00EC752B">
                    <w:rPr>
                      <w:rFonts w:cs="Arial"/>
                      <w:bCs/>
                      <w:sz w:val="22"/>
                      <w:szCs w:val="22"/>
                      <w:lang w:val="en-US"/>
                    </w:rPr>
                    <w:t xml:space="preserve">El </w:t>
                  </w:r>
                  <w:proofErr w:type="spellStart"/>
                  <w:r w:rsidRPr="00EC752B">
                    <w:rPr>
                      <w:rFonts w:cs="Arial"/>
                      <w:bCs/>
                      <w:sz w:val="22"/>
                      <w:szCs w:val="22"/>
                      <w:lang w:val="en-US"/>
                    </w:rPr>
                    <w:t>servicio</w:t>
                  </w:r>
                  <w:proofErr w:type="spellEnd"/>
                  <w:r w:rsidRPr="00EC752B">
                    <w:rPr>
                      <w:rFonts w:cs="Arial"/>
                      <w:bCs/>
                      <w:sz w:val="22"/>
                      <w:szCs w:val="22"/>
                      <w:lang w:val="en-US"/>
                    </w:rPr>
                    <w:t xml:space="preserve"> </w:t>
                  </w:r>
                  <w:proofErr w:type="spellStart"/>
                  <w:r w:rsidRPr="00EC752B">
                    <w:rPr>
                      <w:rFonts w:cs="Arial"/>
                      <w:bCs/>
                      <w:sz w:val="22"/>
                      <w:szCs w:val="22"/>
                      <w:lang w:val="en-US"/>
                    </w:rPr>
                    <w:t>incluye</w:t>
                  </w:r>
                  <w:proofErr w:type="spellEnd"/>
                  <w:r w:rsidRPr="00EC752B">
                    <w:rPr>
                      <w:rFonts w:cs="Arial"/>
                      <w:bCs/>
                      <w:sz w:val="22"/>
                      <w:szCs w:val="22"/>
                      <w:lang w:val="en-US"/>
                    </w:rPr>
                    <w:t>:</w:t>
                  </w:r>
                </w:p>
                <w:p w14:paraId="2F193C12" w14:textId="77777777" w:rsidR="00D21C50" w:rsidRPr="00EC752B" w:rsidRDefault="00D21C50" w:rsidP="00D21C50">
                  <w:pPr>
                    <w:pStyle w:val="Prrafodelista"/>
                    <w:numPr>
                      <w:ilvl w:val="0"/>
                      <w:numId w:val="15"/>
                    </w:numPr>
                    <w:contextualSpacing/>
                    <w:jc w:val="both"/>
                    <w:rPr>
                      <w:rFonts w:ascii="Arial" w:hAnsi="Arial" w:cs="Arial"/>
                      <w:bCs/>
                      <w:sz w:val="22"/>
                      <w:szCs w:val="22"/>
                      <w:lang w:val="en-US"/>
                    </w:rPr>
                  </w:pPr>
                  <w:r w:rsidRPr="00EC752B">
                    <w:rPr>
                      <w:rFonts w:ascii="Arial" w:hAnsi="Arial" w:cs="Arial"/>
                      <w:bCs/>
                      <w:sz w:val="22"/>
                      <w:szCs w:val="22"/>
                      <w:lang w:val="en-US"/>
                    </w:rPr>
                    <w:t xml:space="preserve">2 </w:t>
                  </w:r>
                  <w:proofErr w:type="spellStart"/>
                  <w:r w:rsidRPr="00EC752B">
                    <w:rPr>
                      <w:rFonts w:ascii="Arial" w:hAnsi="Arial" w:cs="Arial"/>
                      <w:bCs/>
                      <w:sz w:val="22"/>
                      <w:szCs w:val="22"/>
                      <w:lang w:val="en-US"/>
                    </w:rPr>
                    <w:t>multifuncionales</w:t>
                  </w:r>
                  <w:proofErr w:type="spellEnd"/>
                  <w:r w:rsidRPr="00EC752B">
                    <w:rPr>
                      <w:rFonts w:ascii="Arial" w:hAnsi="Arial" w:cs="Arial"/>
                      <w:bCs/>
                      <w:sz w:val="22"/>
                      <w:szCs w:val="22"/>
                      <w:lang w:val="en-US"/>
                    </w:rPr>
                    <w:t xml:space="preserve"> </w:t>
                  </w:r>
                  <w:proofErr w:type="spellStart"/>
                  <w:r w:rsidRPr="00EC752B">
                    <w:rPr>
                      <w:rFonts w:ascii="Arial" w:hAnsi="Arial" w:cs="Arial"/>
                      <w:bCs/>
                      <w:sz w:val="22"/>
                      <w:szCs w:val="22"/>
                      <w:lang w:val="en-US"/>
                    </w:rPr>
                    <w:t>grandes</w:t>
                  </w:r>
                  <w:proofErr w:type="spellEnd"/>
                </w:p>
                <w:p w14:paraId="76223DDA" w14:textId="77777777" w:rsidR="00D21C50" w:rsidRPr="00EC752B" w:rsidRDefault="00D21C50" w:rsidP="00D21C50">
                  <w:pPr>
                    <w:pStyle w:val="Prrafodelista"/>
                    <w:numPr>
                      <w:ilvl w:val="0"/>
                      <w:numId w:val="15"/>
                    </w:numPr>
                    <w:contextualSpacing/>
                    <w:jc w:val="both"/>
                    <w:rPr>
                      <w:rFonts w:ascii="Arial" w:hAnsi="Arial" w:cs="Arial"/>
                      <w:bCs/>
                      <w:sz w:val="22"/>
                      <w:szCs w:val="22"/>
                      <w:lang w:val="en-US"/>
                    </w:rPr>
                  </w:pPr>
                  <w:r w:rsidRPr="00EC752B">
                    <w:rPr>
                      <w:rFonts w:ascii="Arial" w:hAnsi="Arial" w:cs="Arial"/>
                      <w:bCs/>
                      <w:sz w:val="22"/>
                      <w:szCs w:val="22"/>
                      <w:lang w:val="en-US"/>
                    </w:rPr>
                    <w:lastRenderedPageBreak/>
                    <w:t xml:space="preserve">2 </w:t>
                  </w:r>
                  <w:proofErr w:type="spellStart"/>
                  <w:r w:rsidRPr="00EC752B">
                    <w:rPr>
                      <w:rFonts w:ascii="Arial" w:hAnsi="Arial" w:cs="Arial"/>
                      <w:bCs/>
                      <w:sz w:val="22"/>
                      <w:szCs w:val="22"/>
                      <w:lang w:val="en-US"/>
                    </w:rPr>
                    <w:t>multifuncionales</w:t>
                  </w:r>
                  <w:proofErr w:type="spellEnd"/>
                  <w:r w:rsidRPr="00EC752B">
                    <w:rPr>
                      <w:rFonts w:ascii="Arial" w:hAnsi="Arial" w:cs="Arial"/>
                      <w:bCs/>
                      <w:sz w:val="22"/>
                      <w:szCs w:val="22"/>
                      <w:lang w:val="en-US"/>
                    </w:rPr>
                    <w:t xml:space="preserve"> </w:t>
                  </w:r>
                  <w:proofErr w:type="spellStart"/>
                  <w:r w:rsidRPr="00EC752B">
                    <w:rPr>
                      <w:rFonts w:ascii="Arial" w:hAnsi="Arial" w:cs="Arial"/>
                      <w:bCs/>
                      <w:sz w:val="22"/>
                      <w:szCs w:val="22"/>
                      <w:lang w:val="en-US"/>
                    </w:rPr>
                    <w:t>pequeñas</w:t>
                  </w:r>
                  <w:proofErr w:type="spellEnd"/>
                </w:p>
                <w:p w14:paraId="1AABC0B2" w14:textId="77777777" w:rsidR="00D21C50" w:rsidRPr="00EC752B" w:rsidRDefault="00D21C50" w:rsidP="00D21C50">
                  <w:pPr>
                    <w:pStyle w:val="Prrafodelista"/>
                    <w:numPr>
                      <w:ilvl w:val="0"/>
                      <w:numId w:val="15"/>
                    </w:numPr>
                    <w:contextualSpacing/>
                    <w:jc w:val="both"/>
                    <w:rPr>
                      <w:rFonts w:ascii="Arial" w:hAnsi="Arial" w:cs="Arial"/>
                      <w:bCs/>
                      <w:sz w:val="22"/>
                      <w:szCs w:val="22"/>
                      <w:lang w:val="en-US"/>
                    </w:rPr>
                  </w:pPr>
                  <w:r w:rsidRPr="00EC752B">
                    <w:rPr>
                      <w:rFonts w:ascii="Arial" w:hAnsi="Arial" w:cs="Arial"/>
                      <w:bCs/>
                      <w:sz w:val="22"/>
                      <w:szCs w:val="22"/>
                      <w:lang w:val="en-US"/>
                    </w:rPr>
                    <w:t xml:space="preserve">2 </w:t>
                  </w:r>
                  <w:proofErr w:type="spellStart"/>
                  <w:r w:rsidRPr="00EC752B">
                    <w:rPr>
                      <w:rFonts w:ascii="Arial" w:hAnsi="Arial" w:cs="Arial"/>
                      <w:bCs/>
                      <w:sz w:val="22"/>
                      <w:szCs w:val="22"/>
                      <w:lang w:val="en-US"/>
                    </w:rPr>
                    <w:t>escáner</w:t>
                  </w:r>
                  <w:proofErr w:type="spellEnd"/>
                  <w:r w:rsidRPr="00EC752B">
                    <w:rPr>
                      <w:rFonts w:ascii="Arial" w:hAnsi="Arial" w:cs="Arial"/>
                      <w:bCs/>
                      <w:sz w:val="22"/>
                      <w:szCs w:val="22"/>
                      <w:lang w:val="en-US"/>
                    </w:rPr>
                    <w:t xml:space="preserve"> de alto </w:t>
                  </w:r>
                  <w:proofErr w:type="spellStart"/>
                  <w:r w:rsidRPr="00EC752B">
                    <w:rPr>
                      <w:rFonts w:ascii="Arial" w:hAnsi="Arial" w:cs="Arial"/>
                      <w:bCs/>
                      <w:sz w:val="22"/>
                      <w:szCs w:val="22"/>
                      <w:lang w:val="en-US"/>
                    </w:rPr>
                    <w:t>rendimiento</w:t>
                  </w:r>
                  <w:proofErr w:type="spellEnd"/>
                </w:p>
                <w:p w14:paraId="4A0C20BD" w14:textId="77777777" w:rsidR="00D21C50" w:rsidRPr="00EC752B" w:rsidRDefault="00D21C50" w:rsidP="00D21C50">
                  <w:pPr>
                    <w:pStyle w:val="Prrafodelista"/>
                    <w:numPr>
                      <w:ilvl w:val="0"/>
                      <w:numId w:val="15"/>
                    </w:numPr>
                    <w:contextualSpacing/>
                    <w:jc w:val="both"/>
                    <w:rPr>
                      <w:rFonts w:ascii="Arial" w:hAnsi="Arial" w:cs="Arial"/>
                      <w:bCs/>
                      <w:sz w:val="22"/>
                      <w:szCs w:val="22"/>
                      <w:lang w:val="en-US"/>
                    </w:rPr>
                  </w:pPr>
                  <w:r w:rsidRPr="00EC752B">
                    <w:rPr>
                      <w:rFonts w:ascii="Arial" w:hAnsi="Arial" w:cs="Arial"/>
                      <w:bCs/>
                      <w:sz w:val="22"/>
                      <w:szCs w:val="22"/>
                      <w:lang w:val="en-US"/>
                    </w:rPr>
                    <w:t xml:space="preserve">4 </w:t>
                  </w:r>
                  <w:proofErr w:type="spellStart"/>
                  <w:r w:rsidRPr="00EC752B">
                    <w:rPr>
                      <w:rFonts w:ascii="Arial" w:hAnsi="Arial" w:cs="Arial"/>
                      <w:bCs/>
                      <w:sz w:val="22"/>
                      <w:szCs w:val="22"/>
                      <w:lang w:val="en-US"/>
                    </w:rPr>
                    <w:t>equipos</w:t>
                  </w:r>
                  <w:proofErr w:type="spellEnd"/>
                  <w:r w:rsidRPr="00EC752B">
                    <w:rPr>
                      <w:rFonts w:ascii="Arial" w:hAnsi="Arial" w:cs="Arial"/>
                      <w:bCs/>
                      <w:sz w:val="22"/>
                      <w:szCs w:val="22"/>
                      <w:lang w:val="en-US"/>
                    </w:rPr>
                    <w:t xml:space="preserve"> zebra</w:t>
                  </w:r>
                </w:p>
                <w:p w14:paraId="4E50D5B7" w14:textId="77777777" w:rsidR="00D21C50" w:rsidRPr="00EC752B" w:rsidRDefault="00D21C50" w:rsidP="00D21C50">
                  <w:pPr>
                    <w:pStyle w:val="Prrafodelista"/>
                    <w:numPr>
                      <w:ilvl w:val="0"/>
                      <w:numId w:val="15"/>
                    </w:numPr>
                    <w:contextualSpacing/>
                    <w:jc w:val="both"/>
                    <w:rPr>
                      <w:rFonts w:ascii="Arial" w:hAnsi="Arial" w:cs="Arial"/>
                      <w:bCs/>
                      <w:sz w:val="22"/>
                      <w:szCs w:val="22"/>
                      <w:lang w:val="en-US"/>
                    </w:rPr>
                  </w:pPr>
                  <w:r w:rsidRPr="00EC752B">
                    <w:rPr>
                      <w:rFonts w:ascii="Arial" w:hAnsi="Arial" w:cs="Arial"/>
                      <w:bCs/>
                      <w:sz w:val="22"/>
                      <w:szCs w:val="22"/>
                      <w:lang w:val="en-US"/>
                    </w:rPr>
                    <w:t xml:space="preserve">11.000 </w:t>
                  </w:r>
                  <w:proofErr w:type="spellStart"/>
                  <w:r w:rsidRPr="00EC752B">
                    <w:rPr>
                      <w:rFonts w:ascii="Arial" w:hAnsi="Arial" w:cs="Arial"/>
                      <w:bCs/>
                      <w:sz w:val="22"/>
                      <w:szCs w:val="22"/>
                      <w:lang w:val="en-US"/>
                    </w:rPr>
                    <w:t>etiquetas</w:t>
                  </w:r>
                  <w:proofErr w:type="spellEnd"/>
                  <w:r w:rsidRPr="00EC752B">
                    <w:rPr>
                      <w:rFonts w:ascii="Arial" w:hAnsi="Arial" w:cs="Arial"/>
                      <w:bCs/>
                      <w:sz w:val="22"/>
                      <w:szCs w:val="22"/>
                      <w:lang w:val="en-US"/>
                    </w:rPr>
                    <w:t xml:space="preserve"> </w:t>
                  </w:r>
                  <w:proofErr w:type="spellStart"/>
                  <w:r w:rsidRPr="00EC752B">
                    <w:rPr>
                      <w:rFonts w:ascii="Arial" w:hAnsi="Arial" w:cs="Arial"/>
                      <w:bCs/>
                      <w:sz w:val="22"/>
                      <w:szCs w:val="22"/>
                      <w:lang w:val="en-US"/>
                    </w:rPr>
                    <w:t>mensuales</w:t>
                  </w:r>
                  <w:proofErr w:type="spellEnd"/>
                  <w:r w:rsidRPr="00EC752B">
                    <w:rPr>
                      <w:rFonts w:ascii="Arial" w:hAnsi="Arial" w:cs="Arial"/>
                      <w:bCs/>
                      <w:sz w:val="22"/>
                      <w:szCs w:val="22"/>
                      <w:lang w:val="en-US"/>
                    </w:rPr>
                    <w:t xml:space="preserve"> para </w:t>
                  </w:r>
                  <w:proofErr w:type="spellStart"/>
                  <w:r w:rsidRPr="00EC752B">
                    <w:rPr>
                      <w:rFonts w:ascii="Arial" w:hAnsi="Arial" w:cs="Arial"/>
                      <w:bCs/>
                      <w:sz w:val="22"/>
                      <w:szCs w:val="22"/>
                      <w:lang w:val="en-US"/>
                    </w:rPr>
                    <w:t>impresoras</w:t>
                  </w:r>
                  <w:proofErr w:type="spellEnd"/>
                  <w:r w:rsidRPr="00EC752B">
                    <w:rPr>
                      <w:rFonts w:ascii="Arial" w:hAnsi="Arial" w:cs="Arial"/>
                      <w:bCs/>
                      <w:sz w:val="22"/>
                      <w:szCs w:val="22"/>
                      <w:lang w:val="en-US"/>
                    </w:rPr>
                    <w:t xml:space="preserve"> Zebras.</w:t>
                  </w:r>
                </w:p>
                <w:p w14:paraId="0E23AC45" w14:textId="77777777" w:rsidR="00D21C50" w:rsidRPr="00EC752B" w:rsidRDefault="00D21C50" w:rsidP="00D21C50">
                  <w:pPr>
                    <w:pStyle w:val="Prrafodelista"/>
                    <w:numPr>
                      <w:ilvl w:val="0"/>
                      <w:numId w:val="15"/>
                    </w:numPr>
                    <w:contextualSpacing/>
                    <w:jc w:val="both"/>
                    <w:rPr>
                      <w:rFonts w:ascii="Arial" w:hAnsi="Arial" w:cs="Arial"/>
                      <w:bCs/>
                      <w:sz w:val="22"/>
                      <w:szCs w:val="22"/>
                      <w:lang w:val="en-US"/>
                    </w:rPr>
                  </w:pPr>
                  <w:r w:rsidRPr="00EC752B">
                    <w:rPr>
                      <w:rFonts w:ascii="Arial" w:hAnsi="Arial" w:cs="Arial"/>
                      <w:bCs/>
                      <w:sz w:val="22"/>
                      <w:szCs w:val="22"/>
                      <w:lang w:val="en-US"/>
                    </w:rPr>
                    <w:t xml:space="preserve">30 </w:t>
                  </w:r>
                  <w:proofErr w:type="spellStart"/>
                  <w:r w:rsidRPr="00EC752B">
                    <w:rPr>
                      <w:rFonts w:ascii="Arial" w:hAnsi="Arial" w:cs="Arial"/>
                      <w:bCs/>
                      <w:sz w:val="22"/>
                      <w:szCs w:val="22"/>
                      <w:lang w:val="en-US"/>
                    </w:rPr>
                    <w:t>resmas</w:t>
                  </w:r>
                  <w:proofErr w:type="spellEnd"/>
                  <w:r w:rsidRPr="00EC752B">
                    <w:rPr>
                      <w:rFonts w:ascii="Arial" w:hAnsi="Arial" w:cs="Arial"/>
                      <w:bCs/>
                      <w:sz w:val="22"/>
                      <w:szCs w:val="22"/>
                      <w:lang w:val="en-US"/>
                    </w:rPr>
                    <w:t xml:space="preserve"> </w:t>
                  </w:r>
                  <w:proofErr w:type="spellStart"/>
                  <w:r w:rsidRPr="00EC752B">
                    <w:rPr>
                      <w:rFonts w:ascii="Arial" w:hAnsi="Arial" w:cs="Arial"/>
                      <w:bCs/>
                      <w:sz w:val="22"/>
                      <w:szCs w:val="22"/>
                      <w:lang w:val="en-US"/>
                    </w:rPr>
                    <w:t>mensuales</w:t>
                  </w:r>
                  <w:proofErr w:type="spellEnd"/>
                  <w:r w:rsidRPr="00EC752B">
                    <w:rPr>
                      <w:rFonts w:ascii="Arial" w:hAnsi="Arial" w:cs="Arial"/>
                      <w:bCs/>
                      <w:sz w:val="22"/>
                      <w:szCs w:val="22"/>
                      <w:lang w:val="en-US"/>
                    </w:rPr>
                    <w:t xml:space="preserve"> de </w:t>
                  </w:r>
                  <w:proofErr w:type="spellStart"/>
                  <w:r w:rsidRPr="00EC752B">
                    <w:rPr>
                      <w:rFonts w:ascii="Arial" w:hAnsi="Arial" w:cs="Arial"/>
                      <w:bCs/>
                      <w:sz w:val="22"/>
                      <w:szCs w:val="22"/>
                      <w:lang w:val="en-US"/>
                    </w:rPr>
                    <w:t>papel</w:t>
                  </w:r>
                  <w:proofErr w:type="spellEnd"/>
                  <w:r w:rsidRPr="00EC752B">
                    <w:rPr>
                      <w:rFonts w:ascii="Arial" w:hAnsi="Arial" w:cs="Arial"/>
                      <w:bCs/>
                      <w:sz w:val="22"/>
                      <w:szCs w:val="22"/>
                      <w:lang w:val="en-US"/>
                    </w:rPr>
                    <w:t xml:space="preserve"> </w:t>
                  </w:r>
                  <w:proofErr w:type="spellStart"/>
                  <w:r w:rsidRPr="00EC752B">
                    <w:rPr>
                      <w:rFonts w:ascii="Arial" w:hAnsi="Arial" w:cs="Arial"/>
                      <w:bCs/>
                      <w:sz w:val="22"/>
                      <w:szCs w:val="22"/>
                      <w:lang w:val="en-US"/>
                    </w:rPr>
                    <w:t>oficio</w:t>
                  </w:r>
                  <w:proofErr w:type="spellEnd"/>
                  <w:r w:rsidRPr="00EC752B">
                    <w:rPr>
                      <w:rFonts w:ascii="Arial" w:hAnsi="Arial" w:cs="Arial"/>
                      <w:bCs/>
                      <w:sz w:val="22"/>
                      <w:szCs w:val="22"/>
                      <w:lang w:val="en-US"/>
                    </w:rPr>
                    <w:t xml:space="preserve"> de 75 </w:t>
                  </w:r>
                  <w:proofErr w:type="spellStart"/>
                  <w:r w:rsidRPr="00EC752B">
                    <w:rPr>
                      <w:rFonts w:ascii="Arial" w:hAnsi="Arial" w:cs="Arial"/>
                      <w:bCs/>
                      <w:sz w:val="22"/>
                      <w:szCs w:val="22"/>
                      <w:lang w:val="en-US"/>
                    </w:rPr>
                    <w:t>gramos</w:t>
                  </w:r>
                  <w:proofErr w:type="spellEnd"/>
                  <w:r w:rsidRPr="00EC752B">
                    <w:rPr>
                      <w:rFonts w:ascii="Arial" w:hAnsi="Arial" w:cs="Arial"/>
                      <w:bCs/>
                      <w:sz w:val="22"/>
                      <w:szCs w:val="22"/>
                      <w:lang w:val="en-US"/>
                    </w:rPr>
                    <w:t xml:space="preserve"> </w:t>
                  </w:r>
                </w:p>
                <w:p w14:paraId="09947DEE" w14:textId="77777777" w:rsidR="00D21C50" w:rsidRDefault="00D21C50" w:rsidP="00D21C50">
                  <w:pPr>
                    <w:pStyle w:val="Prrafodelista"/>
                    <w:numPr>
                      <w:ilvl w:val="0"/>
                      <w:numId w:val="15"/>
                    </w:numPr>
                    <w:contextualSpacing/>
                    <w:jc w:val="both"/>
                    <w:rPr>
                      <w:rFonts w:ascii="Arial" w:hAnsi="Arial" w:cs="Arial"/>
                      <w:bCs/>
                      <w:sz w:val="22"/>
                      <w:szCs w:val="22"/>
                      <w:lang w:val="en-US"/>
                    </w:rPr>
                  </w:pPr>
                  <w:r w:rsidRPr="00EC752B">
                    <w:rPr>
                      <w:rFonts w:ascii="Arial" w:hAnsi="Arial" w:cs="Arial"/>
                      <w:bCs/>
                      <w:sz w:val="22"/>
                      <w:szCs w:val="22"/>
                      <w:lang w:val="en-US"/>
                    </w:rPr>
                    <w:t xml:space="preserve">20 </w:t>
                  </w:r>
                  <w:proofErr w:type="spellStart"/>
                  <w:r w:rsidRPr="00EC752B">
                    <w:rPr>
                      <w:rFonts w:ascii="Arial" w:hAnsi="Arial" w:cs="Arial"/>
                      <w:bCs/>
                      <w:sz w:val="22"/>
                      <w:szCs w:val="22"/>
                      <w:lang w:val="en-US"/>
                    </w:rPr>
                    <w:t>resmas</w:t>
                  </w:r>
                  <w:proofErr w:type="spellEnd"/>
                  <w:r w:rsidRPr="00EC752B">
                    <w:rPr>
                      <w:rFonts w:ascii="Arial" w:hAnsi="Arial" w:cs="Arial"/>
                      <w:bCs/>
                      <w:sz w:val="22"/>
                      <w:szCs w:val="22"/>
                      <w:lang w:val="en-US"/>
                    </w:rPr>
                    <w:t xml:space="preserve"> </w:t>
                  </w:r>
                  <w:proofErr w:type="spellStart"/>
                  <w:r w:rsidRPr="00EC752B">
                    <w:rPr>
                      <w:rFonts w:ascii="Arial" w:hAnsi="Arial" w:cs="Arial"/>
                      <w:bCs/>
                      <w:sz w:val="22"/>
                      <w:szCs w:val="22"/>
                      <w:lang w:val="en-US"/>
                    </w:rPr>
                    <w:t>mensuales</w:t>
                  </w:r>
                  <w:proofErr w:type="spellEnd"/>
                  <w:r w:rsidRPr="00EC752B">
                    <w:rPr>
                      <w:rFonts w:ascii="Arial" w:hAnsi="Arial" w:cs="Arial"/>
                      <w:bCs/>
                      <w:sz w:val="22"/>
                      <w:szCs w:val="22"/>
                      <w:lang w:val="en-US"/>
                    </w:rPr>
                    <w:t xml:space="preserve"> de </w:t>
                  </w:r>
                  <w:proofErr w:type="spellStart"/>
                  <w:r w:rsidRPr="00EC752B">
                    <w:rPr>
                      <w:rFonts w:ascii="Arial" w:hAnsi="Arial" w:cs="Arial"/>
                      <w:bCs/>
                      <w:sz w:val="22"/>
                      <w:szCs w:val="22"/>
                      <w:lang w:val="en-US"/>
                    </w:rPr>
                    <w:t>papel</w:t>
                  </w:r>
                  <w:proofErr w:type="spellEnd"/>
                  <w:r w:rsidRPr="00EC752B">
                    <w:rPr>
                      <w:rFonts w:ascii="Arial" w:hAnsi="Arial" w:cs="Arial"/>
                      <w:bCs/>
                      <w:sz w:val="22"/>
                      <w:szCs w:val="22"/>
                      <w:lang w:val="en-US"/>
                    </w:rPr>
                    <w:t xml:space="preserve"> carta de 75 </w:t>
                  </w:r>
                  <w:proofErr w:type="spellStart"/>
                  <w:r w:rsidRPr="00EC752B">
                    <w:rPr>
                      <w:rFonts w:ascii="Arial" w:hAnsi="Arial" w:cs="Arial"/>
                      <w:bCs/>
                      <w:sz w:val="22"/>
                      <w:szCs w:val="22"/>
                      <w:lang w:val="en-US"/>
                    </w:rPr>
                    <w:t>gramos</w:t>
                  </w:r>
                  <w:proofErr w:type="spellEnd"/>
                  <w:r w:rsidRPr="00EC752B">
                    <w:rPr>
                      <w:rFonts w:ascii="Arial" w:hAnsi="Arial" w:cs="Arial"/>
                      <w:bCs/>
                      <w:sz w:val="22"/>
                      <w:szCs w:val="22"/>
                      <w:lang w:val="en-US"/>
                    </w:rPr>
                    <w:t xml:space="preserve"> </w:t>
                  </w:r>
                </w:p>
                <w:p w14:paraId="20AFC30B" w14:textId="77777777" w:rsidR="00D21C50" w:rsidRPr="0025442B" w:rsidRDefault="00D21C50" w:rsidP="00D21C50">
                  <w:pPr>
                    <w:pStyle w:val="Prrafodelista"/>
                    <w:numPr>
                      <w:ilvl w:val="0"/>
                      <w:numId w:val="15"/>
                    </w:numPr>
                    <w:contextualSpacing/>
                    <w:jc w:val="both"/>
                    <w:rPr>
                      <w:rFonts w:ascii="Arial" w:hAnsi="Arial" w:cs="Arial"/>
                      <w:bCs/>
                      <w:sz w:val="22"/>
                      <w:szCs w:val="22"/>
                      <w:lang w:val="en-US"/>
                    </w:rPr>
                  </w:pPr>
                </w:p>
              </w:tc>
              <w:tc>
                <w:tcPr>
                  <w:tcW w:w="1887" w:type="dxa"/>
                  <w:tcBorders>
                    <w:top w:val="single" w:sz="4" w:space="0" w:color="auto"/>
                    <w:left w:val="single" w:sz="4" w:space="0" w:color="auto"/>
                    <w:bottom w:val="single" w:sz="4" w:space="0" w:color="auto"/>
                    <w:right w:val="single" w:sz="4" w:space="0" w:color="auto"/>
                  </w:tcBorders>
                </w:tcPr>
                <w:p w14:paraId="11DA3D96" w14:textId="77777777" w:rsidR="00D21C50" w:rsidRPr="00EC752B" w:rsidRDefault="00D21C50" w:rsidP="00D21C50">
                  <w:pPr>
                    <w:rPr>
                      <w:rFonts w:cs="Arial"/>
                      <w:sz w:val="22"/>
                      <w:szCs w:val="22"/>
                      <w:lang w:val="en-US"/>
                    </w:rPr>
                  </w:pPr>
                </w:p>
                <w:p w14:paraId="7C796CFE" w14:textId="77777777" w:rsidR="00D21C50" w:rsidRDefault="00D21C50" w:rsidP="00D21C50">
                  <w:pPr>
                    <w:rPr>
                      <w:rFonts w:cs="Arial"/>
                      <w:sz w:val="22"/>
                      <w:szCs w:val="22"/>
                      <w:lang w:val="en-US"/>
                    </w:rPr>
                  </w:pPr>
                </w:p>
                <w:p w14:paraId="595753BE" w14:textId="77777777" w:rsidR="00D21C50" w:rsidRDefault="00D21C50" w:rsidP="00D21C50">
                  <w:pPr>
                    <w:rPr>
                      <w:rFonts w:cs="Arial"/>
                      <w:sz w:val="22"/>
                      <w:szCs w:val="22"/>
                      <w:lang w:val="en-US"/>
                    </w:rPr>
                  </w:pPr>
                </w:p>
                <w:p w14:paraId="06348974" w14:textId="77777777" w:rsidR="00D21C50" w:rsidRDefault="00D21C50" w:rsidP="00D21C50">
                  <w:pPr>
                    <w:rPr>
                      <w:rFonts w:cs="Arial"/>
                      <w:sz w:val="22"/>
                      <w:szCs w:val="22"/>
                      <w:lang w:val="en-US"/>
                    </w:rPr>
                  </w:pPr>
                </w:p>
                <w:p w14:paraId="2889CA0F" w14:textId="77777777" w:rsidR="00D21C50" w:rsidRDefault="00D21C50" w:rsidP="00D21C50">
                  <w:pPr>
                    <w:rPr>
                      <w:rFonts w:cs="Arial"/>
                      <w:sz w:val="22"/>
                      <w:szCs w:val="22"/>
                      <w:lang w:val="en-US"/>
                    </w:rPr>
                  </w:pPr>
                </w:p>
                <w:p w14:paraId="49196DA7" w14:textId="77777777" w:rsidR="00D21C50" w:rsidRDefault="00D21C50" w:rsidP="00D21C50">
                  <w:pPr>
                    <w:rPr>
                      <w:rFonts w:cs="Arial"/>
                      <w:sz w:val="22"/>
                      <w:szCs w:val="22"/>
                      <w:lang w:val="en-US"/>
                    </w:rPr>
                  </w:pPr>
                </w:p>
                <w:p w14:paraId="6F906F17" w14:textId="77777777" w:rsidR="00D21C50" w:rsidRPr="00EC752B" w:rsidRDefault="00D21C50" w:rsidP="00D21C50">
                  <w:pPr>
                    <w:rPr>
                      <w:rFonts w:cs="Arial"/>
                      <w:sz w:val="22"/>
                      <w:szCs w:val="22"/>
                      <w:lang w:val="en-US"/>
                    </w:rPr>
                  </w:pPr>
                </w:p>
                <w:p w14:paraId="1302B3E1" w14:textId="77777777" w:rsidR="00D21C50" w:rsidRPr="00EC752B" w:rsidRDefault="00D21C50" w:rsidP="00D21C50">
                  <w:pPr>
                    <w:rPr>
                      <w:rFonts w:cs="Arial"/>
                      <w:sz w:val="22"/>
                      <w:szCs w:val="22"/>
                      <w:lang w:val="en-US"/>
                    </w:rPr>
                  </w:pPr>
                  <w:r w:rsidRPr="00EC752B">
                    <w:rPr>
                      <w:rFonts w:cs="Arial"/>
                      <w:sz w:val="22"/>
                      <w:szCs w:val="22"/>
                      <w:lang w:val="en-US"/>
                    </w:rPr>
                    <w:lastRenderedPageBreak/>
                    <w:t>$13’711.570</w:t>
                  </w:r>
                </w:p>
              </w:tc>
            </w:tr>
            <w:tr w:rsidR="00D21C50" w:rsidRPr="00EC752B" w14:paraId="50656EEC" w14:textId="77777777" w:rsidTr="00C95732">
              <w:trPr>
                <w:jc w:val="center"/>
              </w:trPr>
              <w:tc>
                <w:tcPr>
                  <w:tcW w:w="710" w:type="dxa"/>
                  <w:tcBorders>
                    <w:top w:val="single" w:sz="4" w:space="0" w:color="auto"/>
                    <w:left w:val="single" w:sz="4" w:space="0" w:color="auto"/>
                    <w:bottom w:val="single" w:sz="4" w:space="0" w:color="auto"/>
                    <w:right w:val="single" w:sz="4" w:space="0" w:color="auto"/>
                  </w:tcBorders>
                </w:tcPr>
                <w:p w14:paraId="56A67ED3" w14:textId="77777777" w:rsidR="00D21C50" w:rsidRPr="00EC752B" w:rsidRDefault="00D21C50" w:rsidP="00D21C50">
                  <w:pPr>
                    <w:rPr>
                      <w:rFonts w:cs="Arial"/>
                      <w:sz w:val="22"/>
                      <w:szCs w:val="22"/>
                      <w:lang w:val="en-US"/>
                    </w:rPr>
                  </w:pPr>
                </w:p>
                <w:p w14:paraId="4C5C496E" w14:textId="77777777" w:rsidR="00D21C50" w:rsidRDefault="00D21C50" w:rsidP="00D21C50">
                  <w:pPr>
                    <w:rPr>
                      <w:rFonts w:cs="Arial"/>
                      <w:sz w:val="22"/>
                      <w:szCs w:val="22"/>
                      <w:lang w:val="en-US"/>
                    </w:rPr>
                  </w:pPr>
                </w:p>
                <w:p w14:paraId="0B79E691" w14:textId="77777777" w:rsidR="00D21C50" w:rsidRDefault="00D21C50" w:rsidP="00D21C50">
                  <w:pPr>
                    <w:rPr>
                      <w:rFonts w:cs="Arial"/>
                      <w:sz w:val="22"/>
                      <w:szCs w:val="22"/>
                      <w:lang w:val="en-US"/>
                    </w:rPr>
                  </w:pPr>
                </w:p>
                <w:p w14:paraId="5E8F07D7" w14:textId="77777777" w:rsidR="00D21C50" w:rsidRDefault="00D21C50" w:rsidP="00D21C50">
                  <w:pPr>
                    <w:rPr>
                      <w:rFonts w:cs="Arial"/>
                      <w:sz w:val="22"/>
                      <w:szCs w:val="22"/>
                      <w:lang w:val="en-US"/>
                    </w:rPr>
                  </w:pPr>
                </w:p>
                <w:p w14:paraId="302CA1AB" w14:textId="77777777" w:rsidR="00D21C50" w:rsidRDefault="00D21C50" w:rsidP="00D21C50">
                  <w:pPr>
                    <w:rPr>
                      <w:rFonts w:cs="Arial"/>
                      <w:sz w:val="22"/>
                      <w:szCs w:val="22"/>
                      <w:lang w:val="en-US"/>
                    </w:rPr>
                  </w:pPr>
                </w:p>
                <w:p w14:paraId="3B42D970" w14:textId="77777777" w:rsidR="00D21C50" w:rsidRPr="00EC752B" w:rsidRDefault="00D21C50" w:rsidP="00D21C50">
                  <w:pPr>
                    <w:rPr>
                      <w:rFonts w:cs="Arial"/>
                      <w:sz w:val="22"/>
                      <w:szCs w:val="22"/>
                      <w:lang w:val="en-US"/>
                    </w:rPr>
                  </w:pPr>
                </w:p>
                <w:p w14:paraId="0E9C7FFF" w14:textId="77777777" w:rsidR="00D21C50" w:rsidRPr="00EC752B" w:rsidRDefault="00D21C50" w:rsidP="00D21C50">
                  <w:pPr>
                    <w:rPr>
                      <w:rFonts w:cs="Arial"/>
                      <w:sz w:val="22"/>
                      <w:szCs w:val="22"/>
                      <w:lang w:val="en-US"/>
                    </w:rPr>
                  </w:pPr>
                </w:p>
                <w:p w14:paraId="24E7191A" w14:textId="77777777" w:rsidR="00D21C50" w:rsidRPr="00EC752B" w:rsidRDefault="00D21C50" w:rsidP="00D21C50">
                  <w:pPr>
                    <w:rPr>
                      <w:rFonts w:cs="Arial"/>
                      <w:sz w:val="22"/>
                      <w:szCs w:val="22"/>
                      <w:lang w:val="en-US"/>
                    </w:rPr>
                  </w:pPr>
                  <w:r w:rsidRPr="00EC752B">
                    <w:rPr>
                      <w:rFonts w:cs="Arial"/>
                      <w:sz w:val="22"/>
                      <w:szCs w:val="22"/>
                      <w:lang w:val="en-US"/>
                    </w:rPr>
                    <w:t>2020</w:t>
                  </w:r>
                </w:p>
              </w:tc>
              <w:tc>
                <w:tcPr>
                  <w:tcW w:w="2268" w:type="dxa"/>
                  <w:tcBorders>
                    <w:top w:val="single" w:sz="4" w:space="0" w:color="auto"/>
                    <w:left w:val="single" w:sz="4" w:space="0" w:color="auto"/>
                    <w:bottom w:val="single" w:sz="4" w:space="0" w:color="auto"/>
                    <w:right w:val="single" w:sz="4" w:space="0" w:color="auto"/>
                  </w:tcBorders>
                </w:tcPr>
                <w:p w14:paraId="50BACE84" w14:textId="77777777" w:rsidR="00D21C50" w:rsidRDefault="00D21C50" w:rsidP="00D21C50">
                  <w:pPr>
                    <w:rPr>
                      <w:rFonts w:cs="Arial"/>
                      <w:sz w:val="22"/>
                      <w:szCs w:val="22"/>
                      <w:lang w:val="en-US"/>
                    </w:rPr>
                  </w:pPr>
                </w:p>
                <w:p w14:paraId="29917027" w14:textId="77777777" w:rsidR="00D21C50" w:rsidRDefault="00D21C50" w:rsidP="00D21C50">
                  <w:pPr>
                    <w:rPr>
                      <w:rFonts w:cs="Arial"/>
                      <w:sz w:val="22"/>
                      <w:szCs w:val="22"/>
                      <w:lang w:val="en-US"/>
                    </w:rPr>
                  </w:pPr>
                </w:p>
                <w:p w14:paraId="4B88459C" w14:textId="77777777" w:rsidR="00D21C50" w:rsidRDefault="00D21C50" w:rsidP="00D21C50">
                  <w:pPr>
                    <w:rPr>
                      <w:rFonts w:cs="Arial"/>
                      <w:sz w:val="22"/>
                      <w:szCs w:val="22"/>
                      <w:lang w:val="en-US"/>
                    </w:rPr>
                  </w:pPr>
                </w:p>
                <w:p w14:paraId="45E3496A" w14:textId="77777777" w:rsidR="00D21C50" w:rsidRDefault="00D21C50" w:rsidP="00D21C50">
                  <w:pPr>
                    <w:rPr>
                      <w:rFonts w:cs="Arial"/>
                      <w:sz w:val="22"/>
                      <w:szCs w:val="22"/>
                      <w:lang w:val="en-US"/>
                    </w:rPr>
                  </w:pPr>
                </w:p>
                <w:p w14:paraId="3B8435E2" w14:textId="77777777" w:rsidR="00D21C50" w:rsidRDefault="00D21C50" w:rsidP="00D21C50">
                  <w:pPr>
                    <w:rPr>
                      <w:rFonts w:cs="Arial"/>
                      <w:sz w:val="22"/>
                      <w:szCs w:val="22"/>
                      <w:lang w:val="en-US"/>
                    </w:rPr>
                  </w:pPr>
                </w:p>
                <w:p w14:paraId="5A13F8CA" w14:textId="77777777" w:rsidR="00D21C50" w:rsidRPr="00EC752B" w:rsidRDefault="00D21C50" w:rsidP="00D21C50">
                  <w:pPr>
                    <w:rPr>
                      <w:rFonts w:cs="Arial"/>
                      <w:sz w:val="22"/>
                      <w:szCs w:val="22"/>
                      <w:lang w:val="en-US"/>
                    </w:rPr>
                  </w:pPr>
                </w:p>
                <w:p w14:paraId="4B3C477B" w14:textId="77777777" w:rsidR="00D21C50" w:rsidRPr="00EC752B" w:rsidRDefault="00D21C50" w:rsidP="00D21C50">
                  <w:pPr>
                    <w:rPr>
                      <w:rFonts w:cs="Arial"/>
                      <w:sz w:val="22"/>
                      <w:szCs w:val="22"/>
                      <w:lang w:val="en-US"/>
                    </w:rPr>
                  </w:pPr>
                </w:p>
                <w:p w14:paraId="628F1B50" w14:textId="77777777" w:rsidR="00D21C50" w:rsidRPr="00EC752B" w:rsidRDefault="00D21C50" w:rsidP="00D21C50">
                  <w:pPr>
                    <w:rPr>
                      <w:rFonts w:cs="Arial"/>
                      <w:sz w:val="22"/>
                      <w:szCs w:val="22"/>
                      <w:lang w:val="en-US"/>
                    </w:rPr>
                  </w:pPr>
                  <w:proofErr w:type="spellStart"/>
                  <w:r w:rsidRPr="00EC752B">
                    <w:rPr>
                      <w:rFonts w:cs="Arial"/>
                      <w:sz w:val="22"/>
                      <w:szCs w:val="22"/>
                      <w:lang w:val="en-US"/>
                    </w:rPr>
                    <w:t>Dirección</w:t>
                  </w:r>
                  <w:proofErr w:type="spellEnd"/>
                  <w:r w:rsidRPr="00EC752B">
                    <w:rPr>
                      <w:rFonts w:cs="Arial"/>
                      <w:sz w:val="22"/>
                      <w:szCs w:val="22"/>
                      <w:lang w:val="en-US"/>
                    </w:rPr>
                    <w:t xml:space="preserve"> Nacional de Derecho de Autor</w:t>
                  </w:r>
                </w:p>
              </w:tc>
              <w:tc>
                <w:tcPr>
                  <w:tcW w:w="4252" w:type="dxa"/>
                  <w:tcBorders>
                    <w:top w:val="single" w:sz="4" w:space="0" w:color="auto"/>
                    <w:left w:val="single" w:sz="4" w:space="0" w:color="auto"/>
                    <w:bottom w:val="single" w:sz="4" w:space="0" w:color="auto"/>
                    <w:right w:val="single" w:sz="4" w:space="0" w:color="auto"/>
                  </w:tcBorders>
                  <w:hideMark/>
                </w:tcPr>
                <w:p w14:paraId="2717BFE7" w14:textId="77777777" w:rsidR="00D21C50" w:rsidRPr="00EC752B" w:rsidRDefault="00D21C50" w:rsidP="00D21C50">
                  <w:pPr>
                    <w:pStyle w:val="Default"/>
                    <w:rPr>
                      <w:sz w:val="22"/>
                      <w:szCs w:val="22"/>
                      <w:lang w:val="en-US"/>
                    </w:rPr>
                  </w:pPr>
                  <w:proofErr w:type="spellStart"/>
                  <w:r w:rsidRPr="00EC752B">
                    <w:rPr>
                      <w:sz w:val="22"/>
                      <w:szCs w:val="22"/>
                      <w:lang w:val="en-US"/>
                    </w:rPr>
                    <w:t>Servicio</w:t>
                  </w:r>
                  <w:proofErr w:type="spellEnd"/>
                  <w:r w:rsidRPr="00EC752B">
                    <w:rPr>
                      <w:sz w:val="22"/>
                      <w:szCs w:val="22"/>
                      <w:lang w:val="en-US"/>
                    </w:rPr>
                    <w:t xml:space="preserve"> de </w:t>
                  </w:r>
                  <w:proofErr w:type="spellStart"/>
                  <w:r w:rsidRPr="00EC752B">
                    <w:rPr>
                      <w:sz w:val="22"/>
                      <w:szCs w:val="22"/>
                      <w:lang w:val="en-US"/>
                    </w:rPr>
                    <w:t>impresión</w:t>
                  </w:r>
                  <w:proofErr w:type="spellEnd"/>
                  <w:r w:rsidRPr="00EC752B">
                    <w:rPr>
                      <w:sz w:val="22"/>
                      <w:szCs w:val="22"/>
                      <w:lang w:val="en-US"/>
                    </w:rPr>
                    <w:t xml:space="preserve">, </w:t>
                  </w:r>
                  <w:proofErr w:type="spellStart"/>
                  <w:r w:rsidRPr="00EC752B">
                    <w:rPr>
                      <w:sz w:val="22"/>
                      <w:szCs w:val="22"/>
                      <w:lang w:val="en-US"/>
                    </w:rPr>
                    <w:t>fotocopiado</w:t>
                  </w:r>
                  <w:proofErr w:type="spellEnd"/>
                  <w:r w:rsidRPr="00EC752B">
                    <w:rPr>
                      <w:sz w:val="22"/>
                      <w:szCs w:val="22"/>
                      <w:lang w:val="en-US"/>
                    </w:rPr>
                    <w:t xml:space="preserve"> y scanner bajo la </w:t>
                  </w:r>
                  <w:proofErr w:type="spellStart"/>
                  <w:r w:rsidRPr="00EC752B">
                    <w:rPr>
                      <w:sz w:val="22"/>
                      <w:szCs w:val="22"/>
                      <w:lang w:val="en-US"/>
                    </w:rPr>
                    <w:t>modalidad</w:t>
                  </w:r>
                  <w:proofErr w:type="spellEnd"/>
                  <w:r w:rsidRPr="00EC752B">
                    <w:rPr>
                      <w:sz w:val="22"/>
                      <w:szCs w:val="22"/>
                      <w:lang w:val="en-US"/>
                    </w:rPr>
                    <w:t xml:space="preserve"> de </w:t>
                  </w:r>
                  <w:proofErr w:type="spellStart"/>
                  <w:r w:rsidRPr="00EC752B">
                    <w:rPr>
                      <w:sz w:val="22"/>
                      <w:szCs w:val="22"/>
                      <w:lang w:val="en-US"/>
                    </w:rPr>
                    <w:t>arrendamiento</w:t>
                  </w:r>
                  <w:proofErr w:type="spellEnd"/>
                  <w:r w:rsidRPr="00EC752B">
                    <w:rPr>
                      <w:sz w:val="22"/>
                      <w:szCs w:val="22"/>
                      <w:lang w:val="en-US"/>
                    </w:rPr>
                    <w:t xml:space="preserve"> in house, </w:t>
                  </w:r>
                  <w:proofErr w:type="spellStart"/>
                  <w:r w:rsidRPr="00EC752B">
                    <w:rPr>
                      <w:sz w:val="22"/>
                      <w:szCs w:val="22"/>
                      <w:lang w:val="en-US"/>
                    </w:rPr>
                    <w:t>incluyendo</w:t>
                  </w:r>
                  <w:proofErr w:type="spellEnd"/>
                  <w:r w:rsidRPr="00EC752B">
                    <w:rPr>
                      <w:sz w:val="22"/>
                      <w:szCs w:val="22"/>
                      <w:lang w:val="en-US"/>
                    </w:rPr>
                    <w:t xml:space="preserve"> hardware, software de control de </w:t>
                  </w:r>
                  <w:proofErr w:type="spellStart"/>
                  <w:r w:rsidRPr="00EC752B">
                    <w:rPr>
                      <w:sz w:val="22"/>
                      <w:szCs w:val="22"/>
                      <w:lang w:val="en-US"/>
                    </w:rPr>
                    <w:t>impresiones</w:t>
                  </w:r>
                  <w:proofErr w:type="spellEnd"/>
                  <w:r w:rsidRPr="00EC752B">
                    <w:rPr>
                      <w:sz w:val="22"/>
                      <w:szCs w:val="22"/>
                      <w:lang w:val="en-US"/>
                    </w:rPr>
                    <w:t xml:space="preserve">, </w:t>
                  </w:r>
                  <w:proofErr w:type="spellStart"/>
                  <w:r w:rsidRPr="00EC752B">
                    <w:rPr>
                      <w:sz w:val="22"/>
                      <w:szCs w:val="22"/>
                      <w:lang w:val="en-US"/>
                    </w:rPr>
                    <w:t>administración</w:t>
                  </w:r>
                  <w:proofErr w:type="spellEnd"/>
                  <w:r w:rsidRPr="00EC752B">
                    <w:rPr>
                      <w:sz w:val="22"/>
                      <w:szCs w:val="22"/>
                      <w:lang w:val="en-US"/>
                    </w:rPr>
                    <w:t xml:space="preserve">, </w:t>
                  </w:r>
                  <w:proofErr w:type="spellStart"/>
                  <w:r w:rsidRPr="00EC752B">
                    <w:rPr>
                      <w:sz w:val="22"/>
                      <w:szCs w:val="22"/>
                      <w:lang w:val="en-US"/>
                    </w:rPr>
                    <w:t>insumos</w:t>
                  </w:r>
                  <w:proofErr w:type="spellEnd"/>
                  <w:r w:rsidRPr="00EC752B">
                    <w:rPr>
                      <w:sz w:val="22"/>
                      <w:szCs w:val="22"/>
                      <w:lang w:val="en-US"/>
                    </w:rPr>
                    <w:t xml:space="preserve"> (</w:t>
                  </w:r>
                  <w:proofErr w:type="spellStart"/>
                  <w:r w:rsidRPr="00EC752B">
                    <w:rPr>
                      <w:sz w:val="22"/>
                      <w:szCs w:val="22"/>
                      <w:lang w:val="en-US"/>
                    </w:rPr>
                    <w:t>Tóner</w:t>
                  </w:r>
                  <w:proofErr w:type="spellEnd"/>
                  <w:r w:rsidRPr="00EC752B">
                    <w:rPr>
                      <w:sz w:val="22"/>
                      <w:szCs w:val="22"/>
                      <w:lang w:val="en-US"/>
                    </w:rPr>
                    <w:t xml:space="preserve">, </w:t>
                  </w:r>
                  <w:proofErr w:type="spellStart"/>
                  <w:r w:rsidRPr="00EC752B">
                    <w:rPr>
                      <w:sz w:val="22"/>
                      <w:szCs w:val="22"/>
                      <w:lang w:val="en-US"/>
                    </w:rPr>
                    <w:t>papel</w:t>
                  </w:r>
                  <w:proofErr w:type="spellEnd"/>
                  <w:r w:rsidRPr="00EC752B">
                    <w:rPr>
                      <w:sz w:val="22"/>
                      <w:szCs w:val="22"/>
                      <w:lang w:val="en-US"/>
                    </w:rPr>
                    <w:t xml:space="preserve"> y </w:t>
                  </w:r>
                  <w:proofErr w:type="spellStart"/>
                  <w:r w:rsidRPr="00EC752B">
                    <w:rPr>
                      <w:sz w:val="22"/>
                      <w:szCs w:val="22"/>
                      <w:lang w:val="en-US"/>
                    </w:rPr>
                    <w:t>repuestos</w:t>
                  </w:r>
                  <w:proofErr w:type="spellEnd"/>
                  <w:r w:rsidRPr="00EC752B">
                    <w:rPr>
                      <w:sz w:val="22"/>
                      <w:szCs w:val="22"/>
                      <w:lang w:val="en-US"/>
                    </w:rPr>
                    <w:t xml:space="preserve">), </w:t>
                  </w:r>
                  <w:proofErr w:type="spellStart"/>
                  <w:r w:rsidRPr="00EC752B">
                    <w:rPr>
                      <w:sz w:val="22"/>
                      <w:szCs w:val="22"/>
                      <w:lang w:val="en-US"/>
                    </w:rPr>
                    <w:t>mantenimientos</w:t>
                  </w:r>
                  <w:proofErr w:type="spellEnd"/>
                  <w:r w:rsidRPr="00EC752B">
                    <w:rPr>
                      <w:sz w:val="22"/>
                      <w:szCs w:val="22"/>
                      <w:lang w:val="en-US"/>
                    </w:rPr>
                    <w:t xml:space="preserve"> </w:t>
                  </w:r>
                  <w:proofErr w:type="spellStart"/>
                  <w:r w:rsidRPr="00EC752B">
                    <w:rPr>
                      <w:sz w:val="22"/>
                      <w:szCs w:val="22"/>
                      <w:lang w:val="en-US"/>
                    </w:rPr>
                    <w:t>preventivos</w:t>
                  </w:r>
                  <w:proofErr w:type="spellEnd"/>
                  <w:r w:rsidRPr="00EC752B">
                    <w:rPr>
                      <w:sz w:val="22"/>
                      <w:szCs w:val="22"/>
                      <w:lang w:val="en-US"/>
                    </w:rPr>
                    <w:t xml:space="preserve"> y </w:t>
                  </w:r>
                  <w:proofErr w:type="spellStart"/>
                  <w:r w:rsidRPr="00EC752B">
                    <w:rPr>
                      <w:sz w:val="22"/>
                      <w:szCs w:val="22"/>
                      <w:lang w:val="en-US"/>
                    </w:rPr>
                    <w:t>correctivos</w:t>
                  </w:r>
                  <w:proofErr w:type="spellEnd"/>
                  <w:r w:rsidRPr="00EC752B">
                    <w:rPr>
                      <w:sz w:val="22"/>
                      <w:szCs w:val="22"/>
                      <w:lang w:val="en-US"/>
                    </w:rPr>
                    <w:t xml:space="preserve">, para la </w:t>
                  </w:r>
                </w:p>
                <w:p w14:paraId="5529D3B6" w14:textId="77777777" w:rsidR="00D21C50" w:rsidRPr="00EC752B" w:rsidRDefault="00D21C50" w:rsidP="00D21C50">
                  <w:pPr>
                    <w:pStyle w:val="Default"/>
                    <w:rPr>
                      <w:sz w:val="22"/>
                      <w:szCs w:val="22"/>
                      <w:lang w:val="en-US"/>
                    </w:rPr>
                  </w:pPr>
                  <w:r w:rsidRPr="00EC752B">
                    <w:rPr>
                      <w:sz w:val="22"/>
                      <w:szCs w:val="22"/>
                      <w:lang w:val="en-US"/>
                    </w:rPr>
                    <w:t xml:space="preserve">2 </w:t>
                  </w:r>
                  <w:proofErr w:type="spellStart"/>
                  <w:r w:rsidRPr="00EC752B">
                    <w:rPr>
                      <w:sz w:val="22"/>
                      <w:szCs w:val="22"/>
                      <w:lang w:val="en-US"/>
                    </w:rPr>
                    <w:t>multifuncionales</w:t>
                  </w:r>
                  <w:proofErr w:type="spellEnd"/>
                  <w:r w:rsidRPr="00EC752B">
                    <w:rPr>
                      <w:sz w:val="22"/>
                      <w:szCs w:val="22"/>
                      <w:lang w:val="en-US"/>
                    </w:rPr>
                    <w:t xml:space="preserve"> </w:t>
                  </w:r>
                  <w:proofErr w:type="spellStart"/>
                  <w:r w:rsidRPr="00EC752B">
                    <w:rPr>
                      <w:sz w:val="22"/>
                      <w:szCs w:val="22"/>
                      <w:lang w:val="en-US"/>
                    </w:rPr>
                    <w:t>grandes</w:t>
                  </w:r>
                  <w:proofErr w:type="spellEnd"/>
                  <w:r w:rsidRPr="00EC752B">
                    <w:rPr>
                      <w:sz w:val="22"/>
                      <w:szCs w:val="22"/>
                      <w:lang w:val="en-US"/>
                    </w:rPr>
                    <w:t xml:space="preserve"> </w:t>
                  </w:r>
                </w:p>
                <w:p w14:paraId="40ABE24E" w14:textId="77777777" w:rsidR="00D21C50" w:rsidRPr="00EC752B" w:rsidRDefault="00D21C50" w:rsidP="00D21C50">
                  <w:pPr>
                    <w:pStyle w:val="Default"/>
                    <w:rPr>
                      <w:sz w:val="22"/>
                      <w:szCs w:val="22"/>
                      <w:lang w:val="en-US"/>
                    </w:rPr>
                  </w:pPr>
                  <w:r w:rsidRPr="00EC752B">
                    <w:rPr>
                      <w:rFonts w:ascii="Segoe UI Symbol" w:hAnsi="Segoe UI Symbol" w:cs="Segoe UI Symbol"/>
                      <w:sz w:val="22"/>
                      <w:szCs w:val="22"/>
                      <w:lang w:val="en-US"/>
                    </w:rPr>
                    <w:t>➢</w:t>
                  </w:r>
                  <w:r w:rsidRPr="00EC752B">
                    <w:rPr>
                      <w:sz w:val="22"/>
                      <w:szCs w:val="22"/>
                      <w:lang w:val="en-US"/>
                    </w:rPr>
                    <w:t xml:space="preserve"> 2 </w:t>
                  </w:r>
                  <w:proofErr w:type="spellStart"/>
                  <w:r w:rsidRPr="00EC752B">
                    <w:rPr>
                      <w:sz w:val="22"/>
                      <w:szCs w:val="22"/>
                      <w:lang w:val="en-US"/>
                    </w:rPr>
                    <w:t>multifuncionales</w:t>
                  </w:r>
                  <w:proofErr w:type="spellEnd"/>
                  <w:r w:rsidRPr="00EC752B">
                    <w:rPr>
                      <w:sz w:val="22"/>
                      <w:szCs w:val="22"/>
                      <w:lang w:val="en-US"/>
                    </w:rPr>
                    <w:t xml:space="preserve"> </w:t>
                  </w:r>
                  <w:proofErr w:type="spellStart"/>
                  <w:r w:rsidRPr="00EC752B">
                    <w:rPr>
                      <w:sz w:val="22"/>
                      <w:szCs w:val="22"/>
                      <w:lang w:val="en-US"/>
                    </w:rPr>
                    <w:t>pequeñas</w:t>
                  </w:r>
                  <w:proofErr w:type="spellEnd"/>
                  <w:r w:rsidRPr="00EC752B">
                    <w:rPr>
                      <w:sz w:val="22"/>
                      <w:szCs w:val="22"/>
                      <w:lang w:val="en-US"/>
                    </w:rPr>
                    <w:t xml:space="preserve"> </w:t>
                  </w:r>
                </w:p>
                <w:p w14:paraId="1D15A779" w14:textId="77777777" w:rsidR="00D21C50" w:rsidRPr="00EC752B" w:rsidRDefault="00D21C50" w:rsidP="00D21C50">
                  <w:pPr>
                    <w:pStyle w:val="Default"/>
                    <w:rPr>
                      <w:sz w:val="22"/>
                      <w:szCs w:val="22"/>
                      <w:lang w:val="en-US"/>
                    </w:rPr>
                  </w:pPr>
                  <w:r w:rsidRPr="00EC752B">
                    <w:rPr>
                      <w:rFonts w:ascii="Segoe UI Symbol" w:hAnsi="Segoe UI Symbol" w:cs="Segoe UI Symbol"/>
                      <w:sz w:val="22"/>
                      <w:szCs w:val="22"/>
                      <w:lang w:val="en-US"/>
                    </w:rPr>
                    <w:t>➢</w:t>
                  </w:r>
                  <w:r w:rsidRPr="00EC752B">
                    <w:rPr>
                      <w:sz w:val="22"/>
                      <w:szCs w:val="22"/>
                      <w:lang w:val="en-US"/>
                    </w:rPr>
                    <w:t xml:space="preserve"> 2 </w:t>
                  </w:r>
                  <w:proofErr w:type="spellStart"/>
                  <w:r w:rsidRPr="00EC752B">
                    <w:rPr>
                      <w:sz w:val="22"/>
                      <w:szCs w:val="22"/>
                      <w:lang w:val="en-US"/>
                    </w:rPr>
                    <w:t>escáner</w:t>
                  </w:r>
                  <w:proofErr w:type="spellEnd"/>
                  <w:r w:rsidRPr="00EC752B">
                    <w:rPr>
                      <w:sz w:val="22"/>
                      <w:szCs w:val="22"/>
                      <w:lang w:val="en-US"/>
                    </w:rPr>
                    <w:t xml:space="preserve"> de alto </w:t>
                  </w:r>
                  <w:proofErr w:type="spellStart"/>
                  <w:r w:rsidRPr="00EC752B">
                    <w:rPr>
                      <w:sz w:val="22"/>
                      <w:szCs w:val="22"/>
                      <w:lang w:val="en-US"/>
                    </w:rPr>
                    <w:t>rendimiento</w:t>
                  </w:r>
                  <w:proofErr w:type="spellEnd"/>
                  <w:r w:rsidRPr="00EC752B">
                    <w:rPr>
                      <w:sz w:val="22"/>
                      <w:szCs w:val="22"/>
                      <w:lang w:val="en-US"/>
                    </w:rPr>
                    <w:t xml:space="preserve"> </w:t>
                  </w:r>
                </w:p>
                <w:p w14:paraId="62C69E54" w14:textId="77777777" w:rsidR="00D21C50" w:rsidRPr="00EC752B" w:rsidRDefault="00D21C50" w:rsidP="00D21C50">
                  <w:pPr>
                    <w:pStyle w:val="Default"/>
                    <w:rPr>
                      <w:sz w:val="22"/>
                      <w:szCs w:val="22"/>
                      <w:lang w:val="en-US"/>
                    </w:rPr>
                  </w:pPr>
                  <w:r w:rsidRPr="00EC752B">
                    <w:rPr>
                      <w:rFonts w:ascii="Segoe UI Symbol" w:hAnsi="Segoe UI Symbol" w:cs="Segoe UI Symbol"/>
                      <w:sz w:val="22"/>
                      <w:szCs w:val="22"/>
                      <w:lang w:val="en-US"/>
                    </w:rPr>
                    <w:t>➢</w:t>
                  </w:r>
                  <w:r w:rsidRPr="00EC752B">
                    <w:rPr>
                      <w:sz w:val="22"/>
                      <w:szCs w:val="22"/>
                      <w:lang w:val="en-US"/>
                    </w:rPr>
                    <w:t xml:space="preserve"> 4 </w:t>
                  </w:r>
                  <w:proofErr w:type="spellStart"/>
                  <w:r w:rsidRPr="00EC752B">
                    <w:rPr>
                      <w:sz w:val="22"/>
                      <w:szCs w:val="22"/>
                      <w:lang w:val="en-US"/>
                    </w:rPr>
                    <w:t>impresoras</w:t>
                  </w:r>
                  <w:proofErr w:type="spellEnd"/>
                  <w:r w:rsidRPr="00EC752B">
                    <w:rPr>
                      <w:sz w:val="22"/>
                      <w:szCs w:val="22"/>
                      <w:lang w:val="en-US"/>
                    </w:rPr>
                    <w:t xml:space="preserve"> </w:t>
                  </w:r>
                  <w:proofErr w:type="spellStart"/>
                  <w:r w:rsidRPr="00EC752B">
                    <w:rPr>
                      <w:sz w:val="22"/>
                      <w:szCs w:val="22"/>
                      <w:lang w:val="en-US"/>
                    </w:rPr>
                    <w:t>térmicas</w:t>
                  </w:r>
                  <w:proofErr w:type="spellEnd"/>
                  <w:r w:rsidRPr="00EC752B">
                    <w:rPr>
                      <w:sz w:val="22"/>
                      <w:szCs w:val="22"/>
                      <w:lang w:val="en-US"/>
                    </w:rPr>
                    <w:t xml:space="preserve"> </w:t>
                  </w:r>
                </w:p>
                <w:p w14:paraId="78B4E064" w14:textId="77777777" w:rsidR="00D21C50" w:rsidRPr="00EC752B" w:rsidRDefault="00D21C50" w:rsidP="00D21C50">
                  <w:pPr>
                    <w:pStyle w:val="Default"/>
                    <w:rPr>
                      <w:sz w:val="22"/>
                      <w:szCs w:val="22"/>
                      <w:lang w:val="en-US"/>
                    </w:rPr>
                  </w:pPr>
                  <w:r w:rsidRPr="00EC752B">
                    <w:rPr>
                      <w:rFonts w:ascii="Segoe UI Symbol" w:hAnsi="Segoe UI Symbol" w:cs="Segoe UI Symbol"/>
                      <w:sz w:val="22"/>
                      <w:szCs w:val="22"/>
                      <w:lang w:val="en-US"/>
                    </w:rPr>
                    <w:t>➢</w:t>
                  </w:r>
                  <w:r w:rsidRPr="00EC752B">
                    <w:rPr>
                      <w:sz w:val="22"/>
                      <w:szCs w:val="22"/>
                      <w:lang w:val="en-US"/>
                    </w:rPr>
                    <w:t xml:space="preserve"> 11.000 </w:t>
                  </w:r>
                  <w:proofErr w:type="spellStart"/>
                  <w:r w:rsidRPr="00EC752B">
                    <w:rPr>
                      <w:sz w:val="22"/>
                      <w:szCs w:val="22"/>
                      <w:lang w:val="en-US"/>
                    </w:rPr>
                    <w:t>etiquetas</w:t>
                  </w:r>
                  <w:proofErr w:type="spellEnd"/>
                  <w:r w:rsidRPr="00EC752B">
                    <w:rPr>
                      <w:sz w:val="22"/>
                      <w:szCs w:val="22"/>
                      <w:lang w:val="en-US"/>
                    </w:rPr>
                    <w:t xml:space="preserve"> </w:t>
                  </w:r>
                  <w:proofErr w:type="spellStart"/>
                  <w:r w:rsidRPr="00EC752B">
                    <w:rPr>
                      <w:sz w:val="22"/>
                      <w:szCs w:val="22"/>
                      <w:lang w:val="en-US"/>
                    </w:rPr>
                    <w:t>mensuales</w:t>
                  </w:r>
                  <w:proofErr w:type="spellEnd"/>
                  <w:r w:rsidRPr="00EC752B">
                    <w:rPr>
                      <w:sz w:val="22"/>
                      <w:szCs w:val="22"/>
                      <w:lang w:val="en-US"/>
                    </w:rPr>
                    <w:t xml:space="preserve"> para </w:t>
                  </w:r>
                  <w:proofErr w:type="spellStart"/>
                  <w:r w:rsidRPr="00EC752B">
                    <w:rPr>
                      <w:sz w:val="22"/>
                      <w:szCs w:val="22"/>
                      <w:lang w:val="en-US"/>
                    </w:rPr>
                    <w:t>impresoras</w:t>
                  </w:r>
                  <w:proofErr w:type="spellEnd"/>
                  <w:r w:rsidRPr="00EC752B">
                    <w:rPr>
                      <w:sz w:val="22"/>
                      <w:szCs w:val="22"/>
                      <w:lang w:val="en-US"/>
                    </w:rPr>
                    <w:t xml:space="preserve"> </w:t>
                  </w:r>
                  <w:proofErr w:type="spellStart"/>
                  <w:r w:rsidRPr="00EC752B">
                    <w:rPr>
                      <w:sz w:val="22"/>
                      <w:szCs w:val="22"/>
                      <w:lang w:val="en-US"/>
                    </w:rPr>
                    <w:t>térmicas</w:t>
                  </w:r>
                  <w:proofErr w:type="spellEnd"/>
                  <w:r w:rsidRPr="00EC752B">
                    <w:rPr>
                      <w:sz w:val="22"/>
                      <w:szCs w:val="22"/>
                      <w:lang w:val="en-US"/>
                    </w:rPr>
                    <w:t xml:space="preserve"> de 5 x 2,5 </w:t>
                  </w:r>
                  <w:proofErr w:type="spellStart"/>
                  <w:r w:rsidRPr="00EC752B">
                    <w:rPr>
                      <w:sz w:val="22"/>
                      <w:szCs w:val="22"/>
                      <w:lang w:val="en-US"/>
                    </w:rPr>
                    <w:t>cms</w:t>
                  </w:r>
                  <w:proofErr w:type="spellEnd"/>
                  <w:r w:rsidRPr="00EC752B">
                    <w:rPr>
                      <w:sz w:val="22"/>
                      <w:szCs w:val="22"/>
                      <w:lang w:val="en-US"/>
                    </w:rPr>
                    <w:t xml:space="preserve">. </w:t>
                  </w:r>
                </w:p>
                <w:p w14:paraId="4E116166" w14:textId="77777777" w:rsidR="00D21C50" w:rsidRPr="00EC752B" w:rsidRDefault="00D21C50" w:rsidP="00D21C50">
                  <w:pPr>
                    <w:pStyle w:val="Default"/>
                    <w:rPr>
                      <w:sz w:val="22"/>
                      <w:szCs w:val="22"/>
                      <w:lang w:val="en-US"/>
                    </w:rPr>
                  </w:pPr>
                  <w:r w:rsidRPr="00EC752B">
                    <w:rPr>
                      <w:rFonts w:ascii="Segoe UI Symbol" w:hAnsi="Segoe UI Symbol" w:cs="Segoe UI Symbol"/>
                      <w:sz w:val="22"/>
                      <w:szCs w:val="22"/>
                      <w:lang w:val="en-US"/>
                    </w:rPr>
                    <w:t>➢</w:t>
                  </w:r>
                  <w:r w:rsidRPr="00EC752B">
                    <w:rPr>
                      <w:sz w:val="22"/>
                      <w:szCs w:val="22"/>
                      <w:lang w:val="en-US"/>
                    </w:rPr>
                    <w:t xml:space="preserve"> 30 </w:t>
                  </w:r>
                  <w:proofErr w:type="spellStart"/>
                  <w:r w:rsidRPr="00EC752B">
                    <w:rPr>
                      <w:sz w:val="22"/>
                      <w:szCs w:val="22"/>
                      <w:lang w:val="en-US"/>
                    </w:rPr>
                    <w:t>resmas</w:t>
                  </w:r>
                  <w:proofErr w:type="spellEnd"/>
                  <w:r w:rsidRPr="00EC752B">
                    <w:rPr>
                      <w:sz w:val="22"/>
                      <w:szCs w:val="22"/>
                      <w:lang w:val="en-US"/>
                    </w:rPr>
                    <w:t xml:space="preserve"> </w:t>
                  </w:r>
                  <w:proofErr w:type="spellStart"/>
                  <w:r w:rsidRPr="00EC752B">
                    <w:rPr>
                      <w:sz w:val="22"/>
                      <w:szCs w:val="22"/>
                      <w:lang w:val="en-US"/>
                    </w:rPr>
                    <w:t>mensuales</w:t>
                  </w:r>
                  <w:proofErr w:type="spellEnd"/>
                  <w:r w:rsidRPr="00EC752B">
                    <w:rPr>
                      <w:sz w:val="22"/>
                      <w:szCs w:val="22"/>
                      <w:lang w:val="en-US"/>
                    </w:rPr>
                    <w:t xml:space="preserve"> de </w:t>
                  </w:r>
                  <w:proofErr w:type="spellStart"/>
                  <w:r w:rsidRPr="00EC752B">
                    <w:rPr>
                      <w:sz w:val="22"/>
                      <w:szCs w:val="22"/>
                      <w:lang w:val="en-US"/>
                    </w:rPr>
                    <w:t>papel</w:t>
                  </w:r>
                  <w:proofErr w:type="spellEnd"/>
                  <w:r w:rsidRPr="00EC752B">
                    <w:rPr>
                      <w:sz w:val="22"/>
                      <w:szCs w:val="22"/>
                      <w:lang w:val="en-US"/>
                    </w:rPr>
                    <w:t xml:space="preserve"> </w:t>
                  </w:r>
                  <w:proofErr w:type="spellStart"/>
                  <w:r w:rsidRPr="00EC752B">
                    <w:rPr>
                      <w:sz w:val="22"/>
                      <w:szCs w:val="22"/>
                      <w:lang w:val="en-US"/>
                    </w:rPr>
                    <w:t>oficio</w:t>
                  </w:r>
                  <w:proofErr w:type="spellEnd"/>
                  <w:r w:rsidRPr="00EC752B">
                    <w:rPr>
                      <w:sz w:val="22"/>
                      <w:szCs w:val="22"/>
                      <w:lang w:val="en-US"/>
                    </w:rPr>
                    <w:t xml:space="preserve"> de 75 </w:t>
                  </w:r>
                  <w:proofErr w:type="spellStart"/>
                  <w:r w:rsidRPr="00EC752B">
                    <w:rPr>
                      <w:sz w:val="22"/>
                      <w:szCs w:val="22"/>
                      <w:lang w:val="en-US"/>
                    </w:rPr>
                    <w:t>gramos</w:t>
                  </w:r>
                  <w:proofErr w:type="spellEnd"/>
                  <w:r w:rsidRPr="00EC752B">
                    <w:rPr>
                      <w:sz w:val="22"/>
                      <w:szCs w:val="22"/>
                      <w:lang w:val="en-US"/>
                    </w:rPr>
                    <w:t xml:space="preserve"> </w:t>
                  </w:r>
                </w:p>
                <w:p w14:paraId="0BD276AD" w14:textId="77777777" w:rsidR="00D21C50" w:rsidRPr="00EC752B" w:rsidRDefault="00D21C50" w:rsidP="00D21C50">
                  <w:pPr>
                    <w:pStyle w:val="Default"/>
                    <w:rPr>
                      <w:sz w:val="22"/>
                      <w:szCs w:val="22"/>
                      <w:lang w:val="en-US"/>
                    </w:rPr>
                  </w:pPr>
                  <w:r w:rsidRPr="00EC752B">
                    <w:rPr>
                      <w:rFonts w:ascii="Segoe UI Symbol" w:hAnsi="Segoe UI Symbol" w:cs="Segoe UI Symbol"/>
                      <w:sz w:val="22"/>
                      <w:szCs w:val="22"/>
                      <w:lang w:val="en-US"/>
                    </w:rPr>
                    <w:t>➢</w:t>
                  </w:r>
                  <w:r w:rsidRPr="00EC752B">
                    <w:rPr>
                      <w:sz w:val="22"/>
                      <w:szCs w:val="22"/>
                      <w:lang w:val="en-US"/>
                    </w:rPr>
                    <w:t xml:space="preserve"> 20 </w:t>
                  </w:r>
                  <w:proofErr w:type="spellStart"/>
                  <w:r w:rsidRPr="00EC752B">
                    <w:rPr>
                      <w:sz w:val="22"/>
                      <w:szCs w:val="22"/>
                      <w:lang w:val="en-US"/>
                    </w:rPr>
                    <w:t>resmas</w:t>
                  </w:r>
                  <w:proofErr w:type="spellEnd"/>
                  <w:r w:rsidRPr="00EC752B">
                    <w:rPr>
                      <w:sz w:val="22"/>
                      <w:szCs w:val="22"/>
                      <w:lang w:val="en-US"/>
                    </w:rPr>
                    <w:t xml:space="preserve"> </w:t>
                  </w:r>
                  <w:proofErr w:type="spellStart"/>
                  <w:r w:rsidRPr="00EC752B">
                    <w:rPr>
                      <w:sz w:val="22"/>
                      <w:szCs w:val="22"/>
                      <w:lang w:val="en-US"/>
                    </w:rPr>
                    <w:t>mensuales</w:t>
                  </w:r>
                  <w:proofErr w:type="spellEnd"/>
                  <w:r w:rsidRPr="00EC752B">
                    <w:rPr>
                      <w:sz w:val="22"/>
                      <w:szCs w:val="22"/>
                      <w:lang w:val="en-US"/>
                    </w:rPr>
                    <w:t xml:space="preserve"> de </w:t>
                  </w:r>
                  <w:proofErr w:type="spellStart"/>
                  <w:r w:rsidRPr="00EC752B">
                    <w:rPr>
                      <w:sz w:val="22"/>
                      <w:szCs w:val="22"/>
                      <w:lang w:val="en-US"/>
                    </w:rPr>
                    <w:t>papel</w:t>
                  </w:r>
                  <w:proofErr w:type="spellEnd"/>
                  <w:r w:rsidRPr="00EC752B">
                    <w:rPr>
                      <w:sz w:val="22"/>
                      <w:szCs w:val="22"/>
                      <w:lang w:val="en-US"/>
                    </w:rPr>
                    <w:t xml:space="preserve"> carta de 75 </w:t>
                  </w:r>
                  <w:proofErr w:type="spellStart"/>
                  <w:r w:rsidRPr="00EC752B">
                    <w:rPr>
                      <w:sz w:val="22"/>
                      <w:szCs w:val="22"/>
                      <w:lang w:val="en-US"/>
                    </w:rPr>
                    <w:t>gramos</w:t>
                  </w:r>
                  <w:proofErr w:type="spellEnd"/>
                  <w:r w:rsidRPr="00EC752B">
                    <w:rPr>
                      <w:sz w:val="22"/>
                      <w:szCs w:val="22"/>
                      <w:lang w:val="en-US"/>
                    </w:rPr>
                    <w:t xml:space="preserve"> </w:t>
                  </w:r>
                </w:p>
                <w:p w14:paraId="241F7E8D" w14:textId="77777777" w:rsidR="00D21C50" w:rsidRPr="00EC752B" w:rsidRDefault="00D21C50" w:rsidP="00D21C50">
                  <w:pPr>
                    <w:pStyle w:val="Default"/>
                    <w:rPr>
                      <w:sz w:val="22"/>
                      <w:szCs w:val="22"/>
                      <w:lang w:val="en-US"/>
                    </w:rPr>
                  </w:pPr>
                  <w:r w:rsidRPr="00EC752B">
                    <w:rPr>
                      <w:rFonts w:ascii="Segoe UI Symbol" w:hAnsi="Segoe UI Symbol" w:cs="Segoe UI Symbol"/>
                      <w:sz w:val="22"/>
                      <w:szCs w:val="22"/>
                      <w:lang w:val="en-US"/>
                    </w:rPr>
                    <w:t>➢</w:t>
                  </w:r>
                  <w:r w:rsidRPr="00EC752B">
                    <w:rPr>
                      <w:sz w:val="22"/>
                      <w:szCs w:val="22"/>
                      <w:lang w:val="en-US"/>
                    </w:rPr>
                    <w:t xml:space="preserve"> Software de control de </w:t>
                  </w:r>
                  <w:proofErr w:type="spellStart"/>
                  <w:r w:rsidRPr="00EC752B">
                    <w:rPr>
                      <w:sz w:val="22"/>
                      <w:szCs w:val="22"/>
                      <w:lang w:val="en-US"/>
                    </w:rPr>
                    <w:t>impresiones</w:t>
                  </w:r>
                  <w:proofErr w:type="spellEnd"/>
                  <w:r w:rsidRPr="00EC752B">
                    <w:rPr>
                      <w:sz w:val="22"/>
                      <w:szCs w:val="22"/>
                      <w:lang w:val="en-US"/>
                    </w:rPr>
                    <w:t xml:space="preserve"> </w:t>
                  </w:r>
                </w:p>
                <w:p w14:paraId="6746A76F" w14:textId="77777777" w:rsidR="00D21C50" w:rsidRPr="00EC752B" w:rsidRDefault="00D21C50" w:rsidP="00D21C50">
                  <w:pPr>
                    <w:pStyle w:val="Default"/>
                    <w:rPr>
                      <w:sz w:val="22"/>
                      <w:szCs w:val="22"/>
                      <w:lang w:val="en-US"/>
                    </w:rPr>
                  </w:pPr>
                  <w:r w:rsidRPr="00EC752B">
                    <w:rPr>
                      <w:rFonts w:ascii="Segoe UI Symbol" w:hAnsi="Segoe UI Symbol" w:cs="Segoe UI Symbol"/>
                      <w:sz w:val="22"/>
                      <w:szCs w:val="22"/>
                      <w:lang w:val="en-US"/>
                    </w:rPr>
                    <w:t>➢</w:t>
                  </w:r>
                  <w:r w:rsidRPr="00EC752B">
                    <w:rPr>
                      <w:sz w:val="22"/>
                      <w:szCs w:val="22"/>
                      <w:lang w:val="en-US"/>
                    </w:rPr>
                    <w:t xml:space="preserve"> </w:t>
                  </w:r>
                  <w:proofErr w:type="spellStart"/>
                  <w:r w:rsidRPr="00EC752B">
                    <w:rPr>
                      <w:sz w:val="22"/>
                      <w:szCs w:val="22"/>
                      <w:lang w:val="en-US"/>
                    </w:rPr>
                    <w:t>Mínimo</w:t>
                  </w:r>
                  <w:proofErr w:type="spellEnd"/>
                  <w:r w:rsidRPr="00EC752B">
                    <w:rPr>
                      <w:sz w:val="22"/>
                      <w:szCs w:val="22"/>
                      <w:lang w:val="en-US"/>
                    </w:rPr>
                    <w:t xml:space="preserve"> </w:t>
                  </w:r>
                  <w:proofErr w:type="spellStart"/>
                  <w:r w:rsidRPr="00EC752B">
                    <w:rPr>
                      <w:sz w:val="22"/>
                      <w:szCs w:val="22"/>
                      <w:lang w:val="en-US"/>
                    </w:rPr>
                    <w:t>mensualmente</w:t>
                  </w:r>
                  <w:proofErr w:type="spellEnd"/>
                  <w:r w:rsidRPr="00EC752B">
                    <w:rPr>
                      <w:sz w:val="22"/>
                      <w:szCs w:val="22"/>
                      <w:lang w:val="en-US"/>
                    </w:rPr>
                    <w:t xml:space="preserve"> 30.000 </w:t>
                  </w:r>
                  <w:proofErr w:type="spellStart"/>
                  <w:r w:rsidRPr="00EC752B">
                    <w:rPr>
                      <w:sz w:val="22"/>
                      <w:szCs w:val="22"/>
                      <w:lang w:val="en-US"/>
                    </w:rPr>
                    <w:t>páginas</w:t>
                  </w:r>
                  <w:proofErr w:type="spellEnd"/>
                  <w:r w:rsidRPr="00EC752B">
                    <w:rPr>
                      <w:sz w:val="22"/>
                      <w:szCs w:val="22"/>
                      <w:lang w:val="en-US"/>
                    </w:rPr>
                    <w:t xml:space="preserve"> de </w:t>
                  </w:r>
                  <w:proofErr w:type="spellStart"/>
                  <w:r w:rsidRPr="00EC752B">
                    <w:rPr>
                      <w:sz w:val="22"/>
                      <w:szCs w:val="22"/>
                      <w:lang w:val="en-US"/>
                    </w:rPr>
                    <w:t>impresión</w:t>
                  </w:r>
                  <w:proofErr w:type="spellEnd"/>
                  <w:r w:rsidRPr="00EC752B">
                    <w:rPr>
                      <w:sz w:val="22"/>
                      <w:szCs w:val="22"/>
                      <w:lang w:val="en-US"/>
                    </w:rPr>
                    <w:t xml:space="preserve"> o </w:t>
                  </w:r>
                  <w:proofErr w:type="spellStart"/>
                  <w:r w:rsidRPr="00EC752B">
                    <w:rPr>
                      <w:sz w:val="22"/>
                      <w:szCs w:val="22"/>
                      <w:lang w:val="en-US"/>
                    </w:rPr>
                    <w:t>fotocopias</w:t>
                  </w:r>
                  <w:proofErr w:type="spellEnd"/>
                  <w:r w:rsidRPr="00EC752B">
                    <w:rPr>
                      <w:sz w:val="22"/>
                      <w:szCs w:val="22"/>
                      <w:lang w:val="en-US"/>
                    </w:rPr>
                    <w:t xml:space="preserve"> </w:t>
                  </w:r>
                  <w:proofErr w:type="spellStart"/>
                  <w:r w:rsidRPr="00EC752B">
                    <w:rPr>
                      <w:sz w:val="22"/>
                      <w:szCs w:val="22"/>
                      <w:lang w:val="en-US"/>
                    </w:rPr>
                    <w:t>blanco</w:t>
                  </w:r>
                  <w:proofErr w:type="spellEnd"/>
                  <w:r w:rsidRPr="00EC752B">
                    <w:rPr>
                      <w:sz w:val="22"/>
                      <w:szCs w:val="22"/>
                      <w:lang w:val="en-US"/>
                    </w:rPr>
                    <w:t xml:space="preserve"> y negro </w:t>
                  </w:r>
                </w:p>
                <w:p w14:paraId="1C9240B7" w14:textId="77777777" w:rsidR="00D21C50" w:rsidRPr="00EC752B" w:rsidRDefault="00D21C50" w:rsidP="00D21C50">
                  <w:pPr>
                    <w:pStyle w:val="Default"/>
                    <w:rPr>
                      <w:sz w:val="22"/>
                      <w:szCs w:val="22"/>
                      <w:lang w:val="en-US"/>
                    </w:rPr>
                  </w:pPr>
                  <w:r w:rsidRPr="00EC752B">
                    <w:rPr>
                      <w:rFonts w:ascii="Segoe UI Symbol" w:hAnsi="Segoe UI Symbol" w:cs="Segoe UI Symbol"/>
                      <w:sz w:val="22"/>
                      <w:szCs w:val="22"/>
                      <w:lang w:val="en-US"/>
                    </w:rPr>
                    <w:t>➢</w:t>
                  </w:r>
                  <w:r w:rsidRPr="00EC752B">
                    <w:rPr>
                      <w:sz w:val="22"/>
                      <w:szCs w:val="22"/>
                      <w:lang w:val="en-US"/>
                    </w:rPr>
                    <w:t xml:space="preserve"> </w:t>
                  </w:r>
                  <w:proofErr w:type="spellStart"/>
                  <w:r w:rsidRPr="00EC752B">
                    <w:rPr>
                      <w:sz w:val="22"/>
                      <w:szCs w:val="22"/>
                      <w:lang w:val="en-US"/>
                    </w:rPr>
                    <w:t>Mínimo</w:t>
                  </w:r>
                  <w:proofErr w:type="spellEnd"/>
                  <w:r w:rsidRPr="00EC752B">
                    <w:rPr>
                      <w:sz w:val="22"/>
                      <w:szCs w:val="22"/>
                      <w:lang w:val="en-US"/>
                    </w:rPr>
                    <w:t xml:space="preserve"> </w:t>
                  </w:r>
                  <w:proofErr w:type="spellStart"/>
                  <w:r w:rsidRPr="00EC752B">
                    <w:rPr>
                      <w:sz w:val="22"/>
                      <w:szCs w:val="22"/>
                      <w:lang w:val="en-US"/>
                    </w:rPr>
                    <w:t>mensualmente</w:t>
                  </w:r>
                  <w:proofErr w:type="spellEnd"/>
                  <w:r w:rsidRPr="00EC752B">
                    <w:rPr>
                      <w:sz w:val="22"/>
                      <w:szCs w:val="22"/>
                      <w:lang w:val="en-US"/>
                    </w:rPr>
                    <w:t xml:space="preserve"> 500 </w:t>
                  </w:r>
                  <w:proofErr w:type="spellStart"/>
                  <w:r w:rsidRPr="00EC752B">
                    <w:rPr>
                      <w:sz w:val="22"/>
                      <w:szCs w:val="22"/>
                      <w:lang w:val="en-US"/>
                    </w:rPr>
                    <w:t>páginas</w:t>
                  </w:r>
                  <w:proofErr w:type="spellEnd"/>
                  <w:r w:rsidRPr="00EC752B">
                    <w:rPr>
                      <w:sz w:val="22"/>
                      <w:szCs w:val="22"/>
                      <w:lang w:val="en-US"/>
                    </w:rPr>
                    <w:t xml:space="preserve"> </w:t>
                  </w:r>
                  <w:proofErr w:type="spellStart"/>
                  <w:r w:rsidRPr="00EC752B">
                    <w:rPr>
                      <w:sz w:val="22"/>
                      <w:szCs w:val="22"/>
                      <w:lang w:val="en-US"/>
                    </w:rPr>
                    <w:t>en</w:t>
                  </w:r>
                  <w:proofErr w:type="spellEnd"/>
                  <w:r w:rsidRPr="00EC752B">
                    <w:rPr>
                      <w:sz w:val="22"/>
                      <w:szCs w:val="22"/>
                      <w:lang w:val="en-US"/>
                    </w:rPr>
                    <w:t xml:space="preserve"> </w:t>
                  </w:r>
                  <w:proofErr w:type="spellStart"/>
                  <w:r w:rsidRPr="00EC752B">
                    <w:rPr>
                      <w:sz w:val="22"/>
                      <w:szCs w:val="22"/>
                      <w:lang w:val="en-US"/>
                    </w:rPr>
                    <w:t>impresión</w:t>
                  </w:r>
                  <w:proofErr w:type="spellEnd"/>
                  <w:r w:rsidRPr="00EC752B">
                    <w:rPr>
                      <w:sz w:val="22"/>
                      <w:szCs w:val="22"/>
                      <w:lang w:val="en-US"/>
                    </w:rPr>
                    <w:t xml:space="preserve"> y/o </w:t>
                  </w:r>
                  <w:proofErr w:type="spellStart"/>
                  <w:r w:rsidRPr="00EC752B">
                    <w:rPr>
                      <w:sz w:val="22"/>
                      <w:szCs w:val="22"/>
                      <w:lang w:val="en-US"/>
                    </w:rPr>
                    <w:t>copias</w:t>
                  </w:r>
                  <w:proofErr w:type="spellEnd"/>
                  <w:r w:rsidRPr="00EC752B">
                    <w:rPr>
                      <w:sz w:val="22"/>
                      <w:szCs w:val="22"/>
                      <w:lang w:val="en-US"/>
                    </w:rPr>
                    <w:t xml:space="preserve"> a color </w:t>
                  </w:r>
                </w:p>
                <w:p w14:paraId="31C97BD5" w14:textId="77777777" w:rsidR="00D21C50" w:rsidRPr="00EC752B" w:rsidRDefault="00D21C50" w:rsidP="00D21C50">
                  <w:pPr>
                    <w:pStyle w:val="Default"/>
                    <w:rPr>
                      <w:bCs/>
                      <w:sz w:val="22"/>
                      <w:szCs w:val="22"/>
                      <w:lang w:val="en-US"/>
                    </w:rPr>
                  </w:pPr>
                  <w:r w:rsidRPr="00EC752B">
                    <w:rPr>
                      <w:rFonts w:ascii="Segoe UI Symbol" w:hAnsi="Segoe UI Symbol" w:cs="Segoe UI Symbol"/>
                      <w:sz w:val="22"/>
                      <w:szCs w:val="22"/>
                      <w:lang w:val="en-US"/>
                    </w:rPr>
                    <w:t>➢</w:t>
                  </w:r>
                  <w:r w:rsidRPr="00EC752B">
                    <w:rPr>
                      <w:sz w:val="22"/>
                      <w:szCs w:val="22"/>
                      <w:lang w:val="en-US"/>
                    </w:rPr>
                    <w:t xml:space="preserve"> </w:t>
                  </w:r>
                  <w:proofErr w:type="spellStart"/>
                  <w:r w:rsidRPr="00EC752B">
                    <w:rPr>
                      <w:sz w:val="22"/>
                      <w:szCs w:val="22"/>
                      <w:lang w:val="en-US"/>
                    </w:rPr>
                    <w:t>Mínimo</w:t>
                  </w:r>
                  <w:proofErr w:type="spellEnd"/>
                  <w:r w:rsidRPr="00EC752B">
                    <w:rPr>
                      <w:sz w:val="22"/>
                      <w:szCs w:val="22"/>
                      <w:lang w:val="en-US"/>
                    </w:rPr>
                    <w:t xml:space="preserve"> </w:t>
                  </w:r>
                  <w:proofErr w:type="spellStart"/>
                  <w:r w:rsidRPr="00EC752B">
                    <w:rPr>
                      <w:sz w:val="22"/>
                      <w:szCs w:val="22"/>
                      <w:lang w:val="en-US"/>
                    </w:rPr>
                    <w:t>mensualmente</w:t>
                  </w:r>
                  <w:proofErr w:type="spellEnd"/>
                  <w:r w:rsidRPr="00EC752B">
                    <w:rPr>
                      <w:sz w:val="22"/>
                      <w:szCs w:val="22"/>
                      <w:lang w:val="en-US"/>
                    </w:rPr>
                    <w:t xml:space="preserve"> 30.000 </w:t>
                  </w:r>
                  <w:proofErr w:type="spellStart"/>
                  <w:r w:rsidRPr="00EC752B">
                    <w:rPr>
                      <w:sz w:val="22"/>
                      <w:szCs w:val="22"/>
                      <w:lang w:val="en-US"/>
                    </w:rPr>
                    <w:t>imágenes</w:t>
                  </w:r>
                  <w:proofErr w:type="spellEnd"/>
                  <w:r w:rsidRPr="00EC752B">
                    <w:rPr>
                      <w:sz w:val="22"/>
                      <w:szCs w:val="22"/>
                      <w:lang w:val="en-US"/>
                    </w:rPr>
                    <w:t xml:space="preserve"> </w:t>
                  </w:r>
                  <w:proofErr w:type="spellStart"/>
                  <w:r w:rsidRPr="00EC752B">
                    <w:rPr>
                      <w:sz w:val="22"/>
                      <w:szCs w:val="22"/>
                      <w:lang w:val="en-US"/>
                    </w:rPr>
                    <w:t>en</w:t>
                  </w:r>
                  <w:proofErr w:type="spellEnd"/>
                  <w:r w:rsidRPr="00EC752B">
                    <w:rPr>
                      <w:sz w:val="22"/>
                      <w:szCs w:val="22"/>
                      <w:lang w:val="en-US"/>
                    </w:rPr>
                    <w:t xml:space="preserve"> los </w:t>
                  </w:r>
                  <w:proofErr w:type="spellStart"/>
                  <w:r w:rsidRPr="00EC752B">
                    <w:rPr>
                      <w:sz w:val="22"/>
                      <w:szCs w:val="22"/>
                      <w:lang w:val="en-US"/>
                    </w:rPr>
                    <w:t>escáneres</w:t>
                  </w:r>
                  <w:proofErr w:type="spellEnd"/>
                  <w:r w:rsidRPr="00EC752B">
                    <w:rPr>
                      <w:sz w:val="22"/>
                      <w:szCs w:val="22"/>
                      <w:lang w:val="en-US"/>
                    </w:rPr>
                    <w:t xml:space="preserve"> </w:t>
                  </w:r>
                </w:p>
              </w:tc>
              <w:tc>
                <w:tcPr>
                  <w:tcW w:w="1887" w:type="dxa"/>
                  <w:tcBorders>
                    <w:top w:val="single" w:sz="4" w:space="0" w:color="auto"/>
                    <w:left w:val="single" w:sz="4" w:space="0" w:color="auto"/>
                    <w:bottom w:val="single" w:sz="4" w:space="0" w:color="auto"/>
                    <w:right w:val="single" w:sz="4" w:space="0" w:color="auto"/>
                  </w:tcBorders>
                </w:tcPr>
                <w:p w14:paraId="19A05B92" w14:textId="77777777" w:rsidR="00D21C50" w:rsidRDefault="00D21C50" w:rsidP="00D21C50">
                  <w:pPr>
                    <w:pStyle w:val="Default"/>
                    <w:rPr>
                      <w:sz w:val="22"/>
                      <w:szCs w:val="22"/>
                      <w:lang w:val="en-US"/>
                    </w:rPr>
                  </w:pPr>
                </w:p>
                <w:p w14:paraId="37E5A491" w14:textId="77777777" w:rsidR="00D21C50" w:rsidRDefault="00D21C50" w:rsidP="00D21C50">
                  <w:pPr>
                    <w:pStyle w:val="Default"/>
                    <w:rPr>
                      <w:sz w:val="22"/>
                      <w:szCs w:val="22"/>
                      <w:lang w:val="en-US"/>
                    </w:rPr>
                  </w:pPr>
                </w:p>
                <w:p w14:paraId="7FE70ED0" w14:textId="77777777" w:rsidR="00D21C50" w:rsidRDefault="00D21C50" w:rsidP="00D21C50">
                  <w:pPr>
                    <w:pStyle w:val="Default"/>
                    <w:rPr>
                      <w:sz w:val="22"/>
                      <w:szCs w:val="22"/>
                      <w:lang w:val="en-US"/>
                    </w:rPr>
                  </w:pPr>
                </w:p>
                <w:p w14:paraId="5E302DFB" w14:textId="77777777" w:rsidR="00D21C50" w:rsidRDefault="00D21C50" w:rsidP="00D21C50">
                  <w:pPr>
                    <w:pStyle w:val="Default"/>
                    <w:rPr>
                      <w:sz w:val="22"/>
                      <w:szCs w:val="22"/>
                      <w:lang w:val="en-US"/>
                    </w:rPr>
                  </w:pPr>
                </w:p>
                <w:p w14:paraId="7960F017" w14:textId="77777777" w:rsidR="00D21C50" w:rsidRDefault="00D21C50" w:rsidP="00D21C50">
                  <w:pPr>
                    <w:pStyle w:val="Default"/>
                    <w:rPr>
                      <w:sz w:val="22"/>
                      <w:szCs w:val="22"/>
                      <w:lang w:val="en-US"/>
                    </w:rPr>
                  </w:pPr>
                </w:p>
                <w:p w14:paraId="16E79081" w14:textId="77777777" w:rsidR="00D21C50" w:rsidRDefault="00D21C50" w:rsidP="00D21C50">
                  <w:pPr>
                    <w:pStyle w:val="Default"/>
                    <w:rPr>
                      <w:sz w:val="22"/>
                      <w:szCs w:val="22"/>
                      <w:lang w:val="en-US"/>
                    </w:rPr>
                  </w:pPr>
                </w:p>
                <w:p w14:paraId="4C9F58F0" w14:textId="77777777" w:rsidR="00D21C50" w:rsidRPr="00EC752B" w:rsidRDefault="00D21C50" w:rsidP="00D21C50">
                  <w:pPr>
                    <w:pStyle w:val="Default"/>
                    <w:rPr>
                      <w:sz w:val="22"/>
                      <w:szCs w:val="22"/>
                      <w:lang w:val="en-US"/>
                    </w:rPr>
                  </w:pPr>
                </w:p>
                <w:p w14:paraId="1823D23F" w14:textId="77777777" w:rsidR="00D21C50" w:rsidRPr="00EC752B" w:rsidRDefault="00D21C50" w:rsidP="00D21C50">
                  <w:pPr>
                    <w:pStyle w:val="Default"/>
                    <w:rPr>
                      <w:sz w:val="22"/>
                      <w:szCs w:val="22"/>
                      <w:lang w:val="en-US"/>
                    </w:rPr>
                  </w:pPr>
                  <w:r w:rsidRPr="00EC752B">
                    <w:rPr>
                      <w:sz w:val="22"/>
                      <w:szCs w:val="22"/>
                      <w:lang w:val="en-US"/>
                    </w:rPr>
                    <w:t>$ 22´707.580</w:t>
                  </w:r>
                </w:p>
                <w:p w14:paraId="3145734F" w14:textId="77777777" w:rsidR="00D21C50" w:rsidRPr="00EC752B" w:rsidRDefault="00D21C50" w:rsidP="00D21C50">
                  <w:pPr>
                    <w:rPr>
                      <w:rFonts w:cs="Arial"/>
                      <w:sz w:val="22"/>
                      <w:szCs w:val="22"/>
                      <w:lang w:val="en-US"/>
                    </w:rPr>
                  </w:pPr>
                </w:p>
              </w:tc>
            </w:tr>
            <w:tr w:rsidR="00D21C50" w:rsidRPr="00EC752B" w14:paraId="3CA05810" w14:textId="77777777" w:rsidTr="00C95732">
              <w:trPr>
                <w:jc w:val="center"/>
              </w:trPr>
              <w:tc>
                <w:tcPr>
                  <w:tcW w:w="710" w:type="dxa"/>
                  <w:tcBorders>
                    <w:top w:val="single" w:sz="4" w:space="0" w:color="auto"/>
                    <w:left w:val="single" w:sz="4" w:space="0" w:color="auto"/>
                    <w:bottom w:val="single" w:sz="4" w:space="0" w:color="auto"/>
                    <w:right w:val="single" w:sz="4" w:space="0" w:color="auto"/>
                  </w:tcBorders>
                </w:tcPr>
                <w:p w14:paraId="5E5D29AD" w14:textId="77777777" w:rsidR="00D21C50" w:rsidRDefault="00D21C50" w:rsidP="00D21C50">
                  <w:pPr>
                    <w:rPr>
                      <w:rFonts w:cs="Arial"/>
                      <w:sz w:val="22"/>
                      <w:szCs w:val="22"/>
                      <w:lang w:val="en-US"/>
                    </w:rPr>
                  </w:pPr>
                </w:p>
                <w:p w14:paraId="3714B8CD" w14:textId="77777777" w:rsidR="00D21C50" w:rsidRDefault="00D21C50" w:rsidP="00D21C50">
                  <w:pPr>
                    <w:rPr>
                      <w:rFonts w:cs="Arial"/>
                      <w:sz w:val="22"/>
                      <w:szCs w:val="22"/>
                      <w:lang w:val="en-US"/>
                    </w:rPr>
                  </w:pPr>
                </w:p>
                <w:p w14:paraId="310259FB" w14:textId="77777777" w:rsidR="00D21C50" w:rsidRDefault="00D21C50" w:rsidP="00D21C50">
                  <w:pPr>
                    <w:rPr>
                      <w:rFonts w:cs="Arial"/>
                      <w:sz w:val="22"/>
                      <w:szCs w:val="22"/>
                      <w:lang w:val="en-US"/>
                    </w:rPr>
                  </w:pPr>
                </w:p>
                <w:p w14:paraId="4242ACED" w14:textId="77777777" w:rsidR="00D21C50" w:rsidRDefault="00D21C50" w:rsidP="00D21C50">
                  <w:pPr>
                    <w:rPr>
                      <w:rFonts w:cs="Arial"/>
                      <w:sz w:val="22"/>
                      <w:szCs w:val="22"/>
                      <w:lang w:val="en-US"/>
                    </w:rPr>
                  </w:pPr>
                </w:p>
                <w:p w14:paraId="12F0E986" w14:textId="77777777" w:rsidR="00D21C50" w:rsidRDefault="00D21C50" w:rsidP="00D21C50">
                  <w:pPr>
                    <w:rPr>
                      <w:rFonts w:cs="Arial"/>
                      <w:sz w:val="22"/>
                      <w:szCs w:val="22"/>
                      <w:lang w:val="en-US"/>
                    </w:rPr>
                  </w:pPr>
                </w:p>
                <w:p w14:paraId="3F3B82F6" w14:textId="77777777" w:rsidR="00D21C50" w:rsidRDefault="00D21C50" w:rsidP="00D21C50">
                  <w:pPr>
                    <w:rPr>
                      <w:rFonts w:cs="Arial"/>
                      <w:sz w:val="22"/>
                      <w:szCs w:val="22"/>
                      <w:lang w:val="en-US"/>
                    </w:rPr>
                  </w:pPr>
                </w:p>
                <w:p w14:paraId="691BE391" w14:textId="77777777" w:rsidR="00D21C50" w:rsidRDefault="00D21C50" w:rsidP="00D21C50">
                  <w:pPr>
                    <w:rPr>
                      <w:rFonts w:cs="Arial"/>
                      <w:sz w:val="22"/>
                      <w:szCs w:val="22"/>
                      <w:lang w:val="en-US"/>
                    </w:rPr>
                  </w:pPr>
                </w:p>
                <w:p w14:paraId="6DF62776" w14:textId="77777777" w:rsidR="00D21C50" w:rsidRPr="00EC752B" w:rsidRDefault="00D21C50" w:rsidP="00D21C50">
                  <w:pPr>
                    <w:rPr>
                      <w:rFonts w:cs="Arial"/>
                      <w:sz w:val="22"/>
                      <w:szCs w:val="22"/>
                      <w:lang w:val="en-US"/>
                    </w:rPr>
                  </w:pPr>
                  <w:r>
                    <w:rPr>
                      <w:rFonts w:cs="Arial"/>
                      <w:sz w:val="22"/>
                      <w:szCs w:val="22"/>
                      <w:lang w:val="en-US"/>
                    </w:rPr>
                    <w:t>2021</w:t>
                  </w:r>
                </w:p>
              </w:tc>
              <w:tc>
                <w:tcPr>
                  <w:tcW w:w="2268" w:type="dxa"/>
                  <w:tcBorders>
                    <w:top w:val="single" w:sz="4" w:space="0" w:color="auto"/>
                    <w:left w:val="single" w:sz="4" w:space="0" w:color="auto"/>
                    <w:bottom w:val="single" w:sz="4" w:space="0" w:color="auto"/>
                    <w:right w:val="single" w:sz="4" w:space="0" w:color="auto"/>
                  </w:tcBorders>
                </w:tcPr>
                <w:p w14:paraId="1754C864" w14:textId="77777777" w:rsidR="00D21C50" w:rsidRDefault="00D21C50" w:rsidP="00D21C50">
                  <w:pPr>
                    <w:rPr>
                      <w:rFonts w:cs="Arial"/>
                      <w:sz w:val="22"/>
                      <w:szCs w:val="22"/>
                      <w:lang w:val="en-US"/>
                    </w:rPr>
                  </w:pPr>
                </w:p>
                <w:p w14:paraId="2A9854CF" w14:textId="77777777" w:rsidR="00D21C50" w:rsidRDefault="00D21C50" w:rsidP="00D21C50">
                  <w:pPr>
                    <w:rPr>
                      <w:rFonts w:cs="Arial"/>
                      <w:sz w:val="22"/>
                      <w:szCs w:val="22"/>
                      <w:lang w:val="en-US"/>
                    </w:rPr>
                  </w:pPr>
                </w:p>
                <w:p w14:paraId="30FA50AF" w14:textId="77777777" w:rsidR="00D21C50" w:rsidRDefault="00D21C50" w:rsidP="00D21C50">
                  <w:pPr>
                    <w:rPr>
                      <w:rFonts w:cs="Arial"/>
                      <w:sz w:val="22"/>
                      <w:szCs w:val="22"/>
                      <w:lang w:val="en-US"/>
                    </w:rPr>
                  </w:pPr>
                </w:p>
                <w:p w14:paraId="0DF607FE" w14:textId="77777777" w:rsidR="00D21C50" w:rsidRDefault="00D21C50" w:rsidP="00D21C50">
                  <w:pPr>
                    <w:rPr>
                      <w:rFonts w:cs="Arial"/>
                      <w:sz w:val="22"/>
                      <w:szCs w:val="22"/>
                      <w:lang w:val="en-US"/>
                    </w:rPr>
                  </w:pPr>
                </w:p>
                <w:p w14:paraId="329D5A84" w14:textId="77777777" w:rsidR="00D21C50" w:rsidRDefault="00D21C50" w:rsidP="00D21C50">
                  <w:pPr>
                    <w:rPr>
                      <w:rFonts w:cs="Arial"/>
                      <w:sz w:val="22"/>
                      <w:szCs w:val="22"/>
                      <w:lang w:val="en-US"/>
                    </w:rPr>
                  </w:pPr>
                </w:p>
                <w:p w14:paraId="59A6391E" w14:textId="77777777" w:rsidR="00D21C50" w:rsidRDefault="00D21C50" w:rsidP="00D21C50">
                  <w:pPr>
                    <w:rPr>
                      <w:rFonts w:cs="Arial"/>
                      <w:sz w:val="22"/>
                      <w:szCs w:val="22"/>
                      <w:lang w:val="en-US"/>
                    </w:rPr>
                  </w:pPr>
                </w:p>
                <w:p w14:paraId="58EA1275" w14:textId="77777777" w:rsidR="00D21C50" w:rsidRPr="00EC752B" w:rsidRDefault="00D21C50" w:rsidP="00D21C50">
                  <w:pPr>
                    <w:rPr>
                      <w:rFonts w:cs="Arial"/>
                      <w:sz w:val="22"/>
                      <w:szCs w:val="22"/>
                      <w:lang w:val="en-US"/>
                    </w:rPr>
                  </w:pPr>
                  <w:proofErr w:type="spellStart"/>
                  <w:r w:rsidRPr="00EC752B">
                    <w:rPr>
                      <w:rFonts w:cs="Arial"/>
                      <w:sz w:val="22"/>
                      <w:szCs w:val="22"/>
                      <w:lang w:val="en-US"/>
                    </w:rPr>
                    <w:t>Dirección</w:t>
                  </w:r>
                  <w:proofErr w:type="spellEnd"/>
                  <w:r w:rsidRPr="00EC752B">
                    <w:rPr>
                      <w:rFonts w:cs="Arial"/>
                      <w:sz w:val="22"/>
                      <w:szCs w:val="22"/>
                      <w:lang w:val="en-US"/>
                    </w:rPr>
                    <w:t xml:space="preserve"> Nacional de Derecho de Autor</w:t>
                  </w:r>
                </w:p>
              </w:tc>
              <w:tc>
                <w:tcPr>
                  <w:tcW w:w="4252" w:type="dxa"/>
                  <w:tcBorders>
                    <w:top w:val="single" w:sz="4" w:space="0" w:color="auto"/>
                    <w:left w:val="single" w:sz="4" w:space="0" w:color="auto"/>
                    <w:bottom w:val="single" w:sz="4" w:space="0" w:color="auto"/>
                    <w:right w:val="single" w:sz="4" w:space="0" w:color="auto"/>
                  </w:tcBorders>
                </w:tcPr>
                <w:p w14:paraId="26D2F530" w14:textId="77777777" w:rsidR="00D21C50" w:rsidRPr="00C95732" w:rsidRDefault="00D21C50" w:rsidP="00D21C50">
                  <w:pPr>
                    <w:pStyle w:val="Default"/>
                    <w:rPr>
                      <w:sz w:val="22"/>
                      <w:szCs w:val="22"/>
                    </w:rPr>
                  </w:pPr>
                  <w:r w:rsidRPr="00C95732">
                    <w:rPr>
                      <w:sz w:val="22"/>
                      <w:szCs w:val="22"/>
                    </w:rPr>
                    <w:t xml:space="preserve">Servicio de impresión, fotocopiado y scanner bajo la modalidad de arrendamiento in </w:t>
                  </w:r>
                  <w:proofErr w:type="spellStart"/>
                  <w:r w:rsidRPr="00C95732">
                    <w:rPr>
                      <w:sz w:val="22"/>
                      <w:szCs w:val="22"/>
                    </w:rPr>
                    <w:t>house</w:t>
                  </w:r>
                  <w:proofErr w:type="spellEnd"/>
                  <w:r w:rsidRPr="00C95732">
                    <w:rPr>
                      <w:sz w:val="22"/>
                      <w:szCs w:val="22"/>
                    </w:rPr>
                    <w:t xml:space="preserve">, incluyendo hardware, software de control de impresiones, administración, insumos (Tóner, y repuestos), mantenimientos preventivos y correctivos, para la Dirección Nacional de Derecho de Autor, </w:t>
                  </w:r>
                </w:p>
                <w:p w14:paraId="0614EE62" w14:textId="77777777" w:rsidR="00D21C50" w:rsidRPr="00C95732" w:rsidRDefault="00D21C50" w:rsidP="00D21C50">
                  <w:pPr>
                    <w:autoSpaceDE w:val="0"/>
                    <w:autoSpaceDN w:val="0"/>
                    <w:adjustRightInd w:val="0"/>
                    <w:rPr>
                      <w:rFonts w:cs="Arial"/>
                      <w:color w:val="000000"/>
                      <w:sz w:val="22"/>
                      <w:szCs w:val="22"/>
                      <w:lang w:val="es-CO"/>
                    </w:rPr>
                  </w:pPr>
                  <w:r w:rsidRPr="00C95732">
                    <w:rPr>
                      <w:rFonts w:cs="Arial"/>
                      <w:color w:val="000000"/>
                      <w:sz w:val="22"/>
                      <w:szCs w:val="22"/>
                      <w:lang w:val="es-CO"/>
                    </w:rPr>
                    <w:t xml:space="preserve">2 multifuncionales medianas </w:t>
                  </w:r>
                </w:p>
                <w:p w14:paraId="6C09E510" w14:textId="77777777" w:rsidR="00D21C50" w:rsidRPr="00C95732" w:rsidRDefault="00D21C50" w:rsidP="00D21C50">
                  <w:pPr>
                    <w:autoSpaceDE w:val="0"/>
                    <w:autoSpaceDN w:val="0"/>
                    <w:adjustRightInd w:val="0"/>
                    <w:rPr>
                      <w:rFonts w:cs="Arial"/>
                      <w:color w:val="000000"/>
                      <w:sz w:val="22"/>
                      <w:szCs w:val="22"/>
                      <w:lang w:val="es-CO"/>
                    </w:rPr>
                  </w:pPr>
                  <w:r w:rsidRPr="00C95732">
                    <w:rPr>
                      <w:rFonts w:cs="Arial"/>
                      <w:color w:val="000000"/>
                      <w:sz w:val="22"/>
                      <w:szCs w:val="22"/>
                      <w:lang w:val="es-CO"/>
                    </w:rPr>
                    <w:t xml:space="preserve">2 multifuncionales grandes </w:t>
                  </w:r>
                </w:p>
                <w:p w14:paraId="52A5913F" w14:textId="77777777" w:rsidR="00D21C50" w:rsidRPr="00C95732" w:rsidRDefault="00D21C50" w:rsidP="00D21C50">
                  <w:pPr>
                    <w:autoSpaceDE w:val="0"/>
                    <w:autoSpaceDN w:val="0"/>
                    <w:adjustRightInd w:val="0"/>
                    <w:rPr>
                      <w:rFonts w:cs="Arial"/>
                      <w:color w:val="000000"/>
                      <w:sz w:val="22"/>
                      <w:szCs w:val="22"/>
                      <w:lang w:val="es-CO"/>
                    </w:rPr>
                  </w:pPr>
                  <w:r w:rsidRPr="00C95732">
                    <w:rPr>
                      <w:rFonts w:cs="Arial"/>
                      <w:color w:val="000000"/>
                      <w:sz w:val="22"/>
                      <w:szCs w:val="22"/>
                      <w:lang w:val="es-CO"/>
                    </w:rPr>
                    <w:t xml:space="preserve">2 scanner alto rendimiento </w:t>
                  </w:r>
                </w:p>
                <w:p w14:paraId="34C1F03C" w14:textId="77777777" w:rsidR="00D21C50" w:rsidRPr="00C95732" w:rsidRDefault="00D21C50" w:rsidP="00D21C50">
                  <w:pPr>
                    <w:pStyle w:val="Default"/>
                    <w:rPr>
                      <w:sz w:val="22"/>
                      <w:szCs w:val="22"/>
                    </w:rPr>
                  </w:pPr>
                  <w:r w:rsidRPr="00C95732">
                    <w:rPr>
                      <w:sz w:val="22"/>
                      <w:szCs w:val="22"/>
                    </w:rPr>
                    <w:t>4 equipos ZEBRA (impresión de etiquetas</w:t>
                  </w:r>
                </w:p>
                <w:p w14:paraId="0F29F92E" w14:textId="77777777" w:rsidR="00D21C50" w:rsidRPr="00C95732" w:rsidRDefault="00D21C50" w:rsidP="00D21C50">
                  <w:pPr>
                    <w:autoSpaceDE w:val="0"/>
                    <w:autoSpaceDN w:val="0"/>
                    <w:adjustRightInd w:val="0"/>
                    <w:rPr>
                      <w:rFonts w:cs="Arial"/>
                      <w:color w:val="000000"/>
                      <w:sz w:val="22"/>
                      <w:szCs w:val="22"/>
                      <w:lang w:val="es-CO"/>
                    </w:rPr>
                  </w:pPr>
                  <w:r w:rsidRPr="00C95732">
                    <w:rPr>
                      <w:rFonts w:cs="Arial"/>
                      <w:color w:val="000000"/>
                      <w:sz w:val="22"/>
                      <w:szCs w:val="22"/>
                      <w:lang w:val="es-CO"/>
                    </w:rPr>
                    <w:t xml:space="preserve">30.000 págs. a B/N impresión y/o copia. </w:t>
                  </w:r>
                </w:p>
                <w:p w14:paraId="584902D8" w14:textId="77777777" w:rsidR="00D21C50" w:rsidRPr="00C95732" w:rsidRDefault="00D21C50" w:rsidP="00D21C50">
                  <w:pPr>
                    <w:autoSpaceDE w:val="0"/>
                    <w:autoSpaceDN w:val="0"/>
                    <w:adjustRightInd w:val="0"/>
                    <w:rPr>
                      <w:rFonts w:cs="Arial"/>
                      <w:color w:val="000000"/>
                      <w:sz w:val="22"/>
                      <w:szCs w:val="22"/>
                      <w:lang w:val="es-CO"/>
                    </w:rPr>
                  </w:pPr>
                  <w:r w:rsidRPr="00C95732">
                    <w:rPr>
                      <w:rFonts w:cs="Arial"/>
                      <w:color w:val="000000"/>
                      <w:sz w:val="22"/>
                      <w:szCs w:val="22"/>
                      <w:lang w:val="es-CO"/>
                    </w:rPr>
                    <w:t xml:space="preserve">20.000 escáneres </w:t>
                  </w:r>
                </w:p>
                <w:p w14:paraId="03FF0DF6" w14:textId="77777777" w:rsidR="00D21C50" w:rsidRPr="00C95732" w:rsidRDefault="00D21C50" w:rsidP="00D21C50">
                  <w:pPr>
                    <w:autoSpaceDE w:val="0"/>
                    <w:autoSpaceDN w:val="0"/>
                    <w:adjustRightInd w:val="0"/>
                    <w:rPr>
                      <w:rFonts w:cs="Arial"/>
                      <w:color w:val="000000"/>
                      <w:sz w:val="22"/>
                      <w:szCs w:val="22"/>
                      <w:lang w:val="es-CO"/>
                    </w:rPr>
                  </w:pPr>
                  <w:r w:rsidRPr="00C95732">
                    <w:rPr>
                      <w:rFonts w:cs="Arial"/>
                      <w:color w:val="000000"/>
                      <w:sz w:val="22"/>
                      <w:szCs w:val="22"/>
                      <w:lang w:val="es-CO"/>
                    </w:rPr>
                    <w:t xml:space="preserve">5.000 etiquetas </w:t>
                  </w:r>
                </w:p>
                <w:p w14:paraId="6AC742A6" w14:textId="77777777" w:rsidR="00D21C50" w:rsidRPr="00C95732" w:rsidRDefault="00D21C50" w:rsidP="00D21C50">
                  <w:pPr>
                    <w:autoSpaceDE w:val="0"/>
                    <w:autoSpaceDN w:val="0"/>
                    <w:adjustRightInd w:val="0"/>
                    <w:rPr>
                      <w:rFonts w:cs="Arial"/>
                      <w:color w:val="000000"/>
                      <w:sz w:val="22"/>
                      <w:szCs w:val="22"/>
                      <w:lang w:val="es-CO"/>
                    </w:rPr>
                  </w:pPr>
                  <w:r w:rsidRPr="00C95732">
                    <w:rPr>
                      <w:rFonts w:cs="Arial"/>
                      <w:color w:val="000000"/>
                      <w:sz w:val="22"/>
                      <w:szCs w:val="22"/>
                      <w:lang w:val="es-CO"/>
                    </w:rPr>
                    <w:t xml:space="preserve">300 págs. a color impresión n y/o copia. </w:t>
                  </w:r>
                </w:p>
                <w:p w14:paraId="7954C18D" w14:textId="77777777" w:rsidR="00D21C50" w:rsidRPr="00EC752B" w:rsidRDefault="00D21C50" w:rsidP="00D21C50">
                  <w:pPr>
                    <w:pStyle w:val="Default"/>
                    <w:rPr>
                      <w:sz w:val="22"/>
                      <w:szCs w:val="22"/>
                      <w:lang w:val="en-US"/>
                    </w:rPr>
                  </w:pPr>
                </w:p>
              </w:tc>
              <w:tc>
                <w:tcPr>
                  <w:tcW w:w="1887" w:type="dxa"/>
                  <w:tcBorders>
                    <w:top w:val="single" w:sz="4" w:space="0" w:color="auto"/>
                    <w:left w:val="single" w:sz="4" w:space="0" w:color="auto"/>
                    <w:bottom w:val="single" w:sz="4" w:space="0" w:color="auto"/>
                    <w:right w:val="single" w:sz="4" w:space="0" w:color="auto"/>
                  </w:tcBorders>
                </w:tcPr>
                <w:p w14:paraId="43924A1D" w14:textId="77777777" w:rsidR="00D21C50" w:rsidRDefault="00D21C50" w:rsidP="00D21C50">
                  <w:pPr>
                    <w:pStyle w:val="Default"/>
                    <w:rPr>
                      <w:b/>
                      <w:bCs/>
                      <w:sz w:val="22"/>
                    </w:rPr>
                  </w:pPr>
                </w:p>
                <w:p w14:paraId="5E32192B" w14:textId="77777777" w:rsidR="00D21C50" w:rsidRDefault="00D21C50" w:rsidP="00D21C50">
                  <w:pPr>
                    <w:pStyle w:val="Default"/>
                    <w:rPr>
                      <w:b/>
                      <w:bCs/>
                      <w:sz w:val="22"/>
                    </w:rPr>
                  </w:pPr>
                </w:p>
                <w:p w14:paraId="42FC7045" w14:textId="77777777" w:rsidR="00D21C50" w:rsidRDefault="00D21C50" w:rsidP="00D21C50">
                  <w:pPr>
                    <w:pStyle w:val="Default"/>
                    <w:rPr>
                      <w:b/>
                      <w:bCs/>
                      <w:sz w:val="22"/>
                    </w:rPr>
                  </w:pPr>
                </w:p>
                <w:p w14:paraId="696BE540" w14:textId="77777777" w:rsidR="00D21C50" w:rsidRDefault="00D21C50" w:rsidP="00D21C50">
                  <w:pPr>
                    <w:pStyle w:val="Default"/>
                    <w:rPr>
                      <w:b/>
                      <w:bCs/>
                      <w:sz w:val="22"/>
                    </w:rPr>
                  </w:pPr>
                </w:p>
                <w:p w14:paraId="6B46AE73" w14:textId="77777777" w:rsidR="00D21C50" w:rsidRDefault="00D21C50" w:rsidP="00D21C50">
                  <w:pPr>
                    <w:pStyle w:val="Default"/>
                    <w:rPr>
                      <w:b/>
                      <w:bCs/>
                      <w:sz w:val="22"/>
                    </w:rPr>
                  </w:pPr>
                </w:p>
                <w:p w14:paraId="119F68B1" w14:textId="77777777" w:rsidR="00D21C50" w:rsidRDefault="00D21C50" w:rsidP="00D21C50">
                  <w:pPr>
                    <w:pStyle w:val="Default"/>
                    <w:rPr>
                      <w:b/>
                      <w:bCs/>
                      <w:sz w:val="22"/>
                    </w:rPr>
                  </w:pPr>
                </w:p>
                <w:p w14:paraId="2B800BF8" w14:textId="77777777" w:rsidR="00D21C50" w:rsidRDefault="00D21C50" w:rsidP="00D21C50">
                  <w:pPr>
                    <w:pStyle w:val="Default"/>
                    <w:rPr>
                      <w:b/>
                      <w:bCs/>
                      <w:sz w:val="22"/>
                    </w:rPr>
                  </w:pPr>
                </w:p>
                <w:p w14:paraId="6A57EF60" w14:textId="77777777" w:rsidR="00D21C50" w:rsidRDefault="00D21C50" w:rsidP="00D21C50">
                  <w:pPr>
                    <w:pStyle w:val="Default"/>
                    <w:rPr>
                      <w:b/>
                      <w:bCs/>
                      <w:sz w:val="22"/>
                    </w:rPr>
                  </w:pPr>
                </w:p>
                <w:p w14:paraId="4A871E40" w14:textId="77777777" w:rsidR="00D21C50" w:rsidRPr="0025442B" w:rsidRDefault="00D21C50" w:rsidP="00D21C50">
                  <w:pPr>
                    <w:pStyle w:val="Default"/>
                    <w:rPr>
                      <w:sz w:val="22"/>
                      <w:szCs w:val="22"/>
                      <w:lang w:val="en-US"/>
                    </w:rPr>
                  </w:pPr>
                  <w:r w:rsidRPr="0025442B">
                    <w:rPr>
                      <w:sz w:val="22"/>
                    </w:rPr>
                    <w:t>$ 17´059.840</w:t>
                  </w:r>
                </w:p>
              </w:tc>
            </w:tr>
          </w:tbl>
          <w:p w14:paraId="5BECB5CF" w14:textId="2307B445" w:rsidR="00456C7E" w:rsidRDefault="00456C7E" w:rsidP="00D513E7">
            <w:pPr>
              <w:autoSpaceDE w:val="0"/>
              <w:autoSpaceDN w:val="0"/>
              <w:adjustRightInd w:val="0"/>
              <w:ind w:right="7"/>
              <w:rPr>
                <w:rFonts w:cs="Arial"/>
                <w:color w:val="FF0000"/>
                <w:sz w:val="24"/>
                <w:szCs w:val="24"/>
              </w:rPr>
            </w:pPr>
          </w:p>
          <w:p w14:paraId="43EE72E0" w14:textId="77777777" w:rsidR="00D21C50" w:rsidRPr="00EC752B" w:rsidRDefault="00D21C50" w:rsidP="00D21C50">
            <w:pPr>
              <w:ind w:right="-93"/>
              <w:rPr>
                <w:rFonts w:cs="Arial"/>
                <w:sz w:val="22"/>
                <w:szCs w:val="22"/>
              </w:rPr>
            </w:pPr>
            <w:r w:rsidRPr="00FE7089">
              <w:rPr>
                <w:rFonts w:cs="Arial"/>
                <w:sz w:val="22"/>
                <w:szCs w:val="22"/>
              </w:rPr>
              <w:t>Así mismo, se identificó que el volumen promedio de fotocopias e impresiones requerido actualmente por la Entidad mensualmente es de 30.000 páginas a blanco y negro, 20.000 imágenes para scanner, 5.000 etiquetas, 300 impresiones a color, de acuerdo con la información mensual y promedio que se obtuvo del contrato suscrito en el segundo semestre de la vigencia 2021.</w:t>
            </w:r>
          </w:p>
          <w:p w14:paraId="799B8E62" w14:textId="2774B733" w:rsidR="00456C7E" w:rsidRDefault="00456C7E" w:rsidP="00D513E7">
            <w:pPr>
              <w:autoSpaceDE w:val="0"/>
              <w:autoSpaceDN w:val="0"/>
              <w:adjustRightInd w:val="0"/>
              <w:ind w:right="7"/>
              <w:rPr>
                <w:rFonts w:cs="Arial"/>
                <w:color w:val="FF0000"/>
                <w:sz w:val="24"/>
                <w:szCs w:val="24"/>
              </w:rPr>
            </w:pPr>
          </w:p>
          <w:p w14:paraId="7267E907" w14:textId="683F4469" w:rsidR="00D21C50" w:rsidRPr="00D21C50" w:rsidRDefault="00D21C50" w:rsidP="00D21C50">
            <w:pPr>
              <w:widowControl w:val="0"/>
              <w:tabs>
                <w:tab w:val="left" w:pos="709"/>
              </w:tabs>
              <w:rPr>
                <w:rFonts w:cs="Arial"/>
                <w:b/>
                <w:sz w:val="22"/>
                <w:szCs w:val="22"/>
              </w:rPr>
            </w:pPr>
            <w:r w:rsidRPr="00D21C50">
              <w:rPr>
                <w:rFonts w:cs="Arial"/>
                <w:b/>
                <w:sz w:val="22"/>
                <w:szCs w:val="22"/>
              </w:rPr>
              <w:t>ANÁLISIS DE LA</w:t>
            </w:r>
            <w:r w:rsidRPr="00D21C50">
              <w:rPr>
                <w:rFonts w:cs="Arial"/>
                <w:b/>
                <w:spacing w:val="-10"/>
                <w:sz w:val="22"/>
                <w:szCs w:val="22"/>
              </w:rPr>
              <w:t xml:space="preserve"> </w:t>
            </w:r>
            <w:r w:rsidRPr="00D21C50">
              <w:rPr>
                <w:rFonts w:cs="Arial"/>
                <w:b/>
                <w:sz w:val="22"/>
                <w:szCs w:val="22"/>
              </w:rPr>
              <w:t>OFERTA</w:t>
            </w:r>
            <w:r>
              <w:rPr>
                <w:rFonts w:cs="Arial"/>
                <w:b/>
                <w:sz w:val="22"/>
                <w:szCs w:val="22"/>
              </w:rPr>
              <w:t>.</w:t>
            </w:r>
          </w:p>
          <w:p w14:paraId="43A4DB65" w14:textId="2681908D" w:rsidR="00D21C50" w:rsidRDefault="00D21C50" w:rsidP="00D513E7">
            <w:pPr>
              <w:autoSpaceDE w:val="0"/>
              <w:autoSpaceDN w:val="0"/>
              <w:adjustRightInd w:val="0"/>
              <w:ind w:right="7"/>
              <w:rPr>
                <w:rFonts w:cs="Arial"/>
                <w:color w:val="FF0000"/>
                <w:sz w:val="24"/>
                <w:szCs w:val="24"/>
              </w:rPr>
            </w:pPr>
          </w:p>
          <w:p w14:paraId="76F584A4" w14:textId="521FCAAE" w:rsidR="00D21C50" w:rsidRPr="003A05FC" w:rsidRDefault="00D21C50" w:rsidP="00D21C50">
            <w:pPr>
              <w:ind w:right="-93"/>
              <w:rPr>
                <w:rFonts w:cs="Arial"/>
                <w:color w:val="FF0000"/>
                <w:sz w:val="24"/>
                <w:szCs w:val="24"/>
              </w:rPr>
            </w:pPr>
            <w:r w:rsidRPr="00EC752B">
              <w:rPr>
                <w:rFonts w:cs="Arial"/>
                <w:sz w:val="22"/>
                <w:szCs w:val="22"/>
              </w:rPr>
              <w:t>El mercado del objeto a contratar es de proveedores que prestan el servicio de arrendamiento de fotocopiado usando insumos y personal de origen nacional; sin embargo para el presente proceso, pueden participar todas las personas naturales o jurídicas, nacionales o extranjeras, domiciliadas o con sucursal en Colombia, en forma individual o conjunta (consorcio o, unión temporal), existentes en el mercado nacional, con capacidad de prestar el servicio de acuerdo a las características establecidas en el presente estudio. Teniendo en cuenta el análisis económico aquí realizado, se puede afirmar que existe pluralidad de proponentes para el proceso objeto del presente estudio.</w:t>
            </w:r>
          </w:p>
          <w:p w14:paraId="08BE8B3B" w14:textId="77777777" w:rsidR="00D513E7" w:rsidRPr="003A05FC" w:rsidRDefault="00D513E7" w:rsidP="00751BE9">
            <w:pPr>
              <w:rPr>
                <w:rFonts w:cs="Arial"/>
                <w:b/>
                <w:color w:val="000000" w:themeColor="text1"/>
                <w:sz w:val="24"/>
                <w:szCs w:val="24"/>
                <w:lang w:val="es-CO"/>
              </w:rPr>
            </w:pPr>
          </w:p>
        </w:tc>
      </w:tr>
      <w:tr w:rsidR="00540D6B" w:rsidRPr="003A05FC" w14:paraId="0E5750D4" w14:textId="77777777" w:rsidTr="00D8306F">
        <w:trPr>
          <w:trHeight w:val="282"/>
        </w:trPr>
        <w:tc>
          <w:tcPr>
            <w:tcW w:w="710" w:type="dxa"/>
            <w:shd w:val="clear" w:color="auto" w:fill="D0CECE" w:themeFill="background2" w:themeFillShade="E6"/>
            <w:vAlign w:val="center"/>
          </w:tcPr>
          <w:p w14:paraId="489F44D9" w14:textId="15A7CF52" w:rsidR="007F5C03" w:rsidRPr="003A05FC" w:rsidRDefault="00DC2131" w:rsidP="00751BE9">
            <w:pPr>
              <w:rPr>
                <w:rFonts w:cs="Arial"/>
                <w:b/>
                <w:color w:val="000000" w:themeColor="text1"/>
                <w:sz w:val="24"/>
                <w:szCs w:val="24"/>
                <w:lang w:val="es-CO"/>
              </w:rPr>
            </w:pPr>
            <w:r w:rsidRPr="003A05FC">
              <w:rPr>
                <w:rFonts w:cs="Arial"/>
                <w:b/>
                <w:color w:val="000000" w:themeColor="text1"/>
                <w:sz w:val="24"/>
                <w:szCs w:val="24"/>
                <w:lang w:val="es-CO"/>
              </w:rPr>
              <w:lastRenderedPageBreak/>
              <w:t>5</w:t>
            </w:r>
            <w:r w:rsidR="00751BE9" w:rsidRPr="003A05FC">
              <w:rPr>
                <w:rFonts w:cs="Arial"/>
                <w:b/>
                <w:color w:val="000000" w:themeColor="text1"/>
                <w:sz w:val="24"/>
                <w:szCs w:val="24"/>
                <w:lang w:val="es-CO"/>
              </w:rPr>
              <w:t>.</w:t>
            </w:r>
          </w:p>
        </w:tc>
        <w:tc>
          <w:tcPr>
            <w:tcW w:w="9780" w:type="dxa"/>
            <w:shd w:val="clear" w:color="auto" w:fill="D0CECE" w:themeFill="background2" w:themeFillShade="E6"/>
            <w:vAlign w:val="center"/>
          </w:tcPr>
          <w:p w14:paraId="21211CB7" w14:textId="71B283E7" w:rsidR="007F5C03" w:rsidRPr="00C95732" w:rsidRDefault="00F5225A" w:rsidP="00751BE9">
            <w:pPr>
              <w:rPr>
                <w:rFonts w:cs="Arial"/>
                <w:b/>
                <w:color w:val="000000" w:themeColor="text1"/>
                <w:sz w:val="22"/>
                <w:szCs w:val="22"/>
                <w:lang w:val="es-CO"/>
              </w:rPr>
            </w:pPr>
            <w:r w:rsidRPr="00C95732">
              <w:rPr>
                <w:rFonts w:cs="Arial"/>
                <w:b/>
                <w:color w:val="000000" w:themeColor="text1"/>
                <w:sz w:val="22"/>
                <w:szCs w:val="22"/>
                <w:lang w:val="es-CO" w:eastAsia="es-ES"/>
              </w:rPr>
              <w:t>ESTIMACIÓN, TIPIFICACIÓN Y ASIGNACIÓN DE LOS RIESGOS PREVISIBLES SIN AFECTAR EL EQUILIBRIO ECONÓMICO DEL CONTRATO.</w:t>
            </w:r>
          </w:p>
        </w:tc>
      </w:tr>
      <w:tr w:rsidR="008F23C3" w:rsidRPr="003A05FC" w14:paraId="7773DE9B" w14:textId="77777777" w:rsidTr="008F23C3">
        <w:trPr>
          <w:trHeight w:val="282"/>
        </w:trPr>
        <w:tc>
          <w:tcPr>
            <w:tcW w:w="710" w:type="dxa"/>
            <w:shd w:val="clear" w:color="auto" w:fill="FFFFFF" w:themeFill="background1"/>
            <w:vAlign w:val="center"/>
          </w:tcPr>
          <w:p w14:paraId="0C055405" w14:textId="77777777" w:rsidR="008F23C3" w:rsidRPr="003A05FC" w:rsidRDefault="008F23C3" w:rsidP="00751BE9">
            <w:pPr>
              <w:rPr>
                <w:rFonts w:cs="Arial"/>
                <w:b/>
                <w:color w:val="000000" w:themeColor="text1"/>
                <w:sz w:val="24"/>
                <w:szCs w:val="24"/>
                <w:lang w:val="es-CO"/>
              </w:rPr>
            </w:pPr>
          </w:p>
        </w:tc>
        <w:tc>
          <w:tcPr>
            <w:tcW w:w="9780" w:type="dxa"/>
            <w:shd w:val="clear" w:color="auto" w:fill="FFFFFF" w:themeFill="background1"/>
            <w:vAlign w:val="center"/>
          </w:tcPr>
          <w:p w14:paraId="5B526F1F" w14:textId="4065A248" w:rsidR="008F23C3" w:rsidRDefault="00F5225A" w:rsidP="00F5225A">
            <w:pPr>
              <w:pStyle w:val="Textoindependiente2"/>
              <w:tabs>
                <w:tab w:val="left" w:pos="142"/>
                <w:tab w:val="left" w:pos="851"/>
              </w:tabs>
              <w:rPr>
                <w:rFonts w:ascii="Arial" w:eastAsia="Calibri" w:hAnsi="Arial" w:cs="Arial"/>
                <w:sz w:val="22"/>
                <w:szCs w:val="22"/>
                <w:lang w:val="es-CO" w:eastAsia="es-CO"/>
              </w:rPr>
            </w:pPr>
            <w:r w:rsidRPr="00F5225A">
              <w:rPr>
                <w:rFonts w:ascii="Arial" w:eastAsia="Calibri" w:hAnsi="Arial" w:cs="Arial"/>
                <w:sz w:val="22"/>
                <w:szCs w:val="22"/>
                <w:lang w:val="x-none" w:eastAsia="es-CO"/>
              </w:rPr>
              <w:t>La</w:t>
            </w:r>
            <w:r w:rsidRPr="00F5225A">
              <w:rPr>
                <w:rFonts w:ascii="Arial" w:eastAsia="Calibri" w:hAnsi="Arial" w:cs="Arial"/>
                <w:sz w:val="22"/>
                <w:szCs w:val="22"/>
                <w:lang w:val="es-MX" w:eastAsia="es-CO"/>
              </w:rPr>
              <w:t xml:space="preserve"> estimación de los riesgos previsibles se encuentra en el cuadro anexo – matriz de riesgos</w:t>
            </w:r>
            <w:r w:rsidRPr="00F5225A">
              <w:rPr>
                <w:rFonts w:ascii="Arial" w:eastAsia="Calibri" w:hAnsi="Arial" w:cs="Arial"/>
                <w:sz w:val="22"/>
                <w:szCs w:val="22"/>
                <w:lang w:val="x-none" w:eastAsia="es-CO"/>
              </w:rPr>
              <w:t xml:space="preserve">, </w:t>
            </w:r>
            <w:r w:rsidRPr="00F5225A">
              <w:rPr>
                <w:rFonts w:ascii="Arial" w:eastAsia="Calibri" w:hAnsi="Arial" w:cs="Arial"/>
                <w:sz w:val="22"/>
                <w:szCs w:val="22"/>
                <w:lang w:val="es-CO" w:eastAsia="es-CO"/>
              </w:rPr>
              <w:t>la cual hace parte integral del contrato.</w:t>
            </w:r>
          </w:p>
          <w:p w14:paraId="160F8D49" w14:textId="77777777" w:rsidR="00233070" w:rsidRDefault="00233070" w:rsidP="00F5225A">
            <w:pPr>
              <w:pStyle w:val="Textoindependiente2"/>
              <w:tabs>
                <w:tab w:val="left" w:pos="142"/>
                <w:tab w:val="left" w:pos="851"/>
              </w:tabs>
              <w:rPr>
                <w:rFonts w:ascii="Arial" w:eastAsia="Calibri" w:hAnsi="Arial" w:cs="Arial"/>
                <w:sz w:val="22"/>
                <w:szCs w:val="22"/>
                <w:lang w:val="es-CO" w:eastAsia="es-CO"/>
              </w:rPr>
            </w:pPr>
          </w:p>
          <w:p w14:paraId="6F240A6B" w14:textId="77777777" w:rsidR="00233070" w:rsidRPr="00EC752B" w:rsidRDefault="00233070" w:rsidP="00233070">
            <w:pPr>
              <w:rPr>
                <w:rFonts w:cs="Arial"/>
                <w:sz w:val="22"/>
                <w:szCs w:val="22"/>
              </w:rPr>
            </w:pPr>
            <w:r w:rsidRPr="00EC752B">
              <w:rPr>
                <w:rFonts w:cs="Arial"/>
                <w:sz w:val="22"/>
                <w:szCs w:val="22"/>
              </w:rPr>
              <w:t>En</w:t>
            </w:r>
            <w:r w:rsidRPr="00EC752B">
              <w:rPr>
                <w:rFonts w:cs="Arial"/>
                <w:spacing w:val="-14"/>
                <w:sz w:val="22"/>
                <w:szCs w:val="22"/>
              </w:rPr>
              <w:t xml:space="preserve"> </w:t>
            </w:r>
            <w:r w:rsidRPr="00EC752B">
              <w:rPr>
                <w:rFonts w:cs="Arial"/>
                <w:sz w:val="22"/>
                <w:szCs w:val="22"/>
              </w:rPr>
              <w:t>desarrollo</w:t>
            </w:r>
            <w:r w:rsidRPr="00EC752B">
              <w:rPr>
                <w:rFonts w:cs="Arial"/>
                <w:spacing w:val="-14"/>
                <w:sz w:val="22"/>
                <w:szCs w:val="22"/>
              </w:rPr>
              <w:t xml:space="preserve"> </w:t>
            </w:r>
            <w:r w:rsidRPr="00EC752B">
              <w:rPr>
                <w:rFonts w:cs="Arial"/>
                <w:sz w:val="22"/>
                <w:szCs w:val="22"/>
              </w:rPr>
              <w:t>de</w:t>
            </w:r>
            <w:r w:rsidRPr="00EC752B">
              <w:rPr>
                <w:rFonts w:cs="Arial"/>
                <w:spacing w:val="-14"/>
                <w:sz w:val="22"/>
                <w:szCs w:val="22"/>
              </w:rPr>
              <w:t xml:space="preserve"> </w:t>
            </w:r>
            <w:r w:rsidRPr="00EC752B">
              <w:rPr>
                <w:rFonts w:cs="Arial"/>
                <w:sz w:val="22"/>
                <w:szCs w:val="22"/>
              </w:rPr>
              <w:t>lo</w:t>
            </w:r>
            <w:r w:rsidRPr="00EC752B">
              <w:rPr>
                <w:rFonts w:cs="Arial"/>
                <w:spacing w:val="-14"/>
                <w:sz w:val="22"/>
                <w:szCs w:val="22"/>
              </w:rPr>
              <w:t xml:space="preserve"> </w:t>
            </w:r>
            <w:r w:rsidRPr="00EC752B">
              <w:rPr>
                <w:rFonts w:cs="Arial"/>
                <w:sz w:val="22"/>
                <w:szCs w:val="22"/>
              </w:rPr>
              <w:t>señalado</w:t>
            </w:r>
            <w:r w:rsidRPr="00EC752B">
              <w:rPr>
                <w:rFonts w:cs="Arial"/>
                <w:spacing w:val="-14"/>
                <w:sz w:val="22"/>
                <w:szCs w:val="22"/>
              </w:rPr>
              <w:t xml:space="preserve"> </w:t>
            </w:r>
            <w:r w:rsidRPr="00EC752B">
              <w:rPr>
                <w:rFonts w:cs="Arial"/>
                <w:sz w:val="22"/>
                <w:szCs w:val="22"/>
              </w:rPr>
              <w:t>en</w:t>
            </w:r>
            <w:r w:rsidRPr="00EC752B">
              <w:rPr>
                <w:rFonts w:cs="Arial"/>
                <w:spacing w:val="-14"/>
                <w:sz w:val="22"/>
                <w:szCs w:val="22"/>
              </w:rPr>
              <w:t xml:space="preserve"> </w:t>
            </w:r>
            <w:r w:rsidRPr="00EC752B">
              <w:rPr>
                <w:rFonts w:cs="Arial"/>
                <w:sz w:val="22"/>
                <w:szCs w:val="22"/>
              </w:rPr>
              <w:t>el</w:t>
            </w:r>
            <w:r w:rsidRPr="00EC752B">
              <w:rPr>
                <w:rFonts w:cs="Arial"/>
                <w:spacing w:val="-15"/>
                <w:sz w:val="22"/>
                <w:szCs w:val="22"/>
              </w:rPr>
              <w:t xml:space="preserve"> </w:t>
            </w:r>
            <w:r w:rsidRPr="00EC752B">
              <w:rPr>
                <w:rFonts w:cs="Arial"/>
                <w:sz w:val="22"/>
                <w:szCs w:val="22"/>
              </w:rPr>
              <w:t>artículo</w:t>
            </w:r>
            <w:r w:rsidRPr="00EC752B">
              <w:rPr>
                <w:rFonts w:cs="Arial"/>
                <w:spacing w:val="-14"/>
                <w:sz w:val="22"/>
                <w:szCs w:val="22"/>
              </w:rPr>
              <w:t xml:space="preserve"> </w:t>
            </w:r>
            <w:r w:rsidRPr="00EC752B">
              <w:rPr>
                <w:rFonts w:cs="Arial"/>
                <w:sz w:val="22"/>
                <w:szCs w:val="22"/>
              </w:rPr>
              <w:t>4</w:t>
            </w:r>
            <w:r w:rsidRPr="00EC752B">
              <w:rPr>
                <w:rFonts w:cs="Arial"/>
                <w:spacing w:val="-14"/>
                <w:sz w:val="22"/>
                <w:szCs w:val="22"/>
              </w:rPr>
              <w:t xml:space="preserve"> </w:t>
            </w:r>
            <w:r w:rsidRPr="00EC752B">
              <w:rPr>
                <w:rFonts w:cs="Arial"/>
                <w:sz w:val="22"/>
                <w:szCs w:val="22"/>
              </w:rPr>
              <w:t>de</w:t>
            </w:r>
            <w:r w:rsidRPr="00EC752B">
              <w:rPr>
                <w:rFonts w:cs="Arial"/>
                <w:spacing w:val="-14"/>
                <w:sz w:val="22"/>
                <w:szCs w:val="22"/>
              </w:rPr>
              <w:t xml:space="preserve"> </w:t>
            </w:r>
            <w:r w:rsidRPr="00EC752B">
              <w:rPr>
                <w:rFonts w:cs="Arial"/>
                <w:sz w:val="22"/>
                <w:szCs w:val="22"/>
              </w:rPr>
              <w:t>la</w:t>
            </w:r>
            <w:r w:rsidRPr="00EC752B">
              <w:rPr>
                <w:rFonts w:cs="Arial"/>
                <w:spacing w:val="-16"/>
                <w:sz w:val="22"/>
                <w:szCs w:val="22"/>
              </w:rPr>
              <w:t xml:space="preserve"> </w:t>
            </w:r>
            <w:r w:rsidRPr="00EC752B">
              <w:rPr>
                <w:rFonts w:cs="Arial"/>
                <w:sz w:val="22"/>
                <w:szCs w:val="22"/>
              </w:rPr>
              <w:t>Ley</w:t>
            </w:r>
            <w:r w:rsidRPr="00EC752B">
              <w:rPr>
                <w:rFonts w:cs="Arial"/>
                <w:spacing w:val="-16"/>
                <w:sz w:val="22"/>
                <w:szCs w:val="22"/>
              </w:rPr>
              <w:t xml:space="preserve"> </w:t>
            </w:r>
            <w:r w:rsidRPr="00EC752B">
              <w:rPr>
                <w:rFonts w:cs="Arial"/>
                <w:sz w:val="22"/>
                <w:szCs w:val="22"/>
              </w:rPr>
              <w:t>1150</w:t>
            </w:r>
            <w:r w:rsidRPr="00EC752B">
              <w:rPr>
                <w:rFonts w:cs="Arial"/>
                <w:spacing w:val="-14"/>
                <w:sz w:val="22"/>
                <w:szCs w:val="22"/>
              </w:rPr>
              <w:t xml:space="preserve"> </w:t>
            </w:r>
            <w:r w:rsidRPr="00EC752B">
              <w:rPr>
                <w:rFonts w:cs="Arial"/>
                <w:sz w:val="22"/>
                <w:szCs w:val="22"/>
              </w:rPr>
              <w:t>de</w:t>
            </w:r>
            <w:r w:rsidRPr="00EC752B">
              <w:rPr>
                <w:rFonts w:cs="Arial"/>
                <w:spacing w:val="-14"/>
                <w:sz w:val="22"/>
                <w:szCs w:val="22"/>
              </w:rPr>
              <w:t xml:space="preserve"> </w:t>
            </w:r>
            <w:r w:rsidRPr="00EC752B">
              <w:rPr>
                <w:rFonts w:cs="Arial"/>
                <w:sz w:val="22"/>
                <w:szCs w:val="22"/>
              </w:rPr>
              <w:t>2007,</w:t>
            </w:r>
            <w:r w:rsidRPr="00EC752B">
              <w:rPr>
                <w:rFonts w:cs="Arial"/>
                <w:spacing w:val="-15"/>
                <w:sz w:val="22"/>
                <w:szCs w:val="22"/>
              </w:rPr>
              <w:t xml:space="preserve"> </w:t>
            </w:r>
            <w:r w:rsidRPr="00EC752B">
              <w:rPr>
                <w:rFonts w:cs="Arial"/>
                <w:sz w:val="22"/>
                <w:szCs w:val="22"/>
              </w:rPr>
              <w:t>el</w:t>
            </w:r>
            <w:r w:rsidRPr="00EC752B">
              <w:rPr>
                <w:rFonts w:cs="Arial"/>
                <w:spacing w:val="-15"/>
                <w:sz w:val="22"/>
                <w:szCs w:val="22"/>
              </w:rPr>
              <w:t xml:space="preserve"> </w:t>
            </w:r>
            <w:r w:rsidRPr="00EC752B">
              <w:rPr>
                <w:rFonts w:cs="Arial"/>
                <w:sz w:val="22"/>
                <w:szCs w:val="22"/>
              </w:rPr>
              <w:t>articulo</w:t>
            </w:r>
            <w:r w:rsidRPr="00EC752B">
              <w:rPr>
                <w:rFonts w:cs="Arial"/>
                <w:spacing w:val="-14"/>
                <w:sz w:val="22"/>
                <w:szCs w:val="22"/>
              </w:rPr>
              <w:t xml:space="preserve"> </w:t>
            </w:r>
            <w:r w:rsidRPr="00EC752B">
              <w:rPr>
                <w:rFonts w:cs="Arial"/>
                <w:sz w:val="22"/>
                <w:szCs w:val="22"/>
              </w:rPr>
              <w:t>1</w:t>
            </w:r>
            <w:r w:rsidRPr="00EC752B">
              <w:rPr>
                <w:rFonts w:cs="Arial"/>
                <w:spacing w:val="-14"/>
                <w:sz w:val="22"/>
                <w:szCs w:val="22"/>
              </w:rPr>
              <w:t xml:space="preserve"> </w:t>
            </w:r>
            <w:r w:rsidRPr="00EC752B">
              <w:rPr>
                <w:rFonts w:cs="Arial"/>
                <w:sz w:val="22"/>
                <w:szCs w:val="22"/>
              </w:rPr>
              <w:t>y</w:t>
            </w:r>
            <w:r w:rsidRPr="00EC752B">
              <w:rPr>
                <w:rFonts w:cs="Arial"/>
                <w:spacing w:val="-16"/>
                <w:sz w:val="22"/>
                <w:szCs w:val="22"/>
              </w:rPr>
              <w:t xml:space="preserve"> </w:t>
            </w:r>
            <w:r w:rsidRPr="00EC752B">
              <w:rPr>
                <w:rFonts w:cs="Arial"/>
                <w:sz w:val="22"/>
                <w:szCs w:val="22"/>
              </w:rPr>
              <w:t>numeral 9</w:t>
            </w:r>
            <w:r w:rsidRPr="00EC752B">
              <w:rPr>
                <w:rFonts w:cs="Arial"/>
                <w:spacing w:val="-5"/>
                <w:sz w:val="22"/>
                <w:szCs w:val="22"/>
              </w:rPr>
              <w:t xml:space="preserve"> </w:t>
            </w:r>
            <w:r w:rsidRPr="00EC752B">
              <w:rPr>
                <w:rFonts w:cs="Arial"/>
                <w:sz w:val="22"/>
                <w:szCs w:val="22"/>
              </w:rPr>
              <w:t>del</w:t>
            </w:r>
            <w:r w:rsidRPr="00EC752B">
              <w:rPr>
                <w:rFonts w:cs="Arial"/>
                <w:spacing w:val="-6"/>
                <w:sz w:val="22"/>
                <w:szCs w:val="22"/>
              </w:rPr>
              <w:t xml:space="preserve"> </w:t>
            </w:r>
            <w:r w:rsidRPr="00EC752B">
              <w:rPr>
                <w:rFonts w:cs="Arial"/>
                <w:sz w:val="22"/>
                <w:szCs w:val="22"/>
              </w:rPr>
              <w:t>artículo</w:t>
            </w:r>
            <w:r w:rsidRPr="00EC752B">
              <w:rPr>
                <w:rFonts w:cs="Arial"/>
                <w:spacing w:val="-5"/>
                <w:sz w:val="22"/>
                <w:szCs w:val="22"/>
              </w:rPr>
              <w:t xml:space="preserve"> </w:t>
            </w:r>
            <w:r w:rsidRPr="00EC752B">
              <w:rPr>
                <w:rFonts w:cs="Arial"/>
                <w:sz w:val="22"/>
                <w:szCs w:val="22"/>
              </w:rPr>
              <w:t>12</w:t>
            </w:r>
            <w:r w:rsidRPr="00EC752B">
              <w:rPr>
                <w:rFonts w:cs="Arial"/>
                <w:spacing w:val="-5"/>
                <w:sz w:val="22"/>
                <w:szCs w:val="22"/>
              </w:rPr>
              <w:t xml:space="preserve"> </w:t>
            </w:r>
            <w:r w:rsidRPr="00EC752B">
              <w:rPr>
                <w:rFonts w:cs="Arial"/>
                <w:sz w:val="22"/>
                <w:szCs w:val="22"/>
              </w:rPr>
              <w:t>del</w:t>
            </w:r>
            <w:r w:rsidRPr="00EC752B">
              <w:rPr>
                <w:rFonts w:cs="Arial"/>
                <w:spacing w:val="-6"/>
                <w:sz w:val="22"/>
                <w:szCs w:val="22"/>
              </w:rPr>
              <w:t xml:space="preserve"> </w:t>
            </w:r>
            <w:r w:rsidRPr="00EC752B">
              <w:rPr>
                <w:rFonts w:cs="Arial"/>
                <w:sz w:val="22"/>
                <w:szCs w:val="22"/>
              </w:rPr>
              <w:t>Decreto–Ley</w:t>
            </w:r>
            <w:r w:rsidRPr="00EC752B">
              <w:rPr>
                <w:rFonts w:cs="Arial"/>
                <w:spacing w:val="-7"/>
                <w:sz w:val="22"/>
                <w:szCs w:val="22"/>
              </w:rPr>
              <w:t xml:space="preserve"> </w:t>
            </w:r>
            <w:r w:rsidRPr="00EC752B">
              <w:rPr>
                <w:rFonts w:cs="Arial"/>
                <w:sz w:val="22"/>
                <w:szCs w:val="22"/>
              </w:rPr>
              <w:t>4170</w:t>
            </w:r>
            <w:r w:rsidRPr="00EC752B">
              <w:rPr>
                <w:rFonts w:cs="Arial"/>
                <w:spacing w:val="-5"/>
                <w:sz w:val="22"/>
                <w:szCs w:val="22"/>
              </w:rPr>
              <w:t xml:space="preserve"> </w:t>
            </w:r>
            <w:r w:rsidRPr="00EC752B">
              <w:rPr>
                <w:rFonts w:cs="Arial"/>
                <w:sz w:val="22"/>
                <w:szCs w:val="22"/>
              </w:rPr>
              <w:t>de</w:t>
            </w:r>
            <w:r w:rsidRPr="00EC752B">
              <w:rPr>
                <w:rFonts w:cs="Arial"/>
                <w:spacing w:val="-5"/>
                <w:sz w:val="22"/>
                <w:szCs w:val="22"/>
              </w:rPr>
              <w:t xml:space="preserve"> </w:t>
            </w:r>
            <w:r w:rsidRPr="00EC752B">
              <w:rPr>
                <w:rFonts w:cs="Arial"/>
                <w:sz w:val="22"/>
                <w:szCs w:val="22"/>
              </w:rPr>
              <w:t>2011,</w:t>
            </w:r>
            <w:r w:rsidRPr="00EC752B">
              <w:rPr>
                <w:rFonts w:cs="Arial"/>
                <w:spacing w:val="-4"/>
                <w:sz w:val="22"/>
                <w:szCs w:val="22"/>
              </w:rPr>
              <w:t xml:space="preserve"> </w:t>
            </w:r>
            <w:r w:rsidRPr="00EC752B">
              <w:rPr>
                <w:rFonts w:cs="Arial"/>
                <w:sz w:val="22"/>
                <w:szCs w:val="22"/>
              </w:rPr>
              <w:t>el</w:t>
            </w:r>
            <w:r w:rsidRPr="00EC752B">
              <w:rPr>
                <w:rFonts w:cs="Arial"/>
                <w:spacing w:val="-6"/>
                <w:sz w:val="22"/>
                <w:szCs w:val="22"/>
              </w:rPr>
              <w:t xml:space="preserve"> </w:t>
            </w:r>
            <w:r w:rsidRPr="00EC752B">
              <w:rPr>
                <w:rFonts w:cs="Arial"/>
                <w:sz w:val="22"/>
                <w:szCs w:val="22"/>
              </w:rPr>
              <w:t>Documento</w:t>
            </w:r>
            <w:r w:rsidRPr="00EC752B">
              <w:rPr>
                <w:rFonts w:cs="Arial"/>
                <w:spacing w:val="-7"/>
                <w:sz w:val="22"/>
                <w:szCs w:val="22"/>
              </w:rPr>
              <w:t xml:space="preserve"> </w:t>
            </w:r>
            <w:r w:rsidRPr="00EC752B">
              <w:rPr>
                <w:rFonts w:cs="Arial"/>
                <w:sz w:val="22"/>
                <w:szCs w:val="22"/>
              </w:rPr>
              <w:t>CONPES</w:t>
            </w:r>
            <w:r w:rsidRPr="00EC752B">
              <w:rPr>
                <w:rFonts w:cs="Arial"/>
                <w:spacing w:val="-5"/>
                <w:sz w:val="22"/>
                <w:szCs w:val="22"/>
              </w:rPr>
              <w:t xml:space="preserve"> </w:t>
            </w:r>
            <w:r w:rsidRPr="00EC752B">
              <w:rPr>
                <w:rFonts w:cs="Arial"/>
                <w:sz w:val="22"/>
                <w:szCs w:val="22"/>
              </w:rPr>
              <w:t>3714,</w:t>
            </w:r>
            <w:r w:rsidRPr="00EC752B">
              <w:rPr>
                <w:rFonts w:cs="Arial"/>
                <w:spacing w:val="-4"/>
                <w:sz w:val="22"/>
                <w:szCs w:val="22"/>
              </w:rPr>
              <w:t xml:space="preserve"> </w:t>
            </w:r>
            <w:r w:rsidRPr="00EC752B">
              <w:rPr>
                <w:rFonts w:cs="Arial"/>
                <w:sz w:val="22"/>
                <w:szCs w:val="22"/>
              </w:rPr>
              <w:t>el</w:t>
            </w:r>
            <w:r w:rsidRPr="00EC752B">
              <w:rPr>
                <w:rFonts w:cs="Arial"/>
                <w:spacing w:val="-6"/>
                <w:sz w:val="22"/>
                <w:szCs w:val="22"/>
              </w:rPr>
              <w:t xml:space="preserve"> </w:t>
            </w:r>
            <w:r w:rsidRPr="00EC752B">
              <w:rPr>
                <w:rFonts w:cs="Arial"/>
                <w:sz w:val="22"/>
                <w:szCs w:val="22"/>
              </w:rPr>
              <w:t>artículo 2.2.1.1.1.3.1 del Decreto 1082 de 2015 y la ley 80 de 1993, artículo 25, numerales 7 y 12 y con el fin de valorar el alcance del objeto contractual requerido por la Entidad, como sustento y justificación de los factores de selección adoptados para el presente proceso licitatorio se procede a realizar el análisis de riesgos de la contratación, su tipificación, estimación y asignación.</w:t>
            </w:r>
          </w:p>
          <w:p w14:paraId="54B0920C" w14:textId="77777777" w:rsidR="00233070" w:rsidRPr="00EC752B" w:rsidRDefault="00233070" w:rsidP="00233070">
            <w:pPr>
              <w:rPr>
                <w:rFonts w:cs="Arial"/>
                <w:sz w:val="22"/>
                <w:szCs w:val="22"/>
              </w:rPr>
            </w:pPr>
          </w:p>
          <w:p w14:paraId="14DFB4D9" w14:textId="77777777" w:rsidR="00233070" w:rsidRPr="00EC752B" w:rsidRDefault="00233070" w:rsidP="00233070">
            <w:pPr>
              <w:rPr>
                <w:rFonts w:cs="Arial"/>
                <w:sz w:val="22"/>
                <w:szCs w:val="22"/>
              </w:rPr>
            </w:pPr>
            <w:r w:rsidRPr="00EC752B">
              <w:rPr>
                <w:rFonts w:cs="Arial"/>
                <w:sz w:val="22"/>
                <w:szCs w:val="22"/>
              </w:rPr>
              <w:t>Se precisa que salvo las situaciones específicamente mencionados en el presente numeral y como principio general, EL CONTRATISTA como experto de negocio y como especialista, asumirá los efectos económicos de todos aquellos sucesos previsibles y de normal ocurrencia para las actividades que son objeto de la presente contratación. Por lo tanto, deberá asumir los riesgos asociados a su tipo de actividad ordinaria que sean previsibles,</w:t>
            </w:r>
            <w:r w:rsidRPr="00EC752B">
              <w:rPr>
                <w:rFonts w:cs="Arial"/>
                <w:spacing w:val="-3"/>
                <w:sz w:val="22"/>
                <w:szCs w:val="22"/>
              </w:rPr>
              <w:t xml:space="preserve"> </w:t>
            </w:r>
            <w:r w:rsidRPr="00EC752B">
              <w:rPr>
                <w:rFonts w:cs="Arial"/>
                <w:sz w:val="22"/>
                <w:szCs w:val="22"/>
              </w:rPr>
              <w:t>así</w:t>
            </w:r>
            <w:r w:rsidRPr="00EC752B">
              <w:rPr>
                <w:rFonts w:cs="Arial"/>
                <w:spacing w:val="-7"/>
                <w:sz w:val="22"/>
                <w:szCs w:val="22"/>
              </w:rPr>
              <w:t xml:space="preserve"> </w:t>
            </w:r>
            <w:r w:rsidRPr="00EC752B">
              <w:rPr>
                <w:rFonts w:cs="Arial"/>
                <w:sz w:val="22"/>
                <w:szCs w:val="22"/>
              </w:rPr>
              <w:t>mismo,</w:t>
            </w:r>
            <w:r w:rsidRPr="00EC752B">
              <w:rPr>
                <w:rFonts w:cs="Arial"/>
                <w:spacing w:val="-5"/>
                <w:sz w:val="22"/>
                <w:szCs w:val="22"/>
              </w:rPr>
              <w:t xml:space="preserve"> </w:t>
            </w:r>
            <w:r w:rsidRPr="00EC752B">
              <w:rPr>
                <w:rFonts w:cs="Arial"/>
                <w:sz w:val="22"/>
                <w:szCs w:val="22"/>
              </w:rPr>
              <w:t>asumirá</w:t>
            </w:r>
            <w:r w:rsidRPr="00EC752B">
              <w:rPr>
                <w:rFonts w:cs="Arial"/>
                <w:spacing w:val="-6"/>
                <w:sz w:val="22"/>
                <w:szCs w:val="22"/>
              </w:rPr>
              <w:t xml:space="preserve"> </w:t>
            </w:r>
            <w:r w:rsidRPr="00EC752B">
              <w:rPr>
                <w:rFonts w:cs="Arial"/>
                <w:sz w:val="22"/>
                <w:szCs w:val="22"/>
              </w:rPr>
              <w:t>aquellos</w:t>
            </w:r>
            <w:r w:rsidRPr="00EC752B">
              <w:rPr>
                <w:rFonts w:cs="Arial"/>
                <w:spacing w:val="-6"/>
                <w:sz w:val="22"/>
                <w:szCs w:val="22"/>
              </w:rPr>
              <w:t xml:space="preserve"> </w:t>
            </w:r>
            <w:r w:rsidRPr="00EC752B">
              <w:rPr>
                <w:rFonts w:cs="Arial"/>
                <w:sz w:val="22"/>
                <w:szCs w:val="22"/>
              </w:rPr>
              <w:t>riesgos</w:t>
            </w:r>
            <w:r w:rsidRPr="00EC752B">
              <w:rPr>
                <w:rFonts w:cs="Arial"/>
                <w:spacing w:val="-8"/>
                <w:sz w:val="22"/>
                <w:szCs w:val="22"/>
              </w:rPr>
              <w:t xml:space="preserve"> </w:t>
            </w:r>
            <w:r w:rsidRPr="00EC752B">
              <w:rPr>
                <w:rFonts w:cs="Arial"/>
                <w:sz w:val="22"/>
                <w:szCs w:val="22"/>
              </w:rPr>
              <w:t>propios</w:t>
            </w:r>
            <w:r w:rsidRPr="00EC752B">
              <w:rPr>
                <w:rFonts w:cs="Arial"/>
                <w:spacing w:val="-4"/>
                <w:sz w:val="22"/>
                <w:szCs w:val="22"/>
              </w:rPr>
              <w:t xml:space="preserve"> </w:t>
            </w:r>
            <w:r w:rsidRPr="00EC752B">
              <w:rPr>
                <w:rFonts w:cs="Arial"/>
                <w:sz w:val="22"/>
                <w:szCs w:val="22"/>
              </w:rPr>
              <w:t>de</w:t>
            </w:r>
            <w:r w:rsidRPr="00EC752B">
              <w:rPr>
                <w:rFonts w:cs="Arial"/>
                <w:spacing w:val="-8"/>
                <w:sz w:val="22"/>
                <w:szCs w:val="22"/>
              </w:rPr>
              <w:t xml:space="preserve"> </w:t>
            </w:r>
            <w:r w:rsidRPr="00EC752B">
              <w:rPr>
                <w:rFonts w:cs="Arial"/>
                <w:sz w:val="22"/>
                <w:szCs w:val="22"/>
              </w:rPr>
              <w:t>su</w:t>
            </w:r>
            <w:r w:rsidRPr="00EC752B">
              <w:rPr>
                <w:rFonts w:cs="Arial"/>
                <w:spacing w:val="-6"/>
                <w:sz w:val="22"/>
                <w:szCs w:val="22"/>
              </w:rPr>
              <w:t xml:space="preserve"> </w:t>
            </w:r>
            <w:r w:rsidRPr="00EC752B">
              <w:rPr>
                <w:rFonts w:cs="Arial"/>
                <w:sz w:val="22"/>
                <w:szCs w:val="22"/>
              </w:rPr>
              <w:t>actividad</w:t>
            </w:r>
            <w:r w:rsidRPr="00EC752B">
              <w:rPr>
                <w:rFonts w:cs="Arial"/>
                <w:spacing w:val="-4"/>
                <w:sz w:val="22"/>
                <w:szCs w:val="22"/>
              </w:rPr>
              <w:t xml:space="preserve"> </w:t>
            </w:r>
            <w:r w:rsidRPr="00EC752B">
              <w:rPr>
                <w:rFonts w:cs="Arial"/>
                <w:sz w:val="22"/>
                <w:szCs w:val="22"/>
              </w:rPr>
              <w:t>empresarial</w:t>
            </w:r>
            <w:r w:rsidRPr="00EC752B">
              <w:rPr>
                <w:rFonts w:cs="Arial"/>
                <w:spacing w:val="-5"/>
                <w:sz w:val="22"/>
                <w:szCs w:val="22"/>
              </w:rPr>
              <w:t xml:space="preserve"> </w:t>
            </w:r>
            <w:r w:rsidRPr="00EC752B">
              <w:rPr>
                <w:rFonts w:cs="Arial"/>
                <w:sz w:val="22"/>
                <w:szCs w:val="22"/>
              </w:rPr>
              <w:t>y</w:t>
            </w:r>
            <w:r w:rsidRPr="00EC752B">
              <w:rPr>
                <w:rFonts w:cs="Arial"/>
                <w:spacing w:val="-6"/>
                <w:sz w:val="22"/>
                <w:szCs w:val="22"/>
              </w:rPr>
              <w:t xml:space="preserve"> </w:t>
            </w:r>
            <w:r w:rsidRPr="00EC752B">
              <w:rPr>
                <w:rFonts w:cs="Arial"/>
                <w:sz w:val="22"/>
                <w:szCs w:val="22"/>
              </w:rPr>
              <w:t>de persona</w:t>
            </w:r>
            <w:r w:rsidRPr="00EC752B">
              <w:rPr>
                <w:rFonts w:cs="Arial"/>
                <w:spacing w:val="-9"/>
                <w:sz w:val="22"/>
                <w:szCs w:val="22"/>
              </w:rPr>
              <w:t xml:space="preserve"> </w:t>
            </w:r>
            <w:r w:rsidRPr="00EC752B">
              <w:rPr>
                <w:rFonts w:cs="Arial"/>
                <w:sz w:val="22"/>
                <w:szCs w:val="22"/>
              </w:rPr>
              <w:t>natural</w:t>
            </w:r>
            <w:r w:rsidRPr="00EC752B">
              <w:rPr>
                <w:rFonts w:cs="Arial"/>
                <w:spacing w:val="-9"/>
                <w:sz w:val="22"/>
                <w:szCs w:val="22"/>
              </w:rPr>
              <w:t xml:space="preserve"> </w:t>
            </w:r>
            <w:r w:rsidRPr="00EC752B">
              <w:rPr>
                <w:rFonts w:cs="Arial"/>
                <w:sz w:val="22"/>
                <w:szCs w:val="22"/>
              </w:rPr>
              <w:t>o</w:t>
            </w:r>
            <w:r w:rsidRPr="00EC752B">
              <w:rPr>
                <w:rFonts w:cs="Arial"/>
                <w:spacing w:val="-11"/>
                <w:sz w:val="22"/>
                <w:szCs w:val="22"/>
              </w:rPr>
              <w:t xml:space="preserve"> </w:t>
            </w:r>
            <w:r w:rsidRPr="00EC752B">
              <w:rPr>
                <w:rFonts w:cs="Arial"/>
                <w:sz w:val="22"/>
                <w:szCs w:val="22"/>
              </w:rPr>
              <w:t>jurídica</w:t>
            </w:r>
            <w:r w:rsidRPr="00EC752B">
              <w:rPr>
                <w:rFonts w:cs="Arial"/>
                <w:spacing w:val="-9"/>
                <w:sz w:val="22"/>
                <w:szCs w:val="22"/>
              </w:rPr>
              <w:t xml:space="preserve"> </w:t>
            </w:r>
            <w:r w:rsidRPr="00EC752B">
              <w:rPr>
                <w:rFonts w:cs="Arial"/>
                <w:sz w:val="22"/>
                <w:szCs w:val="22"/>
              </w:rPr>
              <w:t>que</w:t>
            </w:r>
            <w:r w:rsidRPr="00EC752B">
              <w:rPr>
                <w:rFonts w:cs="Arial"/>
                <w:spacing w:val="-9"/>
                <w:sz w:val="22"/>
                <w:szCs w:val="22"/>
              </w:rPr>
              <w:t xml:space="preserve"> </w:t>
            </w:r>
            <w:r w:rsidRPr="00EC752B">
              <w:rPr>
                <w:rFonts w:cs="Arial"/>
                <w:sz w:val="22"/>
                <w:szCs w:val="22"/>
              </w:rPr>
              <w:t>tiene</w:t>
            </w:r>
            <w:r w:rsidRPr="00EC752B">
              <w:rPr>
                <w:rFonts w:cs="Arial"/>
                <w:spacing w:val="-14"/>
                <w:sz w:val="22"/>
                <w:szCs w:val="22"/>
              </w:rPr>
              <w:t xml:space="preserve"> </w:t>
            </w:r>
            <w:r w:rsidRPr="00EC752B">
              <w:rPr>
                <w:rFonts w:cs="Arial"/>
                <w:sz w:val="22"/>
                <w:szCs w:val="22"/>
              </w:rPr>
              <w:t>que</w:t>
            </w:r>
            <w:r w:rsidRPr="00EC752B">
              <w:rPr>
                <w:rFonts w:cs="Arial"/>
                <w:spacing w:val="-9"/>
                <w:sz w:val="22"/>
                <w:szCs w:val="22"/>
              </w:rPr>
              <w:t xml:space="preserve"> </w:t>
            </w:r>
            <w:r w:rsidRPr="00EC752B">
              <w:rPr>
                <w:rFonts w:cs="Arial"/>
                <w:sz w:val="22"/>
                <w:szCs w:val="22"/>
              </w:rPr>
              <w:t>cumplir</w:t>
            </w:r>
            <w:r w:rsidRPr="00EC752B">
              <w:rPr>
                <w:rFonts w:cs="Arial"/>
                <w:spacing w:val="-8"/>
                <w:sz w:val="22"/>
                <w:szCs w:val="22"/>
              </w:rPr>
              <w:t xml:space="preserve"> </w:t>
            </w:r>
            <w:r w:rsidRPr="00EC752B">
              <w:rPr>
                <w:rFonts w:cs="Arial"/>
                <w:sz w:val="22"/>
                <w:szCs w:val="22"/>
              </w:rPr>
              <w:t>con</w:t>
            </w:r>
            <w:r w:rsidRPr="00EC752B">
              <w:rPr>
                <w:rFonts w:cs="Arial"/>
                <w:spacing w:val="-9"/>
                <w:sz w:val="22"/>
                <w:szCs w:val="22"/>
              </w:rPr>
              <w:t xml:space="preserve"> </w:t>
            </w:r>
            <w:r w:rsidRPr="00EC752B">
              <w:rPr>
                <w:rFonts w:cs="Arial"/>
                <w:sz w:val="22"/>
                <w:szCs w:val="22"/>
              </w:rPr>
              <w:t>determinadas</w:t>
            </w:r>
            <w:r w:rsidRPr="00EC752B">
              <w:rPr>
                <w:rFonts w:cs="Arial"/>
                <w:spacing w:val="-18"/>
                <w:sz w:val="22"/>
                <w:szCs w:val="22"/>
              </w:rPr>
              <w:t xml:space="preserve"> </w:t>
            </w:r>
            <w:r w:rsidRPr="00EC752B">
              <w:rPr>
                <w:rFonts w:cs="Arial"/>
                <w:sz w:val="22"/>
                <w:szCs w:val="22"/>
              </w:rPr>
              <w:t>cargas</w:t>
            </w:r>
            <w:r w:rsidRPr="00EC752B">
              <w:rPr>
                <w:rFonts w:cs="Arial"/>
                <w:spacing w:val="-20"/>
                <w:sz w:val="22"/>
                <w:szCs w:val="22"/>
              </w:rPr>
              <w:t xml:space="preserve"> </w:t>
            </w:r>
            <w:r w:rsidRPr="00EC752B">
              <w:rPr>
                <w:rFonts w:cs="Arial"/>
                <w:sz w:val="22"/>
                <w:szCs w:val="22"/>
              </w:rPr>
              <w:t>y</w:t>
            </w:r>
            <w:r w:rsidRPr="00EC752B">
              <w:rPr>
                <w:rFonts w:cs="Arial"/>
                <w:spacing w:val="-20"/>
                <w:sz w:val="22"/>
                <w:szCs w:val="22"/>
              </w:rPr>
              <w:t xml:space="preserve"> </w:t>
            </w:r>
            <w:r w:rsidRPr="00EC752B">
              <w:rPr>
                <w:rFonts w:cs="Arial"/>
                <w:sz w:val="22"/>
                <w:szCs w:val="22"/>
              </w:rPr>
              <w:t>deberes</w:t>
            </w:r>
            <w:r w:rsidRPr="00EC752B">
              <w:rPr>
                <w:rFonts w:cs="Arial"/>
                <w:spacing w:val="-20"/>
                <w:sz w:val="22"/>
                <w:szCs w:val="22"/>
              </w:rPr>
              <w:t xml:space="preserve"> </w:t>
            </w:r>
            <w:r w:rsidRPr="00EC752B">
              <w:rPr>
                <w:rFonts w:cs="Arial"/>
                <w:sz w:val="22"/>
                <w:szCs w:val="22"/>
              </w:rPr>
              <w:t>frente al Estado y la sociedad. En consecuencia, solo procederán reclamaciones por hechos o circunstancias imprevisibles no asignadas al contratista en la presente distribución de riesgos</w:t>
            </w:r>
            <w:r w:rsidRPr="00EC752B">
              <w:rPr>
                <w:rFonts w:cs="Arial"/>
                <w:spacing w:val="-8"/>
                <w:sz w:val="22"/>
                <w:szCs w:val="22"/>
              </w:rPr>
              <w:t xml:space="preserve"> </w:t>
            </w:r>
            <w:r w:rsidRPr="00EC752B">
              <w:rPr>
                <w:rFonts w:cs="Arial"/>
                <w:sz w:val="22"/>
                <w:szCs w:val="22"/>
              </w:rPr>
              <w:t>de</w:t>
            </w:r>
            <w:r w:rsidRPr="00EC752B">
              <w:rPr>
                <w:rFonts w:cs="Arial"/>
                <w:spacing w:val="-6"/>
                <w:sz w:val="22"/>
                <w:szCs w:val="22"/>
              </w:rPr>
              <w:t xml:space="preserve"> </w:t>
            </w:r>
            <w:r w:rsidRPr="00EC752B">
              <w:rPr>
                <w:rFonts w:cs="Arial"/>
                <w:sz w:val="22"/>
                <w:szCs w:val="22"/>
              </w:rPr>
              <w:t>la</w:t>
            </w:r>
            <w:r w:rsidRPr="00EC752B">
              <w:rPr>
                <w:rFonts w:cs="Arial"/>
                <w:spacing w:val="-6"/>
                <w:sz w:val="22"/>
                <w:szCs w:val="22"/>
              </w:rPr>
              <w:t xml:space="preserve"> </w:t>
            </w:r>
            <w:r w:rsidRPr="00EC752B">
              <w:rPr>
                <w:rFonts w:cs="Arial"/>
                <w:sz w:val="22"/>
                <w:szCs w:val="22"/>
              </w:rPr>
              <w:t>contratación.</w:t>
            </w:r>
            <w:r w:rsidRPr="00EC752B">
              <w:rPr>
                <w:rFonts w:cs="Arial"/>
                <w:spacing w:val="-5"/>
                <w:sz w:val="22"/>
                <w:szCs w:val="22"/>
              </w:rPr>
              <w:t xml:space="preserve"> </w:t>
            </w:r>
            <w:r w:rsidRPr="00EC752B">
              <w:rPr>
                <w:rFonts w:cs="Arial"/>
                <w:sz w:val="22"/>
                <w:szCs w:val="22"/>
              </w:rPr>
              <w:t>La</w:t>
            </w:r>
            <w:r w:rsidRPr="00EC752B">
              <w:rPr>
                <w:rFonts w:cs="Arial"/>
                <w:spacing w:val="-6"/>
                <w:sz w:val="22"/>
                <w:szCs w:val="22"/>
              </w:rPr>
              <w:t xml:space="preserve"> </w:t>
            </w:r>
            <w:r w:rsidRPr="00EC752B">
              <w:rPr>
                <w:rFonts w:cs="Arial"/>
                <w:sz w:val="22"/>
                <w:szCs w:val="22"/>
              </w:rPr>
              <w:t>Dirección</w:t>
            </w:r>
            <w:r w:rsidRPr="00EC752B">
              <w:rPr>
                <w:rFonts w:cs="Arial"/>
                <w:spacing w:val="-6"/>
                <w:sz w:val="22"/>
                <w:szCs w:val="22"/>
              </w:rPr>
              <w:t xml:space="preserve"> </w:t>
            </w:r>
            <w:r w:rsidRPr="00EC752B">
              <w:rPr>
                <w:rFonts w:cs="Arial"/>
                <w:sz w:val="22"/>
                <w:szCs w:val="22"/>
              </w:rPr>
              <w:t>Nacional</w:t>
            </w:r>
            <w:r w:rsidRPr="00EC752B">
              <w:rPr>
                <w:rFonts w:cs="Arial"/>
                <w:spacing w:val="-7"/>
                <w:sz w:val="22"/>
                <w:szCs w:val="22"/>
              </w:rPr>
              <w:t xml:space="preserve"> </w:t>
            </w:r>
            <w:r w:rsidRPr="00EC752B">
              <w:rPr>
                <w:rFonts w:cs="Arial"/>
                <w:sz w:val="22"/>
                <w:szCs w:val="22"/>
              </w:rPr>
              <w:t>de</w:t>
            </w:r>
            <w:r w:rsidRPr="00EC752B">
              <w:rPr>
                <w:rFonts w:cs="Arial"/>
                <w:spacing w:val="-5"/>
                <w:sz w:val="22"/>
                <w:szCs w:val="22"/>
              </w:rPr>
              <w:t xml:space="preserve"> </w:t>
            </w:r>
            <w:r w:rsidRPr="00EC752B">
              <w:rPr>
                <w:rFonts w:cs="Arial"/>
                <w:sz w:val="22"/>
                <w:szCs w:val="22"/>
              </w:rPr>
              <w:t>Derecho</w:t>
            </w:r>
            <w:r w:rsidRPr="00EC752B">
              <w:rPr>
                <w:rFonts w:cs="Arial"/>
                <w:spacing w:val="-6"/>
                <w:sz w:val="22"/>
                <w:szCs w:val="22"/>
              </w:rPr>
              <w:t xml:space="preserve"> </w:t>
            </w:r>
            <w:r w:rsidRPr="00EC752B">
              <w:rPr>
                <w:rFonts w:cs="Arial"/>
                <w:sz w:val="22"/>
                <w:szCs w:val="22"/>
              </w:rPr>
              <w:t>de</w:t>
            </w:r>
            <w:r w:rsidRPr="00EC752B">
              <w:rPr>
                <w:rFonts w:cs="Arial"/>
                <w:spacing w:val="-8"/>
                <w:sz w:val="22"/>
                <w:szCs w:val="22"/>
              </w:rPr>
              <w:t xml:space="preserve"> </w:t>
            </w:r>
            <w:r w:rsidRPr="00EC752B">
              <w:rPr>
                <w:rFonts w:cs="Arial"/>
                <w:sz w:val="22"/>
                <w:szCs w:val="22"/>
              </w:rPr>
              <w:t>Autor</w:t>
            </w:r>
            <w:r w:rsidRPr="00EC752B">
              <w:rPr>
                <w:rFonts w:cs="Arial"/>
                <w:spacing w:val="-5"/>
                <w:sz w:val="22"/>
                <w:szCs w:val="22"/>
              </w:rPr>
              <w:t xml:space="preserve"> </w:t>
            </w:r>
            <w:r w:rsidRPr="00EC752B">
              <w:rPr>
                <w:rFonts w:cs="Arial"/>
                <w:sz w:val="22"/>
                <w:szCs w:val="22"/>
              </w:rPr>
              <w:t>no</w:t>
            </w:r>
            <w:r w:rsidRPr="00EC752B">
              <w:rPr>
                <w:rFonts w:cs="Arial"/>
                <w:spacing w:val="-8"/>
                <w:sz w:val="22"/>
                <w:szCs w:val="22"/>
              </w:rPr>
              <w:t xml:space="preserve"> </w:t>
            </w:r>
            <w:r w:rsidRPr="00EC752B">
              <w:rPr>
                <w:rFonts w:cs="Arial"/>
                <w:sz w:val="22"/>
                <w:szCs w:val="22"/>
              </w:rPr>
              <w:t>estará</w:t>
            </w:r>
            <w:r w:rsidRPr="00EC752B">
              <w:rPr>
                <w:rFonts w:cs="Arial"/>
                <w:spacing w:val="-8"/>
                <w:sz w:val="22"/>
                <w:szCs w:val="22"/>
              </w:rPr>
              <w:t xml:space="preserve"> </w:t>
            </w:r>
            <w:r w:rsidRPr="00EC752B">
              <w:rPr>
                <w:rFonts w:cs="Arial"/>
                <w:sz w:val="22"/>
                <w:szCs w:val="22"/>
              </w:rPr>
              <w:t>obligada a efectuar reconocimiento económico alguno ni a ofrecer garantía que permita eliminar, prevenir</w:t>
            </w:r>
            <w:r w:rsidRPr="00EC752B">
              <w:rPr>
                <w:rFonts w:cs="Arial"/>
                <w:spacing w:val="-3"/>
                <w:sz w:val="22"/>
                <w:szCs w:val="22"/>
              </w:rPr>
              <w:t xml:space="preserve"> </w:t>
            </w:r>
            <w:r w:rsidRPr="00EC752B">
              <w:rPr>
                <w:rFonts w:cs="Arial"/>
                <w:sz w:val="22"/>
                <w:szCs w:val="22"/>
              </w:rPr>
              <w:t>o</w:t>
            </w:r>
            <w:r w:rsidRPr="00EC752B">
              <w:rPr>
                <w:rFonts w:cs="Arial"/>
                <w:spacing w:val="-6"/>
                <w:sz w:val="22"/>
                <w:szCs w:val="22"/>
              </w:rPr>
              <w:t xml:space="preserve"> </w:t>
            </w:r>
            <w:r w:rsidRPr="00EC752B">
              <w:rPr>
                <w:rFonts w:cs="Arial"/>
                <w:sz w:val="22"/>
                <w:szCs w:val="22"/>
              </w:rPr>
              <w:t>mitigar</w:t>
            </w:r>
            <w:r w:rsidRPr="00EC752B">
              <w:rPr>
                <w:rFonts w:cs="Arial"/>
                <w:spacing w:val="-3"/>
                <w:sz w:val="22"/>
                <w:szCs w:val="22"/>
              </w:rPr>
              <w:t xml:space="preserve"> </w:t>
            </w:r>
            <w:r w:rsidRPr="00EC752B">
              <w:rPr>
                <w:rFonts w:cs="Arial"/>
                <w:sz w:val="22"/>
                <w:szCs w:val="22"/>
              </w:rPr>
              <w:t>los</w:t>
            </w:r>
            <w:r w:rsidRPr="00EC752B">
              <w:rPr>
                <w:rFonts w:cs="Arial"/>
                <w:spacing w:val="-6"/>
                <w:sz w:val="22"/>
                <w:szCs w:val="22"/>
              </w:rPr>
              <w:t xml:space="preserve"> </w:t>
            </w:r>
            <w:r w:rsidRPr="00EC752B">
              <w:rPr>
                <w:rFonts w:cs="Arial"/>
                <w:sz w:val="22"/>
                <w:szCs w:val="22"/>
              </w:rPr>
              <w:t>efectos</w:t>
            </w:r>
            <w:r w:rsidRPr="00EC752B">
              <w:rPr>
                <w:rFonts w:cs="Arial"/>
                <w:spacing w:val="-4"/>
                <w:sz w:val="22"/>
                <w:szCs w:val="22"/>
              </w:rPr>
              <w:t xml:space="preserve"> </w:t>
            </w:r>
            <w:r w:rsidRPr="00EC752B">
              <w:rPr>
                <w:rFonts w:cs="Arial"/>
                <w:sz w:val="22"/>
                <w:szCs w:val="22"/>
              </w:rPr>
              <w:t>de</w:t>
            </w:r>
            <w:r w:rsidRPr="00EC752B">
              <w:rPr>
                <w:rFonts w:cs="Arial"/>
                <w:spacing w:val="-6"/>
                <w:sz w:val="22"/>
                <w:szCs w:val="22"/>
              </w:rPr>
              <w:t xml:space="preserve"> </w:t>
            </w:r>
            <w:r w:rsidRPr="00EC752B">
              <w:rPr>
                <w:rFonts w:cs="Arial"/>
                <w:sz w:val="22"/>
                <w:szCs w:val="22"/>
              </w:rPr>
              <w:t>los</w:t>
            </w:r>
            <w:r w:rsidRPr="00EC752B">
              <w:rPr>
                <w:rFonts w:cs="Arial"/>
                <w:spacing w:val="-6"/>
                <w:sz w:val="22"/>
                <w:szCs w:val="22"/>
              </w:rPr>
              <w:t xml:space="preserve"> </w:t>
            </w:r>
            <w:r w:rsidRPr="00EC752B">
              <w:rPr>
                <w:rFonts w:cs="Arial"/>
                <w:sz w:val="22"/>
                <w:szCs w:val="22"/>
              </w:rPr>
              <w:t>riesgos</w:t>
            </w:r>
            <w:r w:rsidRPr="00EC752B">
              <w:rPr>
                <w:rFonts w:cs="Arial"/>
                <w:spacing w:val="-4"/>
                <w:sz w:val="22"/>
                <w:szCs w:val="22"/>
              </w:rPr>
              <w:t xml:space="preserve"> </w:t>
            </w:r>
            <w:r w:rsidRPr="00EC752B">
              <w:rPr>
                <w:rFonts w:cs="Arial"/>
                <w:sz w:val="22"/>
                <w:szCs w:val="22"/>
              </w:rPr>
              <w:t>asumidos</w:t>
            </w:r>
            <w:r w:rsidRPr="00EC752B">
              <w:rPr>
                <w:rFonts w:cs="Arial"/>
                <w:spacing w:val="-3"/>
                <w:sz w:val="22"/>
                <w:szCs w:val="22"/>
              </w:rPr>
              <w:t xml:space="preserve"> </w:t>
            </w:r>
            <w:r w:rsidRPr="00EC752B">
              <w:rPr>
                <w:rFonts w:cs="Arial"/>
                <w:sz w:val="22"/>
                <w:szCs w:val="22"/>
              </w:rPr>
              <w:t>por</w:t>
            </w:r>
            <w:r w:rsidRPr="00EC752B">
              <w:rPr>
                <w:rFonts w:cs="Arial"/>
                <w:spacing w:val="-3"/>
                <w:sz w:val="22"/>
                <w:szCs w:val="22"/>
              </w:rPr>
              <w:t xml:space="preserve"> </w:t>
            </w:r>
            <w:r w:rsidRPr="00EC752B">
              <w:rPr>
                <w:rFonts w:cs="Arial"/>
                <w:sz w:val="22"/>
                <w:szCs w:val="22"/>
              </w:rPr>
              <w:t>el</w:t>
            </w:r>
            <w:r w:rsidRPr="00EC752B">
              <w:rPr>
                <w:rFonts w:cs="Arial"/>
                <w:spacing w:val="-27"/>
                <w:sz w:val="22"/>
                <w:szCs w:val="22"/>
              </w:rPr>
              <w:t xml:space="preserve"> </w:t>
            </w:r>
            <w:r w:rsidRPr="00EC752B">
              <w:rPr>
                <w:rFonts w:cs="Arial"/>
                <w:sz w:val="22"/>
                <w:szCs w:val="22"/>
              </w:rPr>
              <w:t>contratista.</w:t>
            </w:r>
          </w:p>
          <w:p w14:paraId="65299E2E" w14:textId="77777777" w:rsidR="00233070" w:rsidRPr="00EC752B" w:rsidRDefault="00233070" w:rsidP="00233070">
            <w:pPr>
              <w:rPr>
                <w:rFonts w:cs="Arial"/>
                <w:sz w:val="22"/>
                <w:szCs w:val="22"/>
              </w:rPr>
            </w:pPr>
          </w:p>
          <w:p w14:paraId="08A63124" w14:textId="77777777" w:rsidR="00233070" w:rsidRPr="00EC752B" w:rsidRDefault="00233070" w:rsidP="00233070">
            <w:pPr>
              <w:rPr>
                <w:rFonts w:cs="Arial"/>
                <w:sz w:val="22"/>
                <w:szCs w:val="22"/>
              </w:rPr>
            </w:pPr>
            <w:r w:rsidRPr="00EC752B">
              <w:rPr>
                <w:rFonts w:cs="Arial"/>
                <w:sz w:val="22"/>
                <w:szCs w:val="22"/>
              </w:rPr>
              <w:t>Sólo en el evento que se demuestre por parte del contratista pérdida por la ocurrencia de situaciones imprevistas que no sean imputables a él, y se acepte tal situación por la Entidad, se procederá al restablecimiento del equilibrio de la ecuación económica del contrato.</w:t>
            </w:r>
          </w:p>
          <w:p w14:paraId="6AB7F12A" w14:textId="77777777" w:rsidR="00233070" w:rsidRPr="00EC752B" w:rsidRDefault="00233070" w:rsidP="00233070">
            <w:pPr>
              <w:rPr>
                <w:rFonts w:cs="Arial"/>
                <w:sz w:val="22"/>
                <w:szCs w:val="22"/>
              </w:rPr>
            </w:pPr>
          </w:p>
          <w:p w14:paraId="2DABD637" w14:textId="77777777" w:rsidR="00233070" w:rsidRPr="00EC752B" w:rsidRDefault="00233070" w:rsidP="00233070">
            <w:pPr>
              <w:rPr>
                <w:rFonts w:cs="Arial"/>
                <w:sz w:val="22"/>
                <w:szCs w:val="22"/>
              </w:rPr>
            </w:pPr>
            <w:r w:rsidRPr="00EC752B">
              <w:rPr>
                <w:rFonts w:cs="Arial"/>
                <w:sz w:val="22"/>
                <w:szCs w:val="22"/>
              </w:rPr>
              <w:t>En atención a la anterior normatividad, en el presente estudio previo se tuvieron en cuenta las</w:t>
            </w:r>
            <w:r w:rsidRPr="00EC752B">
              <w:rPr>
                <w:rFonts w:cs="Arial"/>
                <w:spacing w:val="-10"/>
                <w:sz w:val="22"/>
                <w:szCs w:val="22"/>
              </w:rPr>
              <w:t xml:space="preserve"> </w:t>
            </w:r>
            <w:r w:rsidRPr="00EC752B">
              <w:rPr>
                <w:rFonts w:cs="Arial"/>
                <w:sz w:val="22"/>
                <w:szCs w:val="22"/>
              </w:rPr>
              <w:t>indicaciones</w:t>
            </w:r>
            <w:r w:rsidRPr="00EC752B">
              <w:rPr>
                <w:rFonts w:cs="Arial"/>
                <w:spacing w:val="-10"/>
                <w:sz w:val="22"/>
                <w:szCs w:val="22"/>
              </w:rPr>
              <w:t xml:space="preserve"> </w:t>
            </w:r>
            <w:r w:rsidRPr="00EC752B">
              <w:rPr>
                <w:rFonts w:cs="Arial"/>
                <w:sz w:val="22"/>
                <w:szCs w:val="22"/>
              </w:rPr>
              <w:t>establecidas</w:t>
            </w:r>
            <w:r w:rsidRPr="00EC752B">
              <w:rPr>
                <w:rFonts w:cs="Arial"/>
                <w:spacing w:val="-9"/>
                <w:sz w:val="22"/>
                <w:szCs w:val="22"/>
              </w:rPr>
              <w:t xml:space="preserve"> </w:t>
            </w:r>
            <w:r w:rsidRPr="00EC752B">
              <w:rPr>
                <w:rFonts w:cs="Arial"/>
                <w:sz w:val="22"/>
                <w:szCs w:val="22"/>
              </w:rPr>
              <w:t>en</w:t>
            </w:r>
            <w:r w:rsidRPr="00EC752B">
              <w:rPr>
                <w:rFonts w:cs="Arial"/>
                <w:spacing w:val="-10"/>
                <w:sz w:val="22"/>
                <w:szCs w:val="22"/>
              </w:rPr>
              <w:t xml:space="preserve"> </w:t>
            </w:r>
            <w:r w:rsidRPr="00EC752B">
              <w:rPr>
                <w:rFonts w:cs="Arial"/>
                <w:sz w:val="22"/>
                <w:szCs w:val="22"/>
              </w:rPr>
              <w:t>el</w:t>
            </w:r>
            <w:r w:rsidRPr="00EC752B">
              <w:rPr>
                <w:rFonts w:cs="Arial"/>
                <w:spacing w:val="-11"/>
                <w:sz w:val="22"/>
                <w:szCs w:val="22"/>
              </w:rPr>
              <w:t xml:space="preserve"> </w:t>
            </w:r>
            <w:r w:rsidRPr="00EC752B">
              <w:rPr>
                <w:rFonts w:cs="Arial"/>
                <w:sz w:val="22"/>
                <w:szCs w:val="22"/>
              </w:rPr>
              <w:t>Manual</w:t>
            </w:r>
            <w:r w:rsidRPr="00EC752B">
              <w:rPr>
                <w:rFonts w:cs="Arial"/>
                <w:spacing w:val="-11"/>
                <w:sz w:val="22"/>
                <w:szCs w:val="22"/>
              </w:rPr>
              <w:t xml:space="preserve"> </w:t>
            </w:r>
            <w:r w:rsidRPr="00EC752B">
              <w:rPr>
                <w:rFonts w:cs="Arial"/>
                <w:sz w:val="22"/>
                <w:szCs w:val="22"/>
              </w:rPr>
              <w:t>para</w:t>
            </w:r>
            <w:r w:rsidRPr="00EC752B">
              <w:rPr>
                <w:rFonts w:cs="Arial"/>
                <w:spacing w:val="-10"/>
                <w:sz w:val="22"/>
                <w:szCs w:val="22"/>
              </w:rPr>
              <w:t xml:space="preserve"> </w:t>
            </w:r>
            <w:r w:rsidRPr="00EC752B">
              <w:rPr>
                <w:rFonts w:cs="Arial"/>
                <w:sz w:val="22"/>
                <w:szCs w:val="22"/>
              </w:rPr>
              <w:t>la</w:t>
            </w:r>
            <w:r w:rsidRPr="00EC752B">
              <w:rPr>
                <w:rFonts w:cs="Arial"/>
                <w:spacing w:val="-10"/>
                <w:sz w:val="22"/>
                <w:szCs w:val="22"/>
              </w:rPr>
              <w:t xml:space="preserve"> </w:t>
            </w:r>
            <w:r w:rsidRPr="00EC752B">
              <w:rPr>
                <w:rFonts w:cs="Arial"/>
                <w:sz w:val="22"/>
                <w:szCs w:val="22"/>
              </w:rPr>
              <w:t>identificación</w:t>
            </w:r>
            <w:r w:rsidRPr="00EC752B">
              <w:rPr>
                <w:rFonts w:cs="Arial"/>
                <w:spacing w:val="-10"/>
                <w:sz w:val="22"/>
                <w:szCs w:val="22"/>
              </w:rPr>
              <w:t xml:space="preserve"> </w:t>
            </w:r>
            <w:r w:rsidRPr="00EC752B">
              <w:rPr>
                <w:rFonts w:cs="Arial"/>
                <w:sz w:val="22"/>
                <w:szCs w:val="22"/>
              </w:rPr>
              <w:t>y</w:t>
            </w:r>
            <w:r w:rsidRPr="00EC752B">
              <w:rPr>
                <w:rFonts w:cs="Arial"/>
                <w:spacing w:val="-12"/>
                <w:sz w:val="22"/>
                <w:szCs w:val="22"/>
              </w:rPr>
              <w:t xml:space="preserve"> </w:t>
            </w:r>
            <w:r w:rsidRPr="00EC752B">
              <w:rPr>
                <w:rFonts w:cs="Arial"/>
                <w:sz w:val="22"/>
                <w:szCs w:val="22"/>
              </w:rPr>
              <w:t>cobertura</w:t>
            </w:r>
            <w:r w:rsidRPr="00EC752B">
              <w:rPr>
                <w:rFonts w:cs="Arial"/>
                <w:spacing w:val="-10"/>
                <w:sz w:val="22"/>
                <w:szCs w:val="22"/>
              </w:rPr>
              <w:t xml:space="preserve"> </w:t>
            </w:r>
            <w:r w:rsidRPr="00EC752B">
              <w:rPr>
                <w:rFonts w:cs="Arial"/>
                <w:sz w:val="22"/>
                <w:szCs w:val="22"/>
              </w:rPr>
              <w:t>del</w:t>
            </w:r>
            <w:r w:rsidRPr="00EC752B">
              <w:rPr>
                <w:rFonts w:cs="Arial"/>
                <w:spacing w:val="-11"/>
                <w:sz w:val="22"/>
                <w:szCs w:val="22"/>
              </w:rPr>
              <w:t xml:space="preserve"> </w:t>
            </w:r>
            <w:r w:rsidRPr="00EC752B">
              <w:rPr>
                <w:rFonts w:cs="Arial"/>
                <w:sz w:val="22"/>
                <w:szCs w:val="22"/>
              </w:rPr>
              <w:t>Riesgo</w:t>
            </w:r>
            <w:r w:rsidRPr="00EC752B">
              <w:rPr>
                <w:rFonts w:cs="Arial"/>
                <w:spacing w:val="-12"/>
                <w:sz w:val="22"/>
                <w:szCs w:val="22"/>
              </w:rPr>
              <w:t xml:space="preserve"> </w:t>
            </w:r>
            <w:r w:rsidRPr="00EC752B">
              <w:rPr>
                <w:rFonts w:cs="Arial"/>
                <w:sz w:val="22"/>
                <w:szCs w:val="22"/>
              </w:rPr>
              <w:t>en los procesos de contratación emitido por Colombia Compra Eficiente y se siguieron los siguientes pasos para establecer los</w:t>
            </w:r>
            <w:r w:rsidRPr="00EC752B">
              <w:rPr>
                <w:rFonts w:cs="Arial"/>
                <w:spacing w:val="-24"/>
                <w:sz w:val="22"/>
                <w:szCs w:val="22"/>
              </w:rPr>
              <w:t xml:space="preserve"> </w:t>
            </w:r>
            <w:r w:rsidRPr="00EC752B">
              <w:rPr>
                <w:rFonts w:cs="Arial"/>
                <w:sz w:val="22"/>
                <w:szCs w:val="22"/>
              </w:rPr>
              <w:t>riesgos:</w:t>
            </w:r>
          </w:p>
          <w:p w14:paraId="3445BC6B" w14:textId="77777777" w:rsidR="00233070" w:rsidRPr="00EC752B" w:rsidRDefault="00233070" w:rsidP="00233070">
            <w:pPr>
              <w:rPr>
                <w:rFonts w:cs="Arial"/>
                <w:sz w:val="22"/>
                <w:szCs w:val="22"/>
              </w:rPr>
            </w:pPr>
          </w:p>
          <w:p w14:paraId="725A36CD" w14:textId="77777777" w:rsidR="00233070" w:rsidRPr="00EC752B" w:rsidRDefault="00233070" w:rsidP="00233070">
            <w:pPr>
              <w:rPr>
                <w:rFonts w:cs="Arial"/>
                <w:sz w:val="22"/>
                <w:szCs w:val="22"/>
              </w:rPr>
            </w:pPr>
            <w:r w:rsidRPr="00EC752B">
              <w:rPr>
                <w:rFonts w:cs="Arial"/>
                <w:sz w:val="22"/>
                <w:szCs w:val="22"/>
              </w:rPr>
              <w:t>1. Se estableció el contexto en el cual se adelanta el proceso, es decir, se identificaron</w:t>
            </w:r>
            <w:r w:rsidRPr="00EC752B">
              <w:rPr>
                <w:rFonts w:cs="Arial"/>
                <w:spacing w:val="-3"/>
                <w:sz w:val="22"/>
                <w:szCs w:val="22"/>
              </w:rPr>
              <w:t xml:space="preserve"> </w:t>
            </w:r>
            <w:r w:rsidRPr="00EC752B">
              <w:rPr>
                <w:rFonts w:cs="Arial"/>
                <w:sz w:val="22"/>
                <w:szCs w:val="22"/>
              </w:rPr>
              <w:t>los</w:t>
            </w:r>
            <w:r w:rsidRPr="00EC752B">
              <w:rPr>
                <w:rFonts w:cs="Arial"/>
                <w:spacing w:val="-5"/>
                <w:sz w:val="22"/>
                <w:szCs w:val="22"/>
              </w:rPr>
              <w:t xml:space="preserve"> </w:t>
            </w:r>
            <w:r w:rsidRPr="00EC752B">
              <w:rPr>
                <w:rFonts w:cs="Arial"/>
                <w:sz w:val="22"/>
                <w:szCs w:val="22"/>
              </w:rPr>
              <w:t>riesgos</w:t>
            </w:r>
            <w:r w:rsidRPr="00EC752B">
              <w:rPr>
                <w:rFonts w:cs="Arial"/>
                <w:spacing w:val="-7"/>
                <w:sz w:val="22"/>
                <w:szCs w:val="22"/>
              </w:rPr>
              <w:t xml:space="preserve"> </w:t>
            </w:r>
            <w:r w:rsidRPr="00EC752B">
              <w:rPr>
                <w:rFonts w:cs="Arial"/>
                <w:sz w:val="22"/>
                <w:szCs w:val="22"/>
              </w:rPr>
              <w:t>comunes</w:t>
            </w:r>
            <w:r w:rsidRPr="00EC752B">
              <w:rPr>
                <w:rFonts w:cs="Arial"/>
                <w:spacing w:val="-6"/>
                <w:sz w:val="22"/>
                <w:szCs w:val="22"/>
              </w:rPr>
              <w:t xml:space="preserve"> </w:t>
            </w:r>
            <w:r w:rsidRPr="00EC752B">
              <w:rPr>
                <w:rFonts w:cs="Arial"/>
                <w:sz w:val="22"/>
                <w:szCs w:val="22"/>
              </w:rPr>
              <w:t>a</w:t>
            </w:r>
            <w:r w:rsidRPr="00EC752B">
              <w:rPr>
                <w:rFonts w:cs="Arial"/>
                <w:spacing w:val="-3"/>
                <w:sz w:val="22"/>
                <w:szCs w:val="22"/>
              </w:rPr>
              <w:t xml:space="preserve"> </w:t>
            </w:r>
            <w:r w:rsidRPr="00EC752B">
              <w:rPr>
                <w:rFonts w:cs="Arial"/>
                <w:sz w:val="22"/>
                <w:szCs w:val="22"/>
              </w:rPr>
              <w:t>los</w:t>
            </w:r>
            <w:r w:rsidRPr="00EC752B">
              <w:rPr>
                <w:rFonts w:cs="Arial"/>
                <w:spacing w:val="-2"/>
                <w:sz w:val="22"/>
                <w:szCs w:val="22"/>
              </w:rPr>
              <w:t xml:space="preserve"> </w:t>
            </w:r>
            <w:r w:rsidRPr="00EC752B">
              <w:rPr>
                <w:rFonts w:cs="Arial"/>
                <w:sz w:val="22"/>
                <w:szCs w:val="22"/>
              </w:rPr>
              <w:t>procesos</w:t>
            </w:r>
            <w:r w:rsidRPr="00EC752B">
              <w:rPr>
                <w:rFonts w:cs="Arial"/>
                <w:spacing w:val="-7"/>
                <w:sz w:val="22"/>
                <w:szCs w:val="22"/>
              </w:rPr>
              <w:t xml:space="preserve"> </w:t>
            </w:r>
            <w:r w:rsidRPr="00EC752B">
              <w:rPr>
                <w:rFonts w:cs="Arial"/>
                <w:sz w:val="22"/>
                <w:szCs w:val="22"/>
              </w:rPr>
              <w:t>de</w:t>
            </w:r>
            <w:r w:rsidRPr="00EC752B">
              <w:rPr>
                <w:rFonts w:cs="Arial"/>
                <w:spacing w:val="-3"/>
                <w:sz w:val="22"/>
                <w:szCs w:val="22"/>
              </w:rPr>
              <w:t xml:space="preserve"> </w:t>
            </w:r>
            <w:r w:rsidRPr="00EC752B">
              <w:rPr>
                <w:rFonts w:cs="Arial"/>
                <w:sz w:val="22"/>
                <w:szCs w:val="22"/>
              </w:rPr>
              <w:t>contratación</w:t>
            </w:r>
            <w:r w:rsidRPr="00EC752B">
              <w:rPr>
                <w:rFonts w:cs="Arial"/>
                <w:spacing w:val="-5"/>
                <w:sz w:val="22"/>
                <w:szCs w:val="22"/>
              </w:rPr>
              <w:t xml:space="preserve"> </w:t>
            </w:r>
            <w:r w:rsidRPr="00EC752B">
              <w:rPr>
                <w:rFonts w:cs="Arial"/>
                <w:sz w:val="22"/>
                <w:szCs w:val="22"/>
              </w:rPr>
              <w:t>en</w:t>
            </w:r>
            <w:r w:rsidRPr="00EC752B">
              <w:rPr>
                <w:rFonts w:cs="Arial"/>
                <w:spacing w:val="-3"/>
                <w:sz w:val="22"/>
                <w:szCs w:val="22"/>
              </w:rPr>
              <w:t xml:space="preserve"> </w:t>
            </w:r>
            <w:r w:rsidRPr="00EC752B">
              <w:rPr>
                <w:rFonts w:cs="Arial"/>
                <w:sz w:val="22"/>
                <w:szCs w:val="22"/>
              </w:rPr>
              <w:t>la</w:t>
            </w:r>
            <w:r w:rsidRPr="00EC752B">
              <w:rPr>
                <w:rFonts w:cs="Arial"/>
                <w:spacing w:val="-34"/>
                <w:sz w:val="22"/>
                <w:szCs w:val="22"/>
              </w:rPr>
              <w:t xml:space="preserve"> </w:t>
            </w:r>
            <w:r w:rsidRPr="00EC752B">
              <w:rPr>
                <w:rFonts w:cs="Arial"/>
                <w:sz w:val="22"/>
                <w:szCs w:val="22"/>
              </w:rPr>
              <w:t>DNDA.</w:t>
            </w:r>
          </w:p>
          <w:p w14:paraId="09F53FD3" w14:textId="77777777" w:rsidR="00233070" w:rsidRPr="00EC752B" w:rsidRDefault="00233070" w:rsidP="00233070">
            <w:pPr>
              <w:rPr>
                <w:rFonts w:cs="Arial"/>
                <w:sz w:val="22"/>
                <w:szCs w:val="22"/>
              </w:rPr>
            </w:pPr>
          </w:p>
          <w:p w14:paraId="209E441E" w14:textId="77777777" w:rsidR="00233070" w:rsidRPr="00EC752B" w:rsidRDefault="00233070" w:rsidP="00233070">
            <w:pPr>
              <w:rPr>
                <w:rFonts w:cs="Arial"/>
                <w:sz w:val="22"/>
                <w:szCs w:val="22"/>
              </w:rPr>
            </w:pPr>
            <w:r w:rsidRPr="00EC752B">
              <w:rPr>
                <w:rFonts w:cs="Arial"/>
                <w:sz w:val="22"/>
                <w:szCs w:val="22"/>
              </w:rPr>
              <w:t>2. Se</w:t>
            </w:r>
            <w:r w:rsidRPr="00EC752B">
              <w:rPr>
                <w:rFonts w:cs="Arial"/>
                <w:spacing w:val="-4"/>
                <w:sz w:val="22"/>
                <w:szCs w:val="22"/>
              </w:rPr>
              <w:t xml:space="preserve"> </w:t>
            </w:r>
            <w:r w:rsidRPr="00EC752B">
              <w:rPr>
                <w:rFonts w:cs="Arial"/>
                <w:sz w:val="22"/>
                <w:szCs w:val="22"/>
              </w:rPr>
              <w:t>identificaron</w:t>
            </w:r>
            <w:r w:rsidRPr="00EC752B">
              <w:rPr>
                <w:rFonts w:cs="Arial"/>
                <w:spacing w:val="-5"/>
                <w:sz w:val="22"/>
                <w:szCs w:val="22"/>
              </w:rPr>
              <w:t xml:space="preserve"> </w:t>
            </w:r>
            <w:r w:rsidRPr="00EC752B">
              <w:rPr>
                <w:rFonts w:cs="Arial"/>
                <w:sz w:val="22"/>
                <w:szCs w:val="22"/>
              </w:rPr>
              <w:t>y</w:t>
            </w:r>
            <w:r w:rsidRPr="00EC752B">
              <w:rPr>
                <w:rFonts w:cs="Arial"/>
                <w:spacing w:val="-5"/>
                <w:sz w:val="22"/>
                <w:szCs w:val="22"/>
              </w:rPr>
              <w:t xml:space="preserve"> </w:t>
            </w:r>
            <w:r w:rsidRPr="00EC752B">
              <w:rPr>
                <w:rFonts w:cs="Arial"/>
                <w:sz w:val="22"/>
                <w:szCs w:val="22"/>
              </w:rPr>
              <w:t>clasificaron</w:t>
            </w:r>
            <w:r w:rsidRPr="00EC752B">
              <w:rPr>
                <w:rFonts w:cs="Arial"/>
                <w:spacing w:val="-3"/>
                <w:sz w:val="22"/>
                <w:szCs w:val="22"/>
              </w:rPr>
              <w:t xml:space="preserve"> </w:t>
            </w:r>
            <w:r w:rsidRPr="00EC752B">
              <w:rPr>
                <w:rFonts w:cs="Arial"/>
                <w:sz w:val="22"/>
                <w:szCs w:val="22"/>
              </w:rPr>
              <w:t>los</w:t>
            </w:r>
            <w:r w:rsidRPr="00EC752B">
              <w:rPr>
                <w:rFonts w:cs="Arial"/>
                <w:spacing w:val="-5"/>
                <w:sz w:val="22"/>
                <w:szCs w:val="22"/>
              </w:rPr>
              <w:t xml:space="preserve"> </w:t>
            </w:r>
            <w:r w:rsidRPr="00EC752B">
              <w:rPr>
                <w:rFonts w:cs="Arial"/>
                <w:sz w:val="22"/>
                <w:szCs w:val="22"/>
              </w:rPr>
              <w:t>riesgos</w:t>
            </w:r>
            <w:r w:rsidRPr="00EC752B">
              <w:rPr>
                <w:rFonts w:cs="Arial"/>
                <w:spacing w:val="-4"/>
                <w:sz w:val="22"/>
                <w:szCs w:val="22"/>
              </w:rPr>
              <w:t xml:space="preserve"> </w:t>
            </w:r>
            <w:r w:rsidRPr="00EC752B">
              <w:rPr>
                <w:rFonts w:cs="Arial"/>
                <w:sz w:val="22"/>
                <w:szCs w:val="22"/>
              </w:rPr>
              <w:t>del</w:t>
            </w:r>
            <w:r w:rsidRPr="00EC752B">
              <w:rPr>
                <w:rFonts w:cs="Arial"/>
                <w:spacing w:val="-6"/>
                <w:sz w:val="22"/>
                <w:szCs w:val="22"/>
              </w:rPr>
              <w:t xml:space="preserve"> </w:t>
            </w:r>
            <w:r w:rsidRPr="00EC752B">
              <w:rPr>
                <w:rFonts w:cs="Arial"/>
                <w:sz w:val="22"/>
                <w:szCs w:val="22"/>
              </w:rPr>
              <w:t>proceso</w:t>
            </w:r>
            <w:r w:rsidRPr="00EC752B">
              <w:rPr>
                <w:rFonts w:cs="Arial"/>
                <w:spacing w:val="-35"/>
                <w:sz w:val="22"/>
                <w:szCs w:val="22"/>
              </w:rPr>
              <w:t xml:space="preserve"> </w:t>
            </w:r>
            <w:r w:rsidRPr="00EC752B">
              <w:rPr>
                <w:rFonts w:cs="Arial"/>
                <w:sz w:val="22"/>
                <w:szCs w:val="22"/>
              </w:rPr>
              <w:t>así:</w:t>
            </w:r>
          </w:p>
          <w:p w14:paraId="72A7EACB" w14:textId="77777777" w:rsidR="00233070" w:rsidRPr="00EC752B" w:rsidRDefault="00233070" w:rsidP="00233070">
            <w:pPr>
              <w:rPr>
                <w:rFonts w:cs="Arial"/>
                <w:sz w:val="22"/>
                <w:szCs w:val="22"/>
              </w:rPr>
            </w:pPr>
          </w:p>
          <w:p w14:paraId="2EE75AEB" w14:textId="77777777" w:rsidR="00233070" w:rsidRPr="00EC752B" w:rsidRDefault="00233070" w:rsidP="00233070">
            <w:pPr>
              <w:pStyle w:val="Prrafodelista"/>
              <w:widowControl w:val="0"/>
              <w:numPr>
                <w:ilvl w:val="0"/>
                <w:numId w:val="28"/>
              </w:numPr>
              <w:ind w:left="0" w:firstLine="0"/>
              <w:jc w:val="both"/>
              <w:rPr>
                <w:rFonts w:ascii="Arial" w:hAnsi="Arial" w:cs="Arial"/>
                <w:sz w:val="22"/>
                <w:szCs w:val="22"/>
              </w:rPr>
            </w:pPr>
            <w:proofErr w:type="spellStart"/>
            <w:r w:rsidRPr="00EC752B">
              <w:rPr>
                <w:rFonts w:ascii="Arial" w:hAnsi="Arial" w:cs="Arial"/>
                <w:sz w:val="22"/>
                <w:szCs w:val="22"/>
              </w:rPr>
              <w:t>Clase</w:t>
            </w:r>
            <w:proofErr w:type="spellEnd"/>
            <w:r w:rsidRPr="00EC752B">
              <w:rPr>
                <w:rFonts w:ascii="Arial" w:hAnsi="Arial" w:cs="Arial"/>
                <w:sz w:val="22"/>
                <w:szCs w:val="22"/>
              </w:rPr>
              <w:t>: General y</w:t>
            </w:r>
            <w:r w:rsidRPr="00EC752B">
              <w:rPr>
                <w:rFonts w:ascii="Arial" w:hAnsi="Arial" w:cs="Arial"/>
                <w:spacing w:val="-31"/>
                <w:sz w:val="22"/>
                <w:szCs w:val="22"/>
              </w:rPr>
              <w:t xml:space="preserve"> </w:t>
            </w:r>
            <w:r w:rsidRPr="00EC752B">
              <w:rPr>
                <w:rFonts w:ascii="Arial" w:hAnsi="Arial" w:cs="Arial"/>
                <w:sz w:val="22"/>
                <w:szCs w:val="22"/>
              </w:rPr>
              <w:t>específico</w:t>
            </w:r>
          </w:p>
          <w:p w14:paraId="7C97B5DF" w14:textId="77777777" w:rsidR="00233070" w:rsidRPr="00EC752B" w:rsidRDefault="00233070" w:rsidP="00233070">
            <w:pPr>
              <w:pStyle w:val="Prrafodelista"/>
              <w:widowControl w:val="0"/>
              <w:numPr>
                <w:ilvl w:val="0"/>
                <w:numId w:val="28"/>
              </w:numPr>
              <w:ind w:left="0" w:firstLine="0"/>
              <w:jc w:val="both"/>
              <w:rPr>
                <w:rFonts w:ascii="Arial" w:hAnsi="Arial" w:cs="Arial"/>
                <w:sz w:val="22"/>
                <w:szCs w:val="22"/>
              </w:rPr>
            </w:pPr>
            <w:r w:rsidRPr="00EC752B">
              <w:rPr>
                <w:rFonts w:ascii="Arial" w:hAnsi="Arial" w:cs="Arial"/>
                <w:sz w:val="22"/>
                <w:szCs w:val="22"/>
              </w:rPr>
              <w:t xml:space="preserve">Fuente: Interno </w:t>
            </w:r>
            <w:proofErr w:type="gramStart"/>
            <w:r w:rsidRPr="00EC752B">
              <w:rPr>
                <w:rFonts w:ascii="Arial" w:hAnsi="Arial" w:cs="Arial"/>
                <w:sz w:val="22"/>
                <w:szCs w:val="22"/>
              </w:rPr>
              <w:t>y</w:t>
            </w:r>
            <w:r w:rsidRPr="00EC752B">
              <w:rPr>
                <w:rFonts w:ascii="Arial" w:hAnsi="Arial" w:cs="Arial"/>
                <w:spacing w:val="-30"/>
                <w:sz w:val="22"/>
                <w:szCs w:val="22"/>
              </w:rPr>
              <w:t xml:space="preserve"> </w:t>
            </w:r>
            <w:r w:rsidRPr="00EC752B">
              <w:rPr>
                <w:rFonts w:ascii="Arial" w:hAnsi="Arial" w:cs="Arial"/>
                <w:sz w:val="22"/>
                <w:szCs w:val="22"/>
              </w:rPr>
              <w:t>Externo</w:t>
            </w:r>
            <w:proofErr w:type="gramEnd"/>
          </w:p>
          <w:p w14:paraId="6329174F" w14:textId="77777777" w:rsidR="00233070" w:rsidRPr="00EC752B" w:rsidRDefault="00233070" w:rsidP="00233070">
            <w:pPr>
              <w:pStyle w:val="Prrafodelista"/>
              <w:widowControl w:val="0"/>
              <w:numPr>
                <w:ilvl w:val="0"/>
                <w:numId w:val="28"/>
              </w:numPr>
              <w:ind w:left="0" w:firstLine="0"/>
              <w:jc w:val="both"/>
              <w:rPr>
                <w:rFonts w:ascii="Arial" w:hAnsi="Arial" w:cs="Arial"/>
                <w:sz w:val="22"/>
                <w:szCs w:val="22"/>
              </w:rPr>
            </w:pPr>
            <w:r w:rsidRPr="00EC752B">
              <w:rPr>
                <w:rFonts w:ascii="Arial" w:hAnsi="Arial" w:cs="Arial"/>
                <w:sz w:val="22"/>
                <w:szCs w:val="22"/>
              </w:rPr>
              <w:t>Etapa:</w:t>
            </w:r>
            <w:r w:rsidRPr="00EC752B">
              <w:rPr>
                <w:rFonts w:ascii="Arial" w:hAnsi="Arial" w:cs="Arial"/>
                <w:spacing w:val="-6"/>
                <w:sz w:val="22"/>
                <w:szCs w:val="22"/>
              </w:rPr>
              <w:t xml:space="preserve"> </w:t>
            </w:r>
            <w:proofErr w:type="spellStart"/>
            <w:r w:rsidRPr="00EC752B">
              <w:rPr>
                <w:rFonts w:ascii="Arial" w:hAnsi="Arial" w:cs="Arial"/>
                <w:sz w:val="22"/>
                <w:szCs w:val="22"/>
              </w:rPr>
              <w:t>Planeación</w:t>
            </w:r>
            <w:proofErr w:type="spellEnd"/>
            <w:r w:rsidRPr="00EC752B">
              <w:rPr>
                <w:rFonts w:ascii="Arial" w:hAnsi="Arial" w:cs="Arial"/>
                <w:sz w:val="22"/>
                <w:szCs w:val="22"/>
              </w:rPr>
              <w:t>,</w:t>
            </w:r>
            <w:r w:rsidRPr="00EC752B">
              <w:rPr>
                <w:rFonts w:ascii="Arial" w:hAnsi="Arial" w:cs="Arial"/>
                <w:spacing w:val="-8"/>
                <w:sz w:val="22"/>
                <w:szCs w:val="22"/>
              </w:rPr>
              <w:t xml:space="preserve"> </w:t>
            </w:r>
            <w:proofErr w:type="spellStart"/>
            <w:r w:rsidRPr="00EC752B">
              <w:rPr>
                <w:rFonts w:ascii="Arial" w:hAnsi="Arial" w:cs="Arial"/>
                <w:sz w:val="22"/>
                <w:szCs w:val="22"/>
              </w:rPr>
              <w:t>Selección</w:t>
            </w:r>
            <w:proofErr w:type="spellEnd"/>
            <w:r w:rsidRPr="00EC752B">
              <w:rPr>
                <w:rFonts w:ascii="Arial" w:hAnsi="Arial" w:cs="Arial"/>
                <w:sz w:val="22"/>
                <w:szCs w:val="22"/>
              </w:rPr>
              <w:t>,</w:t>
            </w:r>
            <w:r w:rsidRPr="00EC752B">
              <w:rPr>
                <w:rFonts w:ascii="Arial" w:hAnsi="Arial" w:cs="Arial"/>
                <w:spacing w:val="-5"/>
                <w:sz w:val="22"/>
                <w:szCs w:val="22"/>
              </w:rPr>
              <w:t xml:space="preserve"> </w:t>
            </w:r>
            <w:proofErr w:type="spellStart"/>
            <w:r w:rsidRPr="00EC752B">
              <w:rPr>
                <w:rFonts w:ascii="Arial" w:hAnsi="Arial" w:cs="Arial"/>
                <w:sz w:val="22"/>
                <w:szCs w:val="22"/>
              </w:rPr>
              <w:t>Contratación</w:t>
            </w:r>
            <w:proofErr w:type="spellEnd"/>
            <w:r w:rsidRPr="00EC752B">
              <w:rPr>
                <w:rFonts w:ascii="Arial" w:hAnsi="Arial" w:cs="Arial"/>
                <w:spacing w:val="-7"/>
                <w:sz w:val="22"/>
                <w:szCs w:val="22"/>
              </w:rPr>
              <w:t xml:space="preserve"> </w:t>
            </w:r>
            <w:r w:rsidRPr="00EC752B">
              <w:rPr>
                <w:rFonts w:ascii="Arial" w:hAnsi="Arial" w:cs="Arial"/>
                <w:sz w:val="22"/>
                <w:szCs w:val="22"/>
              </w:rPr>
              <w:t>y</w:t>
            </w:r>
            <w:r w:rsidRPr="00EC752B">
              <w:rPr>
                <w:rFonts w:ascii="Arial" w:hAnsi="Arial" w:cs="Arial"/>
                <w:spacing w:val="-33"/>
                <w:sz w:val="22"/>
                <w:szCs w:val="22"/>
              </w:rPr>
              <w:t xml:space="preserve"> </w:t>
            </w:r>
            <w:proofErr w:type="spellStart"/>
            <w:r w:rsidRPr="00EC752B">
              <w:rPr>
                <w:rFonts w:ascii="Arial" w:hAnsi="Arial" w:cs="Arial"/>
                <w:sz w:val="22"/>
                <w:szCs w:val="22"/>
              </w:rPr>
              <w:t>Ejecución</w:t>
            </w:r>
            <w:proofErr w:type="spellEnd"/>
          </w:p>
          <w:p w14:paraId="3A700FBC" w14:textId="77777777" w:rsidR="00233070" w:rsidRPr="00EC752B" w:rsidRDefault="00233070" w:rsidP="00233070">
            <w:pPr>
              <w:rPr>
                <w:rFonts w:cs="Arial"/>
                <w:sz w:val="22"/>
                <w:szCs w:val="22"/>
              </w:rPr>
            </w:pPr>
          </w:p>
          <w:p w14:paraId="7818778F" w14:textId="77777777" w:rsidR="00233070" w:rsidRPr="00EC752B" w:rsidRDefault="00233070" w:rsidP="00233070">
            <w:pPr>
              <w:pStyle w:val="Prrafodelista"/>
              <w:widowControl w:val="0"/>
              <w:numPr>
                <w:ilvl w:val="0"/>
                <w:numId w:val="28"/>
              </w:numPr>
              <w:ind w:left="0" w:firstLine="0"/>
              <w:jc w:val="both"/>
              <w:rPr>
                <w:rFonts w:ascii="Arial" w:hAnsi="Arial" w:cs="Arial"/>
                <w:sz w:val="22"/>
                <w:szCs w:val="22"/>
              </w:rPr>
            </w:pPr>
            <w:r w:rsidRPr="00EC752B">
              <w:rPr>
                <w:rFonts w:ascii="Arial" w:hAnsi="Arial" w:cs="Arial"/>
                <w:sz w:val="22"/>
                <w:szCs w:val="22"/>
              </w:rPr>
              <w:t>Tipo:</w:t>
            </w:r>
            <w:r w:rsidRPr="00EC752B">
              <w:rPr>
                <w:rFonts w:ascii="Arial" w:hAnsi="Arial" w:cs="Arial"/>
                <w:spacing w:val="-19"/>
                <w:sz w:val="22"/>
                <w:szCs w:val="22"/>
              </w:rPr>
              <w:t xml:space="preserve"> </w:t>
            </w:r>
            <w:proofErr w:type="spellStart"/>
            <w:r w:rsidRPr="00EC752B">
              <w:rPr>
                <w:rFonts w:ascii="Arial" w:hAnsi="Arial" w:cs="Arial"/>
                <w:sz w:val="22"/>
                <w:szCs w:val="22"/>
              </w:rPr>
              <w:t>Riesgos</w:t>
            </w:r>
            <w:proofErr w:type="spellEnd"/>
            <w:r w:rsidRPr="00EC752B">
              <w:rPr>
                <w:rFonts w:ascii="Arial" w:hAnsi="Arial" w:cs="Arial"/>
                <w:spacing w:val="-17"/>
                <w:sz w:val="22"/>
                <w:szCs w:val="22"/>
              </w:rPr>
              <w:t xml:space="preserve"> </w:t>
            </w:r>
            <w:r w:rsidRPr="00EC752B">
              <w:rPr>
                <w:rFonts w:ascii="Arial" w:hAnsi="Arial" w:cs="Arial"/>
                <w:sz w:val="22"/>
                <w:szCs w:val="22"/>
              </w:rPr>
              <w:t>Económicos,</w:t>
            </w:r>
            <w:r w:rsidRPr="00EC752B">
              <w:rPr>
                <w:rFonts w:ascii="Arial" w:hAnsi="Arial" w:cs="Arial"/>
                <w:spacing w:val="-16"/>
                <w:sz w:val="22"/>
                <w:szCs w:val="22"/>
              </w:rPr>
              <w:t xml:space="preserve"> </w:t>
            </w:r>
            <w:proofErr w:type="spellStart"/>
            <w:r w:rsidRPr="00EC752B">
              <w:rPr>
                <w:rFonts w:ascii="Arial" w:hAnsi="Arial" w:cs="Arial"/>
                <w:sz w:val="22"/>
                <w:szCs w:val="22"/>
              </w:rPr>
              <w:t>Riesgos</w:t>
            </w:r>
            <w:proofErr w:type="spellEnd"/>
            <w:r w:rsidRPr="00EC752B">
              <w:rPr>
                <w:rFonts w:ascii="Arial" w:hAnsi="Arial" w:cs="Arial"/>
                <w:spacing w:val="-20"/>
                <w:sz w:val="22"/>
                <w:szCs w:val="22"/>
              </w:rPr>
              <w:t xml:space="preserve"> </w:t>
            </w:r>
            <w:proofErr w:type="spellStart"/>
            <w:r w:rsidRPr="00EC752B">
              <w:rPr>
                <w:rFonts w:ascii="Arial" w:hAnsi="Arial" w:cs="Arial"/>
                <w:sz w:val="22"/>
                <w:szCs w:val="22"/>
              </w:rPr>
              <w:t>Sociales</w:t>
            </w:r>
            <w:proofErr w:type="spellEnd"/>
            <w:r w:rsidRPr="00EC752B">
              <w:rPr>
                <w:rFonts w:ascii="Arial" w:hAnsi="Arial" w:cs="Arial"/>
                <w:spacing w:val="-17"/>
                <w:sz w:val="22"/>
                <w:szCs w:val="22"/>
              </w:rPr>
              <w:t xml:space="preserve"> </w:t>
            </w:r>
            <w:r w:rsidRPr="00EC752B">
              <w:rPr>
                <w:rFonts w:ascii="Arial" w:hAnsi="Arial" w:cs="Arial"/>
                <w:sz w:val="22"/>
                <w:szCs w:val="22"/>
              </w:rPr>
              <w:t>o</w:t>
            </w:r>
            <w:r w:rsidRPr="00EC752B">
              <w:rPr>
                <w:rFonts w:ascii="Arial" w:hAnsi="Arial" w:cs="Arial"/>
                <w:spacing w:val="-18"/>
                <w:sz w:val="22"/>
                <w:szCs w:val="22"/>
              </w:rPr>
              <w:t xml:space="preserve"> </w:t>
            </w:r>
            <w:r w:rsidRPr="00EC752B">
              <w:rPr>
                <w:rFonts w:ascii="Arial" w:hAnsi="Arial" w:cs="Arial"/>
                <w:sz w:val="22"/>
                <w:szCs w:val="22"/>
              </w:rPr>
              <w:t>Políticos,</w:t>
            </w:r>
            <w:r w:rsidRPr="00EC752B">
              <w:rPr>
                <w:rFonts w:ascii="Arial" w:hAnsi="Arial" w:cs="Arial"/>
                <w:spacing w:val="-17"/>
                <w:sz w:val="22"/>
                <w:szCs w:val="22"/>
              </w:rPr>
              <w:t xml:space="preserve"> </w:t>
            </w:r>
            <w:proofErr w:type="spellStart"/>
            <w:r w:rsidRPr="00EC752B">
              <w:rPr>
                <w:rFonts w:ascii="Arial" w:hAnsi="Arial" w:cs="Arial"/>
                <w:sz w:val="22"/>
                <w:szCs w:val="22"/>
              </w:rPr>
              <w:t>Riesgos</w:t>
            </w:r>
            <w:proofErr w:type="spellEnd"/>
            <w:r w:rsidRPr="00EC752B">
              <w:rPr>
                <w:rFonts w:ascii="Arial" w:hAnsi="Arial" w:cs="Arial"/>
                <w:spacing w:val="-20"/>
                <w:sz w:val="22"/>
                <w:szCs w:val="22"/>
              </w:rPr>
              <w:t xml:space="preserve"> </w:t>
            </w:r>
            <w:proofErr w:type="spellStart"/>
            <w:r w:rsidRPr="00EC752B">
              <w:rPr>
                <w:rFonts w:ascii="Arial" w:hAnsi="Arial" w:cs="Arial"/>
                <w:sz w:val="22"/>
                <w:szCs w:val="22"/>
              </w:rPr>
              <w:t>Operacionales</w:t>
            </w:r>
            <w:proofErr w:type="spellEnd"/>
            <w:r w:rsidRPr="00EC752B">
              <w:rPr>
                <w:rFonts w:ascii="Arial" w:hAnsi="Arial" w:cs="Arial"/>
                <w:sz w:val="22"/>
                <w:szCs w:val="22"/>
              </w:rPr>
              <w:t xml:space="preserve">, </w:t>
            </w:r>
            <w:proofErr w:type="spellStart"/>
            <w:r w:rsidRPr="00EC752B">
              <w:rPr>
                <w:rFonts w:ascii="Arial" w:hAnsi="Arial" w:cs="Arial"/>
                <w:sz w:val="22"/>
                <w:szCs w:val="22"/>
              </w:rPr>
              <w:t>Riesgos</w:t>
            </w:r>
            <w:proofErr w:type="spellEnd"/>
            <w:r w:rsidRPr="00EC752B">
              <w:rPr>
                <w:rFonts w:ascii="Arial" w:hAnsi="Arial" w:cs="Arial"/>
                <w:spacing w:val="-21"/>
                <w:sz w:val="22"/>
                <w:szCs w:val="22"/>
              </w:rPr>
              <w:t xml:space="preserve"> </w:t>
            </w:r>
            <w:proofErr w:type="spellStart"/>
            <w:r w:rsidRPr="00EC752B">
              <w:rPr>
                <w:rFonts w:ascii="Arial" w:hAnsi="Arial" w:cs="Arial"/>
                <w:sz w:val="22"/>
                <w:szCs w:val="22"/>
              </w:rPr>
              <w:t>Financieros</w:t>
            </w:r>
            <w:proofErr w:type="spellEnd"/>
            <w:r w:rsidRPr="00EC752B">
              <w:rPr>
                <w:rFonts w:ascii="Arial" w:hAnsi="Arial" w:cs="Arial"/>
                <w:sz w:val="22"/>
                <w:szCs w:val="22"/>
              </w:rPr>
              <w:t>,</w:t>
            </w:r>
            <w:r w:rsidRPr="00EC752B">
              <w:rPr>
                <w:rFonts w:ascii="Arial" w:hAnsi="Arial" w:cs="Arial"/>
                <w:spacing w:val="-15"/>
                <w:sz w:val="22"/>
                <w:szCs w:val="22"/>
              </w:rPr>
              <w:t xml:space="preserve"> </w:t>
            </w:r>
            <w:proofErr w:type="spellStart"/>
            <w:r w:rsidRPr="00EC752B">
              <w:rPr>
                <w:rFonts w:ascii="Arial" w:hAnsi="Arial" w:cs="Arial"/>
                <w:sz w:val="22"/>
                <w:szCs w:val="22"/>
              </w:rPr>
              <w:t>Riesgos</w:t>
            </w:r>
            <w:proofErr w:type="spellEnd"/>
            <w:r w:rsidRPr="00EC752B">
              <w:rPr>
                <w:rFonts w:ascii="Arial" w:hAnsi="Arial" w:cs="Arial"/>
                <w:spacing w:val="-18"/>
                <w:sz w:val="22"/>
                <w:szCs w:val="22"/>
              </w:rPr>
              <w:t xml:space="preserve"> </w:t>
            </w:r>
            <w:proofErr w:type="spellStart"/>
            <w:r w:rsidRPr="00EC752B">
              <w:rPr>
                <w:rFonts w:ascii="Arial" w:hAnsi="Arial" w:cs="Arial"/>
                <w:sz w:val="22"/>
                <w:szCs w:val="22"/>
              </w:rPr>
              <w:t>Regulatorios</w:t>
            </w:r>
            <w:proofErr w:type="spellEnd"/>
            <w:r w:rsidRPr="00EC752B">
              <w:rPr>
                <w:rFonts w:ascii="Arial" w:hAnsi="Arial" w:cs="Arial"/>
                <w:sz w:val="22"/>
                <w:szCs w:val="22"/>
              </w:rPr>
              <w:t>,</w:t>
            </w:r>
            <w:r w:rsidRPr="00EC752B">
              <w:rPr>
                <w:rFonts w:ascii="Arial" w:hAnsi="Arial" w:cs="Arial"/>
                <w:spacing w:val="-17"/>
                <w:sz w:val="22"/>
                <w:szCs w:val="22"/>
              </w:rPr>
              <w:t xml:space="preserve"> </w:t>
            </w:r>
            <w:proofErr w:type="spellStart"/>
            <w:r w:rsidRPr="00EC752B">
              <w:rPr>
                <w:rFonts w:ascii="Arial" w:hAnsi="Arial" w:cs="Arial"/>
                <w:sz w:val="22"/>
                <w:szCs w:val="22"/>
              </w:rPr>
              <w:t>Riesgos</w:t>
            </w:r>
            <w:proofErr w:type="spellEnd"/>
            <w:r w:rsidRPr="00EC752B">
              <w:rPr>
                <w:rFonts w:ascii="Arial" w:hAnsi="Arial" w:cs="Arial"/>
                <w:spacing w:val="-16"/>
                <w:sz w:val="22"/>
                <w:szCs w:val="22"/>
              </w:rPr>
              <w:t xml:space="preserve"> </w:t>
            </w:r>
            <w:r w:rsidRPr="00EC752B">
              <w:rPr>
                <w:rFonts w:ascii="Arial" w:hAnsi="Arial" w:cs="Arial"/>
                <w:sz w:val="22"/>
                <w:szCs w:val="22"/>
              </w:rPr>
              <w:t>de</w:t>
            </w:r>
            <w:r w:rsidRPr="00EC752B">
              <w:rPr>
                <w:rFonts w:ascii="Arial" w:hAnsi="Arial" w:cs="Arial"/>
                <w:spacing w:val="-19"/>
                <w:sz w:val="22"/>
                <w:szCs w:val="22"/>
              </w:rPr>
              <w:t xml:space="preserve"> </w:t>
            </w:r>
            <w:r w:rsidRPr="00EC752B">
              <w:rPr>
                <w:rFonts w:ascii="Arial" w:hAnsi="Arial" w:cs="Arial"/>
                <w:sz w:val="22"/>
                <w:szCs w:val="22"/>
              </w:rPr>
              <w:t>la</w:t>
            </w:r>
            <w:r w:rsidRPr="00EC752B">
              <w:rPr>
                <w:rFonts w:ascii="Arial" w:hAnsi="Arial" w:cs="Arial"/>
                <w:spacing w:val="-21"/>
                <w:sz w:val="22"/>
                <w:szCs w:val="22"/>
              </w:rPr>
              <w:t xml:space="preserve"> </w:t>
            </w:r>
            <w:proofErr w:type="spellStart"/>
            <w:r w:rsidRPr="00EC752B">
              <w:rPr>
                <w:rFonts w:ascii="Arial" w:hAnsi="Arial" w:cs="Arial"/>
                <w:sz w:val="22"/>
                <w:szCs w:val="22"/>
              </w:rPr>
              <w:t>Naturaleza</w:t>
            </w:r>
            <w:proofErr w:type="spellEnd"/>
            <w:r w:rsidRPr="00EC752B">
              <w:rPr>
                <w:rFonts w:ascii="Arial" w:hAnsi="Arial" w:cs="Arial"/>
                <w:spacing w:val="-7"/>
                <w:sz w:val="22"/>
                <w:szCs w:val="22"/>
              </w:rPr>
              <w:t xml:space="preserve"> </w:t>
            </w:r>
            <w:r w:rsidRPr="00EC752B">
              <w:rPr>
                <w:rFonts w:ascii="Arial" w:hAnsi="Arial" w:cs="Arial"/>
                <w:sz w:val="22"/>
                <w:szCs w:val="22"/>
              </w:rPr>
              <w:t>entre</w:t>
            </w:r>
            <w:r w:rsidRPr="00EC752B">
              <w:rPr>
                <w:rFonts w:ascii="Arial" w:hAnsi="Arial" w:cs="Arial"/>
                <w:spacing w:val="-14"/>
                <w:sz w:val="22"/>
                <w:szCs w:val="22"/>
              </w:rPr>
              <w:t xml:space="preserve"> </w:t>
            </w:r>
            <w:proofErr w:type="spellStart"/>
            <w:r w:rsidRPr="00EC752B">
              <w:rPr>
                <w:rFonts w:ascii="Arial" w:hAnsi="Arial" w:cs="Arial"/>
                <w:sz w:val="22"/>
                <w:szCs w:val="22"/>
              </w:rPr>
              <w:t>otros</w:t>
            </w:r>
            <w:proofErr w:type="spellEnd"/>
            <w:r w:rsidRPr="00EC752B">
              <w:rPr>
                <w:rFonts w:ascii="Arial" w:hAnsi="Arial" w:cs="Arial"/>
                <w:sz w:val="22"/>
                <w:szCs w:val="22"/>
              </w:rPr>
              <w:t>.</w:t>
            </w:r>
          </w:p>
          <w:p w14:paraId="5DAFA81A" w14:textId="77777777" w:rsidR="00233070" w:rsidRPr="00EC752B" w:rsidRDefault="00233070" w:rsidP="00233070">
            <w:pPr>
              <w:rPr>
                <w:rFonts w:cs="Arial"/>
                <w:sz w:val="22"/>
                <w:szCs w:val="22"/>
              </w:rPr>
            </w:pPr>
          </w:p>
          <w:p w14:paraId="36D0D0BA" w14:textId="77777777" w:rsidR="00233070" w:rsidRPr="00EC752B" w:rsidRDefault="00233070" w:rsidP="00233070">
            <w:pPr>
              <w:rPr>
                <w:rFonts w:cs="Arial"/>
                <w:sz w:val="22"/>
                <w:szCs w:val="22"/>
              </w:rPr>
            </w:pPr>
            <w:r w:rsidRPr="00EC752B">
              <w:rPr>
                <w:rFonts w:cs="Arial"/>
                <w:sz w:val="22"/>
                <w:szCs w:val="22"/>
              </w:rPr>
              <w:t xml:space="preserve">3. Se evaluaron y calificaron los riesgos identificados estableciendo el impacto de </w:t>
            </w:r>
            <w:proofErr w:type="gramStart"/>
            <w:r w:rsidRPr="00EC752B">
              <w:rPr>
                <w:rFonts w:cs="Arial"/>
                <w:sz w:val="22"/>
                <w:szCs w:val="22"/>
              </w:rPr>
              <w:t>los mismos</w:t>
            </w:r>
            <w:proofErr w:type="gramEnd"/>
            <w:r w:rsidRPr="00EC752B">
              <w:rPr>
                <w:rFonts w:cs="Arial"/>
                <w:sz w:val="22"/>
                <w:szCs w:val="22"/>
              </w:rPr>
              <w:t xml:space="preserve"> frente al logro de los objetivos del proceso de contratación y su probabilidad de</w:t>
            </w:r>
            <w:r w:rsidRPr="00EC752B">
              <w:rPr>
                <w:rFonts w:cs="Arial"/>
                <w:spacing w:val="-28"/>
                <w:sz w:val="22"/>
                <w:szCs w:val="22"/>
              </w:rPr>
              <w:t xml:space="preserve"> </w:t>
            </w:r>
            <w:r w:rsidRPr="00EC752B">
              <w:rPr>
                <w:rFonts w:cs="Arial"/>
                <w:sz w:val="22"/>
                <w:szCs w:val="22"/>
              </w:rPr>
              <w:t>ocurrencia.</w:t>
            </w:r>
          </w:p>
          <w:p w14:paraId="03E43CE6" w14:textId="77777777" w:rsidR="00233070" w:rsidRPr="00EC752B" w:rsidRDefault="00233070" w:rsidP="00233070">
            <w:pPr>
              <w:rPr>
                <w:rFonts w:cs="Arial"/>
                <w:sz w:val="22"/>
                <w:szCs w:val="22"/>
              </w:rPr>
            </w:pPr>
          </w:p>
          <w:p w14:paraId="66010869" w14:textId="77777777" w:rsidR="00233070" w:rsidRPr="00EC752B" w:rsidRDefault="00233070" w:rsidP="00233070">
            <w:pPr>
              <w:rPr>
                <w:rFonts w:cs="Arial"/>
                <w:sz w:val="22"/>
                <w:szCs w:val="22"/>
              </w:rPr>
            </w:pPr>
            <w:r w:rsidRPr="00EC752B">
              <w:rPr>
                <w:rFonts w:cs="Arial"/>
                <w:sz w:val="22"/>
                <w:szCs w:val="22"/>
              </w:rPr>
              <w:t>Esta evaluación asignó a cada riesgo una calificación en términos de impacto y de probabilidad, lo cual permitió establecer la valoración de los riesgos identificados y las acciones que se deben efectuar.</w:t>
            </w:r>
          </w:p>
          <w:p w14:paraId="50ACA193" w14:textId="77777777" w:rsidR="00233070" w:rsidRPr="00EC752B" w:rsidRDefault="00233070" w:rsidP="00233070">
            <w:pPr>
              <w:rPr>
                <w:rFonts w:cs="Arial"/>
                <w:sz w:val="22"/>
                <w:szCs w:val="22"/>
              </w:rPr>
            </w:pPr>
          </w:p>
          <w:p w14:paraId="09BF60CB" w14:textId="77777777" w:rsidR="00233070" w:rsidRPr="00EC752B" w:rsidRDefault="00233070" w:rsidP="00233070">
            <w:pPr>
              <w:rPr>
                <w:rFonts w:cs="Arial"/>
                <w:sz w:val="22"/>
                <w:szCs w:val="22"/>
              </w:rPr>
            </w:pPr>
            <w:r w:rsidRPr="00EC752B">
              <w:rPr>
                <w:rFonts w:cs="Arial"/>
                <w:sz w:val="22"/>
                <w:szCs w:val="22"/>
              </w:rPr>
              <w:t xml:space="preserve">4. Asignar y tratar los riesgos: se estableció un orden de prioridades </w:t>
            </w:r>
            <w:proofErr w:type="gramStart"/>
            <w:r w:rsidRPr="00EC752B">
              <w:rPr>
                <w:rFonts w:cs="Arial"/>
                <w:sz w:val="22"/>
                <w:szCs w:val="22"/>
              </w:rPr>
              <w:t>de acuerdo al</w:t>
            </w:r>
            <w:proofErr w:type="gramEnd"/>
            <w:r w:rsidRPr="00EC752B">
              <w:rPr>
                <w:rFonts w:cs="Arial"/>
                <w:sz w:val="22"/>
                <w:szCs w:val="22"/>
              </w:rPr>
              <w:t xml:space="preserve"> objeto</w:t>
            </w:r>
            <w:r w:rsidRPr="00EC752B">
              <w:rPr>
                <w:rFonts w:cs="Arial"/>
                <w:spacing w:val="-7"/>
                <w:sz w:val="22"/>
                <w:szCs w:val="22"/>
              </w:rPr>
              <w:t xml:space="preserve"> </w:t>
            </w:r>
            <w:r w:rsidRPr="00EC752B">
              <w:rPr>
                <w:rFonts w:cs="Arial"/>
                <w:sz w:val="22"/>
                <w:szCs w:val="22"/>
              </w:rPr>
              <w:t>contractual</w:t>
            </w:r>
            <w:r w:rsidRPr="00EC752B">
              <w:rPr>
                <w:rFonts w:cs="Arial"/>
                <w:spacing w:val="-6"/>
                <w:sz w:val="22"/>
                <w:szCs w:val="22"/>
              </w:rPr>
              <w:t xml:space="preserve"> </w:t>
            </w:r>
            <w:r w:rsidRPr="00EC752B">
              <w:rPr>
                <w:rFonts w:cs="Arial"/>
                <w:sz w:val="22"/>
                <w:szCs w:val="22"/>
              </w:rPr>
              <w:t>y</w:t>
            </w:r>
            <w:r w:rsidRPr="00EC752B">
              <w:rPr>
                <w:rFonts w:cs="Arial"/>
                <w:spacing w:val="-9"/>
                <w:sz w:val="22"/>
                <w:szCs w:val="22"/>
              </w:rPr>
              <w:t xml:space="preserve"> </w:t>
            </w:r>
            <w:r w:rsidRPr="00EC752B">
              <w:rPr>
                <w:rFonts w:cs="Arial"/>
                <w:sz w:val="22"/>
                <w:szCs w:val="22"/>
              </w:rPr>
              <w:t>su</w:t>
            </w:r>
            <w:r w:rsidRPr="00EC752B">
              <w:rPr>
                <w:rFonts w:cs="Arial"/>
                <w:spacing w:val="-5"/>
                <w:sz w:val="22"/>
                <w:szCs w:val="22"/>
              </w:rPr>
              <w:t xml:space="preserve"> </w:t>
            </w:r>
            <w:r w:rsidRPr="00EC752B">
              <w:rPr>
                <w:rFonts w:cs="Arial"/>
                <w:sz w:val="22"/>
                <w:szCs w:val="22"/>
              </w:rPr>
              <w:t>alcance</w:t>
            </w:r>
            <w:r w:rsidRPr="00EC752B">
              <w:rPr>
                <w:rFonts w:cs="Arial"/>
                <w:spacing w:val="-5"/>
                <w:sz w:val="22"/>
                <w:szCs w:val="22"/>
              </w:rPr>
              <w:t xml:space="preserve"> </w:t>
            </w:r>
            <w:r w:rsidRPr="00EC752B">
              <w:rPr>
                <w:rFonts w:cs="Arial"/>
                <w:sz w:val="22"/>
                <w:szCs w:val="22"/>
              </w:rPr>
              <w:t>con</w:t>
            </w:r>
            <w:r w:rsidRPr="00EC752B">
              <w:rPr>
                <w:rFonts w:cs="Arial"/>
                <w:spacing w:val="-8"/>
                <w:sz w:val="22"/>
                <w:szCs w:val="22"/>
              </w:rPr>
              <w:t xml:space="preserve"> </w:t>
            </w:r>
            <w:r w:rsidRPr="00EC752B">
              <w:rPr>
                <w:rFonts w:cs="Arial"/>
                <w:sz w:val="22"/>
                <w:szCs w:val="22"/>
              </w:rPr>
              <w:t>el</w:t>
            </w:r>
            <w:r w:rsidRPr="00EC752B">
              <w:rPr>
                <w:rFonts w:cs="Arial"/>
                <w:spacing w:val="-11"/>
                <w:sz w:val="22"/>
                <w:szCs w:val="22"/>
              </w:rPr>
              <w:t xml:space="preserve"> </w:t>
            </w:r>
            <w:r w:rsidRPr="00EC752B">
              <w:rPr>
                <w:rFonts w:cs="Arial"/>
                <w:sz w:val="22"/>
                <w:szCs w:val="22"/>
              </w:rPr>
              <w:t>fin</w:t>
            </w:r>
            <w:r w:rsidRPr="00EC752B">
              <w:rPr>
                <w:rFonts w:cs="Arial"/>
                <w:spacing w:val="-7"/>
                <w:sz w:val="22"/>
                <w:szCs w:val="22"/>
              </w:rPr>
              <w:t xml:space="preserve"> </w:t>
            </w:r>
            <w:r w:rsidRPr="00EC752B">
              <w:rPr>
                <w:rFonts w:cs="Arial"/>
                <w:sz w:val="22"/>
                <w:szCs w:val="22"/>
              </w:rPr>
              <w:t>de</w:t>
            </w:r>
            <w:r w:rsidRPr="00EC752B">
              <w:rPr>
                <w:rFonts w:cs="Arial"/>
                <w:spacing w:val="-8"/>
                <w:sz w:val="22"/>
                <w:szCs w:val="22"/>
              </w:rPr>
              <w:t xml:space="preserve"> </w:t>
            </w:r>
            <w:r w:rsidRPr="00EC752B">
              <w:rPr>
                <w:rFonts w:cs="Arial"/>
                <w:sz w:val="22"/>
                <w:szCs w:val="22"/>
              </w:rPr>
              <w:t>evitar</w:t>
            </w:r>
            <w:r w:rsidRPr="00EC752B">
              <w:rPr>
                <w:rFonts w:cs="Arial"/>
                <w:spacing w:val="-4"/>
                <w:sz w:val="22"/>
                <w:szCs w:val="22"/>
              </w:rPr>
              <w:t xml:space="preserve"> </w:t>
            </w:r>
            <w:r w:rsidRPr="00EC752B">
              <w:rPr>
                <w:rFonts w:cs="Arial"/>
                <w:sz w:val="22"/>
                <w:szCs w:val="22"/>
              </w:rPr>
              <w:t>el</w:t>
            </w:r>
            <w:r w:rsidRPr="00EC752B">
              <w:rPr>
                <w:rFonts w:cs="Arial"/>
                <w:spacing w:val="-8"/>
                <w:sz w:val="22"/>
                <w:szCs w:val="22"/>
              </w:rPr>
              <w:t xml:space="preserve"> </w:t>
            </w:r>
            <w:r w:rsidRPr="00EC752B">
              <w:rPr>
                <w:rFonts w:cs="Arial"/>
                <w:sz w:val="22"/>
                <w:szCs w:val="22"/>
              </w:rPr>
              <w:t>riesgo,</w:t>
            </w:r>
            <w:r w:rsidRPr="00EC752B">
              <w:rPr>
                <w:rFonts w:cs="Arial"/>
                <w:spacing w:val="-6"/>
                <w:sz w:val="22"/>
                <w:szCs w:val="22"/>
              </w:rPr>
              <w:t xml:space="preserve"> </w:t>
            </w:r>
            <w:r w:rsidRPr="00EC752B">
              <w:rPr>
                <w:rFonts w:cs="Arial"/>
                <w:sz w:val="22"/>
                <w:szCs w:val="22"/>
              </w:rPr>
              <w:t>transferirlo,</w:t>
            </w:r>
            <w:r w:rsidRPr="00EC752B">
              <w:rPr>
                <w:rFonts w:cs="Arial"/>
                <w:spacing w:val="-6"/>
                <w:sz w:val="22"/>
                <w:szCs w:val="22"/>
              </w:rPr>
              <w:t xml:space="preserve"> </w:t>
            </w:r>
            <w:r w:rsidRPr="00EC752B">
              <w:rPr>
                <w:rFonts w:cs="Arial"/>
                <w:sz w:val="22"/>
                <w:szCs w:val="22"/>
              </w:rPr>
              <w:t>aceptarlo,</w:t>
            </w:r>
            <w:r w:rsidRPr="00EC752B">
              <w:rPr>
                <w:rFonts w:cs="Arial"/>
                <w:spacing w:val="-8"/>
                <w:sz w:val="22"/>
                <w:szCs w:val="22"/>
              </w:rPr>
              <w:t xml:space="preserve"> </w:t>
            </w:r>
            <w:r w:rsidRPr="00EC752B">
              <w:rPr>
                <w:rFonts w:cs="Arial"/>
                <w:sz w:val="22"/>
                <w:szCs w:val="22"/>
              </w:rPr>
              <w:t>reducir la probabilidad y las</w:t>
            </w:r>
            <w:r w:rsidRPr="00EC752B">
              <w:rPr>
                <w:rFonts w:cs="Arial"/>
                <w:spacing w:val="-42"/>
                <w:sz w:val="22"/>
                <w:szCs w:val="22"/>
              </w:rPr>
              <w:t xml:space="preserve"> </w:t>
            </w:r>
            <w:r w:rsidRPr="00EC752B">
              <w:rPr>
                <w:rFonts w:cs="Arial"/>
                <w:sz w:val="22"/>
                <w:szCs w:val="22"/>
              </w:rPr>
              <w:t>consecuencias.</w:t>
            </w:r>
          </w:p>
          <w:p w14:paraId="0DF0FDCD" w14:textId="77777777" w:rsidR="00233070" w:rsidRPr="00EC752B" w:rsidRDefault="00233070" w:rsidP="00233070">
            <w:pPr>
              <w:rPr>
                <w:rFonts w:cs="Arial"/>
                <w:sz w:val="22"/>
                <w:szCs w:val="22"/>
              </w:rPr>
            </w:pPr>
          </w:p>
          <w:p w14:paraId="714561D5" w14:textId="77777777" w:rsidR="00233070" w:rsidRPr="00EC752B" w:rsidRDefault="00233070" w:rsidP="00233070">
            <w:pPr>
              <w:rPr>
                <w:rFonts w:cs="Arial"/>
                <w:color w:val="FF0000"/>
                <w:sz w:val="22"/>
                <w:szCs w:val="22"/>
              </w:rPr>
            </w:pPr>
            <w:r w:rsidRPr="00EC752B">
              <w:rPr>
                <w:rFonts w:cs="Arial"/>
                <w:sz w:val="22"/>
                <w:szCs w:val="22"/>
              </w:rPr>
              <w:t>5. Monitorear y revisar la gestión de los riesgos: Se realizó un análisis de cada uno de los riesgos incluidos en la matriz anexa proponiendo un plan de tratamiento los cuales serán revisados constantemente durante la ejecución del contrato y de ser necesario se deben hacer ajustes al plan de tratamiento de acuerdo con las circunstancias que se presenten</w:t>
            </w:r>
            <w:r w:rsidRPr="00EC752B">
              <w:rPr>
                <w:rFonts w:cs="Arial"/>
                <w:spacing w:val="-7"/>
                <w:sz w:val="22"/>
                <w:szCs w:val="22"/>
              </w:rPr>
              <w:t xml:space="preserve"> </w:t>
            </w:r>
            <w:r w:rsidRPr="00EC752B">
              <w:rPr>
                <w:rFonts w:cs="Arial"/>
                <w:sz w:val="22"/>
                <w:szCs w:val="22"/>
              </w:rPr>
              <w:t>durante</w:t>
            </w:r>
            <w:r w:rsidRPr="00EC752B">
              <w:rPr>
                <w:rFonts w:cs="Arial"/>
                <w:spacing w:val="-5"/>
                <w:sz w:val="22"/>
                <w:szCs w:val="22"/>
              </w:rPr>
              <w:t xml:space="preserve"> </w:t>
            </w:r>
            <w:r w:rsidRPr="00EC752B">
              <w:rPr>
                <w:rFonts w:cs="Arial"/>
                <w:sz w:val="22"/>
                <w:szCs w:val="22"/>
              </w:rPr>
              <w:t>la</w:t>
            </w:r>
            <w:r w:rsidRPr="00EC752B">
              <w:rPr>
                <w:rFonts w:cs="Arial"/>
                <w:spacing w:val="-7"/>
                <w:sz w:val="22"/>
                <w:szCs w:val="22"/>
              </w:rPr>
              <w:t xml:space="preserve"> </w:t>
            </w:r>
            <w:r w:rsidRPr="00EC752B">
              <w:rPr>
                <w:rFonts w:cs="Arial"/>
                <w:sz w:val="22"/>
                <w:szCs w:val="22"/>
              </w:rPr>
              <w:t>ejecución</w:t>
            </w:r>
            <w:r w:rsidRPr="00EC752B">
              <w:rPr>
                <w:rFonts w:cs="Arial"/>
                <w:spacing w:val="-5"/>
                <w:sz w:val="22"/>
                <w:szCs w:val="22"/>
              </w:rPr>
              <w:t xml:space="preserve"> </w:t>
            </w:r>
            <w:r w:rsidRPr="00EC752B">
              <w:rPr>
                <w:rFonts w:cs="Arial"/>
                <w:sz w:val="22"/>
                <w:szCs w:val="22"/>
              </w:rPr>
              <w:t>del</w:t>
            </w:r>
            <w:r w:rsidRPr="00EC752B">
              <w:rPr>
                <w:rFonts w:cs="Arial"/>
                <w:spacing w:val="-35"/>
                <w:sz w:val="22"/>
                <w:szCs w:val="22"/>
              </w:rPr>
              <w:t xml:space="preserve"> </w:t>
            </w:r>
            <w:r w:rsidRPr="00EC752B">
              <w:rPr>
                <w:rFonts w:cs="Arial"/>
                <w:sz w:val="22"/>
                <w:szCs w:val="22"/>
              </w:rPr>
              <w:t>contrato.</w:t>
            </w:r>
          </w:p>
          <w:p w14:paraId="0DC729B5" w14:textId="77777777" w:rsidR="00233070" w:rsidRPr="00EC752B" w:rsidRDefault="00233070" w:rsidP="00233070">
            <w:pPr>
              <w:rPr>
                <w:rFonts w:cs="Arial"/>
                <w:color w:val="FF0000"/>
                <w:sz w:val="22"/>
                <w:szCs w:val="22"/>
              </w:rPr>
            </w:pPr>
          </w:p>
          <w:p w14:paraId="194C5FC1" w14:textId="77777777" w:rsidR="00233070" w:rsidRDefault="00233070" w:rsidP="00233070">
            <w:pPr>
              <w:rPr>
                <w:rFonts w:cs="Arial"/>
                <w:sz w:val="22"/>
                <w:szCs w:val="22"/>
              </w:rPr>
            </w:pPr>
            <w:r w:rsidRPr="00EC752B">
              <w:rPr>
                <w:rFonts w:cs="Arial"/>
                <w:sz w:val="22"/>
                <w:szCs w:val="22"/>
              </w:rPr>
              <w:t>6. Este monitoreo deberá garantizar que los controles son eficaces y eficientes, obtener información adicional para mejorar la valoración del riesgo, analizar y aprende a partir</w:t>
            </w:r>
            <w:r w:rsidRPr="00EC752B">
              <w:rPr>
                <w:rFonts w:cs="Arial"/>
                <w:spacing w:val="-5"/>
                <w:sz w:val="22"/>
                <w:szCs w:val="22"/>
              </w:rPr>
              <w:t xml:space="preserve"> </w:t>
            </w:r>
            <w:r w:rsidRPr="00EC752B">
              <w:rPr>
                <w:rFonts w:cs="Arial"/>
                <w:sz w:val="22"/>
                <w:szCs w:val="22"/>
              </w:rPr>
              <w:t>de</w:t>
            </w:r>
            <w:r w:rsidRPr="00EC752B">
              <w:rPr>
                <w:rFonts w:cs="Arial"/>
                <w:spacing w:val="-6"/>
                <w:sz w:val="22"/>
                <w:szCs w:val="22"/>
              </w:rPr>
              <w:t xml:space="preserve"> </w:t>
            </w:r>
            <w:r w:rsidRPr="00EC752B">
              <w:rPr>
                <w:rFonts w:cs="Arial"/>
                <w:sz w:val="22"/>
                <w:szCs w:val="22"/>
              </w:rPr>
              <w:t>los</w:t>
            </w:r>
            <w:r w:rsidRPr="00EC752B">
              <w:rPr>
                <w:rFonts w:cs="Arial"/>
                <w:spacing w:val="-4"/>
                <w:sz w:val="22"/>
                <w:szCs w:val="22"/>
              </w:rPr>
              <w:t xml:space="preserve"> </w:t>
            </w:r>
            <w:r w:rsidRPr="00EC752B">
              <w:rPr>
                <w:rFonts w:cs="Arial"/>
                <w:sz w:val="22"/>
                <w:szCs w:val="22"/>
              </w:rPr>
              <w:t>eventos,</w:t>
            </w:r>
            <w:r w:rsidRPr="00EC752B">
              <w:rPr>
                <w:rFonts w:cs="Arial"/>
                <w:spacing w:val="-5"/>
                <w:sz w:val="22"/>
                <w:szCs w:val="22"/>
              </w:rPr>
              <w:t xml:space="preserve"> </w:t>
            </w:r>
            <w:r w:rsidRPr="00EC752B">
              <w:rPr>
                <w:rFonts w:cs="Arial"/>
                <w:sz w:val="22"/>
                <w:szCs w:val="22"/>
              </w:rPr>
              <w:t>cambios,</w:t>
            </w:r>
            <w:r w:rsidRPr="00EC752B">
              <w:rPr>
                <w:rFonts w:cs="Arial"/>
                <w:spacing w:val="-5"/>
                <w:sz w:val="22"/>
                <w:szCs w:val="22"/>
              </w:rPr>
              <w:t xml:space="preserve"> </w:t>
            </w:r>
            <w:r w:rsidRPr="00EC752B">
              <w:rPr>
                <w:rFonts w:cs="Arial"/>
                <w:sz w:val="22"/>
                <w:szCs w:val="22"/>
              </w:rPr>
              <w:t>éxitos</w:t>
            </w:r>
            <w:r w:rsidRPr="00EC752B">
              <w:rPr>
                <w:rFonts w:cs="Arial"/>
                <w:spacing w:val="-4"/>
                <w:sz w:val="22"/>
                <w:szCs w:val="22"/>
              </w:rPr>
              <w:t xml:space="preserve"> </w:t>
            </w:r>
            <w:r w:rsidRPr="00EC752B">
              <w:rPr>
                <w:rFonts w:cs="Arial"/>
                <w:sz w:val="22"/>
                <w:szCs w:val="22"/>
              </w:rPr>
              <w:t>y</w:t>
            </w:r>
            <w:r w:rsidRPr="00EC752B">
              <w:rPr>
                <w:rFonts w:cs="Arial"/>
                <w:spacing w:val="-6"/>
                <w:sz w:val="22"/>
                <w:szCs w:val="22"/>
              </w:rPr>
              <w:t xml:space="preserve"> </w:t>
            </w:r>
            <w:r w:rsidRPr="00EC752B">
              <w:rPr>
                <w:rFonts w:cs="Arial"/>
                <w:sz w:val="22"/>
                <w:szCs w:val="22"/>
              </w:rPr>
              <w:t>fracasos,</w:t>
            </w:r>
            <w:r w:rsidRPr="00EC752B">
              <w:rPr>
                <w:rFonts w:cs="Arial"/>
                <w:spacing w:val="-5"/>
                <w:sz w:val="22"/>
                <w:szCs w:val="22"/>
              </w:rPr>
              <w:t xml:space="preserve"> </w:t>
            </w:r>
            <w:r w:rsidRPr="00EC752B">
              <w:rPr>
                <w:rFonts w:cs="Arial"/>
                <w:sz w:val="22"/>
                <w:szCs w:val="22"/>
              </w:rPr>
              <w:t>detectar</w:t>
            </w:r>
            <w:r w:rsidRPr="00EC752B">
              <w:rPr>
                <w:rFonts w:cs="Arial"/>
                <w:spacing w:val="-5"/>
                <w:sz w:val="22"/>
                <w:szCs w:val="22"/>
              </w:rPr>
              <w:t xml:space="preserve"> </w:t>
            </w:r>
            <w:r w:rsidRPr="00EC752B">
              <w:rPr>
                <w:rFonts w:cs="Arial"/>
                <w:sz w:val="22"/>
                <w:szCs w:val="22"/>
              </w:rPr>
              <w:t>cambios</w:t>
            </w:r>
            <w:r w:rsidRPr="00EC752B">
              <w:rPr>
                <w:rFonts w:cs="Arial"/>
                <w:spacing w:val="-6"/>
                <w:sz w:val="22"/>
                <w:szCs w:val="22"/>
              </w:rPr>
              <w:t xml:space="preserve"> </w:t>
            </w:r>
            <w:r w:rsidRPr="00EC752B">
              <w:rPr>
                <w:rFonts w:cs="Arial"/>
                <w:sz w:val="22"/>
                <w:szCs w:val="22"/>
              </w:rPr>
              <w:t>en</w:t>
            </w:r>
            <w:r w:rsidRPr="00EC752B">
              <w:rPr>
                <w:rFonts w:cs="Arial"/>
                <w:spacing w:val="-4"/>
                <w:sz w:val="22"/>
                <w:szCs w:val="22"/>
              </w:rPr>
              <w:t xml:space="preserve"> </w:t>
            </w:r>
            <w:r w:rsidRPr="00EC752B">
              <w:rPr>
                <w:rFonts w:cs="Arial"/>
                <w:sz w:val="22"/>
                <w:szCs w:val="22"/>
              </w:rPr>
              <w:t>el</w:t>
            </w:r>
            <w:r w:rsidRPr="00EC752B">
              <w:rPr>
                <w:rFonts w:cs="Arial"/>
                <w:spacing w:val="-6"/>
                <w:sz w:val="22"/>
                <w:szCs w:val="22"/>
              </w:rPr>
              <w:t xml:space="preserve"> </w:t>
            </w:r>
            <w:r w:rsidRPr="00EC752B">
              <w:rPr>
                <w:rFonts w:cs="Arial"/>
                <w:sz w:val="22"/>
                <w:szCs w:val="22"/>
              </w:rPr>
              <w:t>contexto</w:t>
            </w:r>
            <w:r w:rsidRPr="00EC752B">
              <w:rPr>
                <w:rFonts w:cs="Arial"/>
                <w:spacing w:val="-4"/>
                <w:sz w:val="22"/>
                <w:szCs w:val="22"/>
              </w:rPr>
              <w:t xml:space="preserve"> </w:t>
            </w:r>
            <w:r w:rsidRPr="00EC752B">
              <w:rPr>
                <w:rFonts w:cs="Arial"/>
                <w:sz w:val="22"/>
                <w:szCs w:val="22"/>
              </w:rPr>
              <w:t>externo e</w:t>
            </w:r>
            <w:r w:rsidRPr="00EC752B">
              <w:rPr>
                <w:rFonts w:cs="Arial"/>
                <w:spacing w:val="-12"/>
                <w:sz w:val="22"/>
                <w:szCs w:val="22"/>
              </w:rPr>
              <w:t xml:space="preserve"> </w:t>
            </w:r>
            <w:r w:rsidRPr="00EC752B">
              <w:rPr>
                <w:rFonts w:cs="Arial"/>
                <w:sz w:val="22"/>
                <w:szCs w:val="22"/>
              </w:rPr>
              <w:t>interno</w:t>
            </w:r>
            <w:r w:rsidRPr="00EC752B">
              <w:rPr>
                <w:rFonts w:cs="Arial"/>
                <w:spacing w:val="-22"/>
                <w:sz w:val="22"/>
                <w:szCs w:val="22"/>
              </w:rPr>
              <w:t xml:space="preserve"> </w:t>
            </w:r>
            <w:r w:rsidRPr="00EC752B">
              <w:rPr>
                <w:rFonts w:cs="Arial"/>
                <w:sz w:val="22"/>
                <w:szCs w:val="22"/>
              </w:rPr>
              <w:t>que</w:t>
            </w:r>
            <w:r w:rsidRPr="00EC752B">
              <w:rPr>
                <w:rFonts w:cs="Arial"/>
                <w:spacing w:val="-17"/>
                <w:sz w:val="22"/>
                <w:szCs w:val="22"/>
              </w:rPr>
              <w:t xml:space="preserve"> </w:t>
            </w:r>
            <w:r w:rsidRPr="00EC752B">
              <w:rPr>
                <w:rFonts w:cs="Arial"/>
                <w:sz w:val="22"/>
                <w:szCs w:val="22"/>
              </w:rPr>
              <w:t>exijan</w:t>
            </w:r>
            <w:r w:rsidRPr="00EC752B">
              <w:rPr>
                <w:rFonts w:cs="Arial"/>
                <w:spacing w:val="-14"/>
                <w:sz w:val="22"/>
                <w:szCs w:val="22"/>
              </w:rPr>
              <w:t xml:space="preserve"> </w:t>
            </w:r>
            <w:r w:rsidRPr="00EC752B">
              <w:rPr>
                <w:rFonts w:cs="Arial"/>
                <w:sz w:val="22"/>
                <w:szCs w:val="22"/>
              </w:rPr>
              <w:t>revisión</w:t>
            </w:r>
            <w:r w:rsidRPr="00EC752B">
              <w:rPr>
                <w:rFonts w:cs="Arial"/>
                <w:spacing w:val="-11"/>
                <w:sz w:val="22"/>
                <w:szCs w:val="22"/>
              </w:rPr>
              <w:t xml:space="preserve"> </w:t>
            </w:r>
            <w:r w:rsidRPr="00EC752B">
              <w:rPr>
                <w:rFonts w:cs="Arial"/>
                <w:sz w:val="22"/>
                <w:szCs w:val="22"/>
              </w:rPr>
              <w:t>de</w:t>
            </w:r>
            <w:r w:rsidRPr="00EC752B">
              <w:rPr>
                <w:rFonts w:cs="Arial"/>
                <w:spacing w:val="-15"/>
                <w:sz w:val="22"/>
                <w:szCs w:val="22"/>
              </w:rPr>
              <w:t xml:space="preserve"> </w:t>
            </w:r>
            <w:r w:rsidRPr="00EC752B">
              <w:rPr>
                <w:rFonts w:cs="Arial"/>
                <w:sz w:val="22"/>
                <w:szCs w:val="22"/>
              </w:rPr>
              <w:t>los</w:t>
            </w:r>
            <w:r w:rsidRPr="00EC752B">
              <w:rPr>
                <w:rFonts w:cs="Arial"/>
                <w:spacing w:val="-17"/>
                <w:sz w:val="22"/>
                <w:szCs w:val="22"/>
              </w:rPr>
              <w:t xml:space="preserve"> </w:t>
            </w:r>
            <w:r w:rsidRPr="00EC752B">
              <w:rPr>
                <w:rFonts w:cs="Arial"/>
                <w:sz w:val="22"/>
                <w:szCs w:val="22"/>
              </w:rPr>
              <w:t>tratamientos</w:t>
            </w:r>
            <w:r w:rsidRPr="00EC752B">
              <w:rPr>
                <w:rFonts w:cs="Arial"/>
                <w:spacing w:val="-11"/>
                <w:sz w:val="22"/>
                <w:szCs w:val="22"/>
              </w:rPr>
              <w:t xml:space="preserve"> </w:t>
            </w:r>
            <w:r w:rsidRPr="00EC752B">
              <w:rPr>
                <w:rFonts w:cs="Arial"/>
                <w:sz w:val="22"/>
                <w:szCs w:val="22"/>
              </w:rPr>
              <w:t>del</w:t>
            </w:r>
            <w:r w:rsidRPr="00EC752B">
              <w:rPr>
                <w:rFonts w:cs="Arial"/>
                <w:spacing w:val="-12"/>
                <w:sz w:val="22"/>
                <w:szCs w:val="22"/>
              </w:rPr>
              <w:t xml:space="preserve"> </w:t>
            </w:r>
            <w:r w:rsidRPr="00EC752B">
              <w:rPr>
                <w:rFonts w:cs="Arial"/>
                <w:sz w:val="22"/>
                <w:szCs w:val="22"/>
              </w:rPr>
              <w:t>riesgo</w:t>
            </w:r>
            <w:r w:rsidRPr="00EC752B">
              <w:rPr>
                <w:rFonts w:cs="Arial"/>
                <w:spacing w:val="-14"/>
                <w:sz w:val="22"/>
                <w:szCs w:val="22"/>
              </w:rPr>
              <w:t xml:space="preserve"> </w:t>
            </w:r>
            <w:r w:rsidRPr="00EC752B">
              <w:rPr>
                <w:rFonts w:cs="Arial"/>
                <w:sz w:val="22"/>
                <w:szCs w:val="22"/>
              </w:rPr>
              <w:t>e</w:t>
            </w:r>
            <w:r w:rsidRPr="00EC752B">
              <w:rPr>
                <w:rFonts w:cs="Arial"/>
                <w:spacing w:val="-19"/>
                <w:sz w:val="22"/>
                <w:szCs w:val="22"/>
              </w:rPr>
              <w:t xml:space="preserve"> </w:t>
            </w:r>
            <w:r w:rsidRPr="00EC752B">
              <w:rPr>
                <w:rFonts w:cs="Arial"/>
                <w:sz w:val="22"/>
                <w:szCs w:val="22"/>
              </w:rPr>
              <w:t>identificar</w:t>
            </w:r>
            <w:r w:rsidRPr="00EC752B">
              <w:rPr>
                <w:rFonts w:cs="Arial"/>
                <w:spacing w:val="-13"/>
                <w:sz w:val="22"/>
                <w:szCs w:val="22"/>
              </w:rPr>
              <w:t xml:space="preserve"> </w:t>
            </w:r>
            <w:r w:rsidRPr="00EC752B">
              <w:rPr>
                <w:rFonts w:cs="Arial"/>
                <w:sz w:val="22"/>
                <w:szCs w:val="22"/>
              </w:rPr>
              <w:t>nuevos</w:t>
            </w:r>
            <w:r w:rsidRPr="00EC752B">
              <w:rPr>
                <w:rFonts w:cs="Arial"/>
                <w:spacing w:val="1"/>
                <w:sz w:val="22"/>
                <w:szCs w:val="22"/>
              </w:rPr>
              <w:t xml:space="preserve"> </w:t>
            </w:r>
            <w:r w:rsidRPr="00EC752B">
              <w:rPr>
                <w:rFonts w:cs="Arial"/>
                <w:sz w:val="22"/>
                <w:szCs w:val="22"/>
              </w:rPr>
              <w:t>riesgos</w:t>
            </w:r>
            <w:r w:rsidRPr="00EC752B">
              <w:rPr>
                <w:rFonts w:cs="Arial"/>
                <w:spacing w:val="-4"/>
                <w:sz w:val="22"/>
                <w:szCs w:val="22"/>
              </w:rPr>
              <w:t xml:space="preserve"> </w:t>
            </w:r>
            <w:r w:rsidRPr="00EC752B">
              <w:rPr>
                <w:rFonts w:cs="Arial"/>
                <w:sz w:val="22"/>
                <w:szCs w:val="22"/>
              </w:rPr>
              <w:t>que puedan</w:t>
            </w:r>
            <w:r w:rsidRPr="00EC752B">
              <w:rPr>
                <w:rFonts w:cs="Arial"/>
                <w:spacing w:val="-21"/>
                <w:sz w:val="22"/>
                <w:szCs w:val="22"/>
              </w:rPr>
              <w:t xml:space="preserve"> </w:t>
            </w:r>
            <w:r w:rsidRPr="00EC752B">
              <w:rPr>
                <w:rFonts w:cs="Arial"/>
                <w:sz w:val="22"/>
                <w:szCs w:val="22"/>
              </w:rPr>
              <w:t>surgir.</w:t>
            </w:r>
          </w:p>
          <w:p w14:paraId="4374EB4E" w14:textId="2C5378C1" w:rsidR="00233070" w:rsidRPr="00F5225A" w:rsidRDefault="00233070" w:rsidP="00233070">
            <w:pPr>
              <w:rPr>
                <w:rFonts w:cs="Arial"/>
                <w:b/>
                <w:color w:val="000000" w:themeColor="text1"/>
                <w:sz w:val="22"/>
                <w:szCs w:val="22"/>
                <w:lang w:val="es-CO"/>
              </w:rPr>
            </w:pPr>
          </w:p>
        </w:tc>
      </w:tr>
      <w:tr w:rsidR="00540D6B" w:rsidRPr="003A05FC" w14:paraId="77723E1F" w14:textId="77777777" w:rsidTr="00D8306F">
        <w:trPr>
          <w:trHeight w:val="592"/>
        </w:trPr>
        <w:tc>
          <w:tcPr>
            <w:tcW w:w="710" w:type="dxa"/>
            <w:shd w:val="clear" w:color="auto" w:fill="D0CECE" w:themeFill="background2" w:themeFillShade="E6"/>
            <w:vAlign w:val="center"/>
          </w:tcPr>
          <w:p w14:paraId="3E887C91" w14:textId="4DCA51C0" w:rsidR="007F5C03" w:rsidRPr="003A05FC" w:rsidRDefault="00DC2131" w:rsidP="000B4FB0">
            <w:pPr>
              <w:rPr>
                <w:rFonts w:cs="Arial"/>
                <w:b/>
                <w:color w:val="000000" w:themeColor="text1"/>
                <w:sz w:val="24"/>
                <w:szCs w:val="24"/>
                <w:lang w:val="es-CO" w:eastAsia="es-ES"/>
              </w:rPr>
            </w:pPr>
            <w:r w:rsidRPr="003A05FC">
              <w:rPr>
                <w:rFonts w:cs="Arial"/>
                <w:b/>
                <w:color w:val="000000" w:themeColor="text1"/>
                <w:sz w:val="24"/>
                <w:szCs w:val="24"/>
                <w:lang w:val="es-CO" w:eastAsia="es-ES"/>
              </w:rPr>
              <w:lastRenderedPageBreak/>
              <w:t>6</w:t>
            </w:r>
            <w:r w:rsidR="004C6960" w:rsidRPr="003A05FC">
              <w:rPr>
                <w:rFonts w:cs="Arial"/>
                <w:b/>
                <w:color w:val="000000" w:themeColor="text1"/>
                <w:sz w:val="24"/>
                <w:szCs w:val="24"/>
                <w:lang w:val="es-CO" w:eastAsia="es-ES"/>
              </w:rPr>
              <w:t>.</w:t>
            </w:r>
          </w:p>
        </w:tc>
        <w:tc>
          <w:tcPr>
            <w:tcW w:w="9780" w:type="dxa"/>
            <w:shd w:val="clear" w:color="auto" w:fill="D0CECE" w:themeFill="background2" w:themeFillShade="E6"/>
            <w:vAlign w:val="center"/>
          </w:tcPr>
          <w:p w14:paraId="151F93B5" w14:textId="27ADF480" w:rsidR="007F5C03" w:rsidRPr="00C95732" w:rsidRDefault="00F5225A" w:rsidP="009100BD">
            <w:pPr>
              <w:spacing w:before="120" w:after="120"/>
              <w:rPr>
                <w:rFonts w:cs="Arial"/>
                <w:b/>
                <w:color w:val="000000" w:themeColor="text1"/>
                <w:sz w:val="22"/>
                <w:szCs w:val="22"/>
                <w:lang w:val="es-CO" w:eastAsia="es-ES"/>
              </w:rPr>
            </w:pPr>
            <w:r w:rsidRPr="00C95732">
              <w:rPr>
                <w:rFonts w:cs="Arial"/>
                <w:b/>
                <w:color w:val="000000" w:themeColor="text1"/>
                <w:sz w:val="22"/>
                <w:szCs w:val="22"/>
                <w:lang w:val="es-CO" w:eastAsia="es-ES"/>
              </w:rPr>
              <w:t>ANÁLISIS QUE SUSTENTA LA EXIGENCIA DE GARANTÍAS Y MECANISMOS DE COBERTURA DE RIESGO.</w:t>
            </w:r>
          </w:p>
        </w:tc>
      </w:tr>
      <w:tr w:rsidR="008F23C3" w:rsidRPr="003A05FC" w14:paraId="2C199057" w14:textId="77777777" w:rsidTr="008F23C3">
        <w:trPr>
          <w:trHeight w:val="592"/>
        </w:trPr>
        <w:tc>
          <w:tcPr>
            <w:tcW w:w="710" w:type="dxa"/>
            <w:shd w:val="clear" w:color="auto" w:fill="FFFFFF" w:themeFill="background1"/>
            <w:vAlign w:val="center"/>
          </w:tcPr>
          <w:p w14:paraId="4AD8F58A" w14:textId="77777777" w:rsidR="008F23C3" w:rsidRPr="003A05FC" w:rsidRDefault="008F23C3" w:rsidP="000B4FB0">
            <w:pPr>
              <w:rPr>
                <w:rFonts w:cs="Arial"/>
                <w:b/>
                <w:color w:val="000000" w:themeColor="text1"/>
                <w:sz w:val="24"/>
                <w:szCs w:val="24"/>
                <w:lang w:val="es-CO" w:eastAsia="es-ES"/>
              </w:rPr>
            </w:pPr>
          </w:p>
        </w:tc>
        <w:tc>
          <w:tcPr>
            <w:tcW w:w="9780" w:type="dxa"/>
            <w:shd w:val="clear" w:color="auto" w:fill="FFFFFF" w:themeFill="background1"/>
            <w:vAlign w:val="center"/>
          </w:tcPr>
          <w:p w14:paraId="7B345751" w14:textId="77777777" w:rsidR="00C95732" w:rsidRDefault="00C95732" w:rsidP="00F5225A">
            <w:pPr>
              <w:rPr>
                <w:rFonts w:cs="Arial"/>
                <w:bCs/>
                <w:sz w:val="22"/>
                <w:szCs w:val="22"/>
              </w:rPr>
            </w:pPr>
          </w:p>
          <w:p w14:paraId="6197DC89" w14:textId="06AECE7D" w:rsidR="00F5225A" w:rsidRPr="00EC752B" w:rsidRDefault="00F5225A" w:rsidP="00F5225A">
            <w:pPr>
              <w:rPr>
                <w:rFonts w:cs="Arial"/>
                <w:bCs/>
                <w:sz w:val="22"/>
                <w:szCs w:val="22"/>
              </w:rPr>
            </w:pPr>
            <w:r w:rsidRPr="00EC752B">
              <w:rPr>
                <w:rFonts w:cs="Arial"/>
                <w:bCs/>
                <w:sz w:val="22"/>
                <w:szCs w:val="22"/>
              </w:rPr>
              <w:t>Para el presente Contrato SI APLICA constitución de garantías por el/la contratista. El adjudicatario deberá constituir Garantía Única a favor de la Dirección Nacional de Derecho de Autor (DNDA), NIT 800.185.929-2, otorgada por una compañía de seguros legalmente establecida en Colombia para respaldar el cumplimiento de las obligaciones, de conformidad con lo señalado en el numeral 19 del artículo 25º de la Ley 80 de 1993, el artículo 2.2.1.2.3.1.2. y 2.2.1.2.3.1.12 del Decreto 1082 de 2015 y demás normas legales que rigen la materia, cuyo objeto será respaldar el cumplimiento de todas y cada una de las obligaciones que surjan del contrato, con los amparos, en las cuantías y en los términos que se determinan a continuación:</w:t>
            </w:r>
          </w:p>
          <w:p w14:paraId="19F470D4" w14:textId="77777777" w:rsidR="00F5225A" w:rsidRPr="00EC752B" w:rsidRDefault="00F5225A" w:rsidP="00F5225A">
            <w:pPr>
              <w:rPr>
                <w:rFonts w:cs="Arial"/>
                <w:b/>
                <w:color w:val="FF0000"/>
                <w:sz w:val="22"/>
                <w:szCs w:val="22"/>
              </w:rPr>
            </w:pPr>
          </w:p>
          <w:p w14:paraId="51992E8F" w14:textId="77777777" w:rsidR="00F5225A" w:rsidRPr="00EC752B" w:rsidRDefault="00F5225A" w:rsidP="004B0C04">
            <w:pPr>
              <w:pStyle w:val="Prrafodelista"/>
              <w:widowControl w:val="0"/>
              <w:ind w:left="0"/>
              <w:jc w:val="both"/>
              <w:rPr>
                <w:rFonts w:ascii="Arial" w:hAnsi="Arial" w:cs="Arial"/>
                <w:sz w:val="22"/>
                <w:szCs w:val="22"/>
              </w:rPr>
            </w:pPr>
            <w:r w:rsidRPr="00EC752B">
              <w:rPr>
                <w:rFonts w:ascii="Arial" w:hAnsi="Arial" w:cs="Arial"/>
                <w:b/>
                <w:bCs/>
                <w:sz w:val="22"/>
                <w:szCs w:val="22"/>
              </w:rPr>
              <w:t>CUMPLIMIENTO</w:t>
            </w:r>
            <w:r w:rsidRPr="00EC752B">
              <w:rPr>
                <w:rFonts w:ascii="Arial" w:hAnsi="Arial" w:cs="Arial"/>
                <w:sz w:val="22"/>
                <w:szCs w:val="22"/>
              </w:rPr>
              <w:t xml:space="preserve">: Amparar </w:t>
            </w:r>
            <w:proofErr w:type="spellStart"/>
            <w:r w:rsidRPr="00EC752B">
              <w:rPr>
                <w:rFonts w:ascii="Arial" w:hAnsi="Arial" w:cs="Arial"/>
                <w:sz w:val="22"/>
                <w:szCs w:val="22"/>
              </w:rPr>
              <w:t>el</w:t>
            </w:r>
            <w:proofErr w:type="spellEnd"/>
            <w:r w:rsidRPr="00EC752B">
              <w:rPr>
                <w:rFonts w:ascii="Arial" w:hAnsi="Arial" w:cs="Arial"/>
                <w:sz w:val="22"/>
                <w:szCs w:val="22"/>
              </w:rPr>
              <w:t xml:space="preserve"> </w:t>
            </w:r>
            <w:proofErr w:type="spellStart"/>
            <w:r w:rsidRPr="00EC752B">
              <w:rPr>
                <w:rFonts w:ascii="Arial" w:hAnsi="Arial" w:cs="Arial"/>
                <w:sz w:val="22"/>
                <w:szCs w:val="22"/>
              </w:rPr>
              <w:t>cumplimiento</w:t>
            </w:r>
            <w:proofErr w:type="spellEnd"/>
            <w:r w:rsidRPr="00EC752B">
              <w:rPr>
                <w:rFonts w:ascii="Arial" w:hAnsi="Arial" w:cs="Arial"/>
                <w:sz w:val="22"/>
                <w:szCs w:val="22"/>
              </w:rPr>
              <w:t xml:space="preserve"> de </w:t>
            </w:r>
            <w:proofErr w:type="spellStart"/>
            <w:r w:rsidRPr="00EC752B">
              <w:rPr>
                <w:rFonts w:ascii="Arial" w:hAnsi="Arial" w:cs="Arial"/>
                <w:sz w:val="22"/>
                <w:szCs w:val="22"/>
              </w:rPr>
              <w:t>las</w:t>
            </w:r>
            <w:proofErr w:type="spellEnd"/>
            <w:r w:rsidRPr="00EC752B">
              <w:rPr>
                <w:rFonts w:ascii="Arial" w:hAnsi="Arial" w:cs="Arial"/>
                <w:sz w:val="22"/>
                <w:szCs w:val="22"/>
              </w:rPr>
              <w:t xml:space="preserve"> </w:t>
            </w:r>
            <w:proofErr w:type="spellStart"/>
            <w:r w:rsidRPr="00EC752B">
              <w:rPr>
                <w:rFonts w:ascii="Arial" w:hAnsi="Arial" w:cs="Arial"/>
                <w:sz w:val="22"/>
                <w:szCs w:val="22"/>
              </w:rPr>
              <w:t>obligaciones</w:t>
            </w:r>
            <w:proofErr w:type="spellEnd"/>
            <w:r w:rsidRPr="00EC752B">
              <w:rPr>
                <w:rFonts w:ascii="Arial" w:hAnsi="Arial" w:cs="Arial"/>
                <w:sz w:val="22"/>
                <w:szCs w:val="22"/>
              </w:rPr>
              <w:t xml:space="preserve"> </w:t>
            </w:r>
            <w:proofErr w:type="spellStart"/>
            <w:r w:rsidRPr="00EC752B">
              <w:rPr>
                <w:rFonts w:ascii="Arial" w:hAnsi="Arial" w:cs="Arial"/>
                <w:sz w:val="22"/>
                <w:szCs w:val="22"/>
              </w:rPr>
              <w:t>contractuales</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pago de multas y de la cláusula penal. </w:t>
            </w:r>
            <w:proofErr w:type="spellStart"/>
            <w:r w:rsidRPr="00EC752B">
              <w:rPr>
                <w:rFonts w:ascii="Arial" w:hAnsi="Arial" w:cs="Arial"/>
                <w:sz w:val="22"/>
                <w:szCs w:val="22"/>
              </w:rPr>
              <w:t>Dicho</w:t>
            </w:r>
            <w:proofErr w:type="spellEnd"/>
            <w:r w:rsidRPr="00EC752B">
              <w:rPr>
                <w:rFonts w:ascii="Arial" w:hAnsi="Arial" w:cs="Arial"/>
                <w:sz w:val="22"/>
                <w:szCs w:val="22"/>
              </w:rPr>
              <w:t xml:space="preserve"> amparo </w:t>
            </w:r>
            <w:proofErr w:type="spellStart"/>
            <w:r w:rsidRPr="00EC752B">
              <w:rPr>
                <w:rFonts w:ascii="Arial" w:hAnsi="Arial" w:cs="Arial"/>
                <w:sz w:val="22"/>
                <w:szCs w:val="22"/>
              </w:rPr>
              <w:t>deberá</w:t>
            </w:r>
            <w:proofErr w:type="spellEnd"/>
            <w:r w:rsidRPr="00EC752B">
              <w:rPr>
                <w:rFonts w:ascii="Arial" w:hAnsi="Arial" w:cs="Arial"/>
                <w:sz w:val="22"/>
                <w:szCs w:val="22"/>
              </w:rPr>
              <w:t xml:space="preserve"> </w:t>
            </w:r>
            <w:proofErr w:type="spellStart"/>
            <w:r w:rsidRPr="00EC752B">
              <w:rPr>
                <w:rFonts w:ascii="Arial" w:hAnsi="Arial" w:cs="Arial"/>
                <w:sz w:val="22"/>
                <w:szCs w:val="22"/>
              </w:rPr>
              <w:t>constituirse</w:t>
            </w:r>
            <w:proofErr w:type="spellEnd"/>
            <w:r w:rsidRPr="00EC752B">
              <w:rPr>
                <w:rFonts w:ascii="Arial" w:hAnsi="Arial" w:cs="Arial"/>
                <w:sz w:val="22"/>
                <w:szCs w:val="22"/>
              </w:rPr>
              <w:t xml:space="preserve"> por </w:t>
            </w:r>
            <w:proofErr w:type="spellStart"/>
            <w:r w:rsidRPr="00EC752B">
              <w:rPr>
                <w:rFonts w:ascii="Arial" w:hAnsi="Arial" w:cs="Arial"/>
                <w:sz w:val="22"/>
                <w:szCs w:val="22"/>
              </w:rPr>
              <w:t>el</w:t>
            </w:r>
            <w:proofErr w:type="spellEnd"/>
            <w:r w:rsidRPr="00EC752B">
              <w:rPr>
                <w:rFonts w:ascii="Arial" w:hAnsi="Arial" w:cs="Arial"/>
                <w:sz w:val="22"/>
                <w:szCs w:val="22"/>
              </w:rPr>
              <w:t xml:space="preserve"> 10% </w:t>
            </w:r>
            <w:proofErr w:type="spellStart"/>
            <w:r w:rsidRPr="00EC752B">
              <w:rPr>
                <w:rFonts w:ascii="Arial" w:hAnsi="Arial" w:cs="Arial"/>
                <w:sz w:val="22"/>
                <w:szCs w:val="22"/>
              </w:rPr>
              <w:t>del</w:t>
            </w:r>
            <w:proofErr w:type="spellEnd"/>
            <w:r w:rsidRPr="00EC752B">
              <w:rPr>
                <w:rFonts w:ascii="Arial" w:hAnsi="Arial" w:cs="Arial"/>
                <w:sz w:val="22"/>
                <w:szCs w:val="22"/>
              </w:rPr>
              <w:t xml:space="preserve"> valor </w:t>
            </w:r>
            <w:proofErr w:type="spellStart"/>
            <w:r w:rsidRPr="00EC752B">
              <w:rPr>
                <w:rFonts w:ascii="Arial" w:hAnsi="Arial" w:cs="Arial"/>
                <w:sz w:val="22"/>
                <w:szCs w:val="22"/>
              </w:rPr>
              <w:t>del</w:t>
            </w:r>
            <w:proofErr w:type="spellEnd"/>
            <w:r w:rsidRPr="00EC752B">
              <w:rPr>
                <w:rFonts w:ascii="Arial" w:hAnsi="Arial" w:cs="Arial"/>
                <w:sz w:val="22"/>
                <w:szCs w:val="22"/>
              </w:rPr>
              <w:t xml:space="preserve"> contrato, </w:t>
            </w:r>
            <w:proofErr w:type="spellStart"/>
            <w:r w:rsidRPr="00EC752B">
              <w:rPr>
                <w:rFonts w:ascii="Arial" w:hAnsi="Arial" w:cs="Arial"/>
                <w:sz w:val="22"/>
                <w:szCs w:val="22"/>
              </w:rPr>
              <w:t>con</w:t>
            </w:r>
            <w:proofErr w:type="spellEnd"/>
            <w:r w:rsidRPr="00EC752B">
              <w:rPr>
                <w:rFonts w:ascii="Arial" w:hAnsi="Arial" w:cs="Arial"/>
                <w:sz w:val="22"/>
                <w:szCs w:val="22"/>
              </w:rPr>
              <w:t xml:space="preserve"> una </w:t>
            </w:r>
            <w:proofErr w:type="spellStart"/>
            <w:r w:rsidRPr="00EC752B">
              <w:rPr>
                <w:rFonts w:ascii="Arial" w:hAnsi="Arial" w:cs="Arial"/>
                <w:sz w:val="22"/>
                <w:szCs w:val="22"/>
              </w:rPr>
              <w:t>vigencia</w:t>
            </w:r>
            <w:proofErr w:type="spellEnd"/>
            <w:r w:rsidRPr="00EC752B">
              <w:rPr>
                <w:rFonts w:ascii="Arial" w:hAnsi="Arial" w:cs="Arial"/>
                <w:sz w:val="22"/>
                <w:szCs w:val="22"/>
              </w:rPr>
              <w:t xml:space="preserve"> igual al </w:t>
            </w:r>
            <w:proofErr w:type="spellStart"/>
            <w:r w:rsidRPr="00EC752B">
              <w:rPr>
                <w:rFonts w:ascii="Arial" w:hAnsi="Arial" w:cs="Arial"/>
                <w:sz w:val="22"/>
                <w:szCs w:val="22"/>
              </w:rPr>
              <w:t>plazo</w:t>
            </w:r>
            <w:proofErr w:type="spellEnd"/>
            <w:r w:rsidRPr="00EC752B">
              <w:rPr>
                <w:rFonts w:ascii="Arial" w:hAnsi="Arial" w:cs="Arial"/>
                <w:sz w:val="22"/>
                <w:szCs w:val="22"/>
              </w:rPr>
              <w:t xml:space="preserve"> de </w:t>
            </w:r>
            <w:proofErr w:type="spellStart"/>
            <w:r w:rsidRPr="00EC752B">
              <w:rPr>
                <w:rFonts w:ascii="Arial" w:hAnsi="Arial" w:cs="Arial"/>
                <w:sz w:val="22"/>
                <w:szCs w:val="22"/>
              </w:rPr>
              <w:t>ejecución</w:t>
            </w:r>
            <w:proofErr w:type="spellEnd"/>
            <w:r w:rsidRPr="00EC752B">
              <w:rPr>
                <w:rFonts w:ascii="Arial" w:hAnsi="Arial" w:cs="Arial"/>
                <w:sz w:val="22"/>
                <w:szCs w:val="22"/>
              </w:rPr>
              <w:t xml:space="preserve"> </w:t>
            </w:r>
            <w:proofErr w:type="spellStart"/>
            <w:r w:rsidRPr="00EC752B">
              <w:rPr>
                <w:rFonts w:ascii="Arial" w:hAnsi="Arial" w:cs="Arial"/>
                <w:sz w:val="22"/>
                <w:szCs w:val="22"/>
              </w:rPr>
              <w:t>del</w:t>
            </w:r>
            <w:proofErr w:type="spellEnd"/>
            <w:r w:rsidRPr="00EC752B">
              <w:rPr>
                <w:rFonts w:ascii="Arial" w:hAnsi="Arial" w:cs="Arial"/>
                <w:sz w:val="22"/>
                <w:szCs w:val="22"/>
              </w:rPr>
              <w:t xml:space="preserve"> contrato y seis (6) meses más.</w:t>
            </w:r>
          </w:p>
          <w:p w14:paraId="7C9C10F7" w14:textId="77777777" w:rsidR="00F5225A" w:rsidRPr="00EC752B" w:rsidRDefault="00F5225A" w:rsidP="00F5225A">
            <w:pPr>
              <w:rPr>
                <w:rFonts w:cs="Arial"/>
                <w:color w:val="FF0000"/>
                <w:sz w:val="22"/>
                <w:szCs w:val="22"/>
              </w:rPr>
            </w:pPr>
          </w:p>
          <w:p w14:paraId="0A43DEF3" w14:textId="77777777" w:rsidR="00F5225A" w:rsidRPr="00EC752B" w:rsidRDefault="00F5225A" w:rsidP="004B0C04">
            <w:pPr>
              <w:pStyle w:val="Prrafodelista"/>
              <w:widowControl w:val="0"/>
              <w:ind w:left="0"/>
              <w:jc w:val="both"/>
              <w:rPr>
                <w:rFonts w:ascii="Arial" w:hAnsi="Arial" w:cs="Arial"/>
                <w:sz w:val="22"/>
                <w:szCs w:val="22"/>
              </w:rPr>
            </w:pPr>
            <w:r w:rsidRPr="00EC752B">
              <w:rPr>
                <w:rFonts w:ascii="Arial" w:hAnsi="Arial" w:cs="Arial"/>
                <w:b/>
                <w:bCs/>
                <w:sz w:val="22"/>
                <w:szCs w:val="22"/>
              </w:rPr>
              <w:t>CALIDAD DEL SERVICIO</w:t>
            </w:r>
            <w:r w:rsidRPr="00EC752B">
              <w:rPr>
                <w:rFonts w:ascii="Arial" w:hAnsi="Arial" w:cs="Arial"/>
                <w:sz w:val="22"/>
                <w:szCs w:val="22"/>
              </w:rPr>
              <w:t xml:space="preserve">: la </w:t>
            </w:r>
            <w:proofErr w:type="spellStart"/>
            <w:r w:rsidRPr="00EC752B">
              <w:rPr>
                <w:rFonts w:ascii="Arial" w:hAnsi="Arial" w:cs="Arial"/>
                <w:sz w:val="22"/>
                <w:szCs w:val="22"/>
              </w:rPr>
              <w:t>cual</w:t>
            </w:r>
            <w:proofErr w:type="spellEnd"/>
            <w:r w:rsidRPr="00EC752B">
              <w:rPr>
                <w:rFonts w:ascii="Arial" w:hAnsi="Arial" w:cs="Arial"/>
                <w:sz w:val="22"/>
                <w:szCs w:val="22"/>
              </w:rPr>
              <w:t xml:space="preserve"> </w:t>
            </w:r>
            <w:proofErr w:type="spellStart"/>
            <w:r w:rsidRPr="00EC752B">
              <w:rPr>
                <w:rFonts w:ascii="Arial" w:hAnsi="Arial" w:cs="Arial"/>
                <w:sz w:val="22"/>
                <w:szCs w:val="22"/>
              </w:rPr>
              <w:t>deberá</w:t>
            </w:r>
            <w:proofErr w:type="spellEnd"/>
            <w:r w:rsidRPr="00EC752B">
              <w:rPr>
                <w:rFonts w:ascii="Arial" w:hAnsi="Arial" w:cs="Arial"/>
                <w:sz w:val="22"/>
                <w:szCs w:val="22"/>
              </w:rPr>
              <w:t xml:space="preserve"> </w:t>
            </w:r>
            <w:proofErr w:type="spellStart"/>
            <w:r w:rsidRPr="00EC752B">
              <w:rPr>
                <w:rFonts w:ascii="Arial" w:hAnsi="Arial" w:cs="Arial"/>
                <w:sz w:val="22"/>
                <w:szCs w:val="22"/>
              </w:rPr>
              <w:t>constituirse</w:t>
            </w:r>
            <w:proofErr w:type="spellEnd"/>
            <w:r w:rsidRPr="00EC752B">
              <w:rPr>
                <w:rFonts w:ascii="Arial" w:hAnsi="Arial" w:cs="Arial"/>
                <w:sz w:val="22"/>
                <w:szCs w:val="22"/>
              </w:rPr>
              <w:t xml:space="preserve"> por </w:t>
            </w:r>
            <w:proofErr w:type="spellStart"/>
            <w:r w:rsidRPr="00EC752B">
              <w:rPr>
                <w:rFonts w:ascii="Arial" w:hAnsi="Arial" w:cs="Arial"/>
                <w:sz w:val="22"/>
                <w:szCs w:val="22"/>
              </w:rPr>
              <w:t>el</w:t>
            </w:r>
            <w:proofErr w:type="spellEnd"/>
            <w:r w:rsidRPr="00EC752B">
              <w:rPr>
                <w:rFonts w:ascii="Arial" w:hAnsi="Arial" w:cs="Arial"/>
                <w:sz w:val="22"/>
                <w:szCs w:val="22"/>
              </w:rPr>
              <w:t xml:space="preserve"> 10% </w:t>
            </w:r>
            <w:proofErr w:type="spellStart"/>
            <w:r w:rsidRPr="00EC752B">
              <w:rPr>
                <w:rFonts w:ascii="Arial" w:hAnsi="Arial" w:cs="Arial"/>
                <w:sz w:val="22"/>
                <w:szCs w:val="22"/>
              </w:rPr>
              <w:t>del</w:t>
            </w:r>
            <w:proofErr w:type="spellEnd"/>
            <w:r w:rsidRPr="00EC752B">
              <w:rPr>
                <w:rFonts w:ascii="Arial" w:hAnsi="Arial" w:cs="Arial"/>
                <w:sz w:val="22"/>
                <w:szCs w:val="22"/>
              </w:rPr>
              <w:t xml:space="preserve"> valor </w:t>
            </w:r>
            <w:proofErr w:type="spellStart"/>
            <w:r w:rsidRPr="00EC752B">
              <w:rPr>
                <w:rFonts w:ascii="Arial" w:hAnsi="Arial" w:cs="Arial"/>
                <w:sz w:val="22"/>
                <w:szCs w:val="22"/>
              </w:rPr>
              <w:t>del</w:t>
            </w:r>
            <w:proofErr w:type="spellEnd"/>
            <w:r w:rsidRPr="00EC752B">
              <w:rPr>
                <w:rFonts w:ascii="Arial" w:hAnsi="Arial" w:cs="Arial"/>
                <w:sz w:val="22"/>
                <w:szCs w:val="22"/>
              </w:rPr>
              <w:t xml:space="preserve"> contrato y una </w:t>
            </w:r>
            <w:proofErr w:type="spellStart"/>
            <w:r w:rsidRPr="00EC752B">
              <w:rPr>
                <w:rFonts w:ascii="Arial" w:hAnsi="Arial" w:cs="Arial"/>
                <w:sz w:val="22"/>
                <w:szCs w:val="22"/>
              </w:rPr>
              <w:t>vigencia</w:t>
            </w:r>
            <w:proofErr w:type="spellEnd"/>
            <w:r w:rsidRPr="00EC752B">
              <w:rPr>
                <w:rFonts w:ascii="Arial" w:hAnsi="Arial" w:cs="Arial"/>
                <w:sz w:val="22"/>
                <w:szCs w:val="22"/>
              </w:rPr>
              <w:t xml:space="preserve"> igual al </w:t>
            </w:r>
            <w:proofErr w:type="spellStart"/>
            <w:r w:rsidRPr="00EC752B">
              <w:rPr>
                <w:rFonts w:ascii="Arial" w:hAnsi="Arial" w:cs="Arial"/>
                <w:sz w:val="22"/>
                <w:szCs w:val="22"/>
              </w:rPr>
              <w:t>plazo</w:t>
            </w:r>
            <w:proofErr w:type="spellEnd"/>
            <w:r w:rsidRPr="00EC752B">
              <w:rPr>
                <w:rFonts w:ascii="Arial" w:hAnsi="Arial" w:cs="Arial"/>
                <w:sz w:val="22"/>
                <w:szCs w:val="22"/>
              </w:rPr>
              <w:t xml:space="preserve"> de </w:t>
            </w:r>
            <w:proofErr w:type="spellStart"/>
            <w:r w:rsidRPr="00EC752B">
              <w:rPr>
                <w:rFonts w:ascii="Arial" w:hAnsi="Arial" w:cs="Arial"/>
                <w:sz w:val="22"/>
                <w:szCs w:val="22"/>
              </w:rPr>
              <w:t>ejecución</w:t>
            </w:r>
            <w:proofErr w:type="spellEnd"/>
            <w:r w:rsidRPr="00EC752B">
              <w:rPr>
                <w:rFonts w:ascii="Arial" w:hAnsi="Arial" w:cs="Arial"/>
                <w:sz w:val="22"/>
                <w:szCs w:val="22"/>
              </w:rPr>
              <w:t xml:space="preserve"> </w:t>
            </w:r>
            <w:proofErr w:type="spellStart"/>
            <w:r w:rsidRPr="00EC752B">
              <w:rPr>
                <w:rFonts w:ascii="Arial" w:hAnsi="Arial" w:cs="Arial"/>
                <w:sz w:val="22"/>
                <w:szCs w:val="22"/>
              </w:rPr>
              <w:t>del</w:t>
            </w:r>
            <w:proofErr w:type="spellEnd"/>
            <w:r w:rsidRPr="00EC752B">
              <w:rPr>
                <w:rFonts w:ascii="Arial" w:hAnsi="Arial" w:cs="Arial"/>
                <w:sz w:val="22"/>
                <w:szCs w:val="22"/>
              </w:rPr>
              <w:t xml:space="preserve"> contrato y seis (6) meses más.</w:t>
            </w:r>
          </w:p>
          <w:p w14:paraId="68CCD6A2" w14:textId="77777777" w:rsidR="00F5225A" w:rsidRPr="00EC752B" w:rsidRDefault="00F5225A" w:rsidP="00F5225A">
            <w:pPr>
              <w:rPr>
                <w:rFonts w:cs="Arial"/>
                <w:sz w:val="22"/>
                <w:szCs w:val="22"/>
              </w:rPr>
            </w:pPr>
          </w:p>
          <w:p w14:paraId="1552F433" w14:textId="3593599A" w:rsidR="00F5225A" w:rsidRDefault="00F5225A" w:rsidP="004B0C04">
            <w:pPr>
              <w:pStyle w:val="Prrafodelista"/>
              <w:widowControl w:val="0"/>
              <w:ind w:left="0"/>
              <w:jc w:val="both"/>
              <w:rPr>
                <w:rFonts w:ascii="Arial" w:hAnsi="Arial" w:cs="Arial"/>
                <w:sz w:val="22"/>
                <w:szCs w:val="22"/>
              </w:rPr>
            </w:pPr>
            <w:r w:rsidRPr="00EC752B">
              <w:rPr>
                <w:rFonts w:ascii="Arial" w:hAnsi="Arial" w:cs="Arial"/>
                <w:b/>
                <w:bCs/>
                <w:sz w:val="22"/>
                <w:szCs w:val="22"/>
              </w:rPr>
              <w:t>PAGO DE SALARIOS, PRESTACIONES SOCIALES E INDEMNIZACIONES LABORALES</w:t>
            </w:r>
            <w:r w:rsidRPr="00EC752B">
              <w:rPr>
                <w:rFonts w:ascii="Arial" w:hAnsi="Arial" w:cs="Arial"/>
                <w:sz w:val="22"/>
                <w:szCs w:val="22"/>
              </w:rPr>
              <w:t xml:space="preserve">: La </w:t>
            </w:r>
            <w:proofErr w:type="spellStart"/>
            <w:r w:rsidRPr="00EC752B">
              <w:rPr>
                <w:rFonts w:ascii="Arial" w:hAnsi="Arial" w:cs="Arial"/>
                <w:sz w:val="22"/>
                <w:szCs w:val="22"/>
              </w:rPr>
              <w:t>cual</w:t>
            </w:r>
            <w:proofErr w:type="spellEnd"/>
            <w:r w:rsidRPr="00EC752B">
              <w:rPr>
                <w:rFonts w:ascii="Arial" w:hAnsi="Arial" w:cs="Arial"/>
                <w:sz w:val="22"/>
                <w:szCs w:val="22"/>
              </w:rPr>
              <w:t xml:space="preserve"> </w:t>
            </w:r>
            <w:proofErr w:type="spellStart"/>
            <w:r w:rsidRPr="00EC752B">
              <w:rPr>
                <w:rFonts w:ascii="Arial" w:hAnsi="Arial" w:cs="Arial"/>
                <w:sz w:val="22"/>
                <w:szCs w:val="22"/>
              </w:rPr>
              <w:t>deberá</w:t>
            </w:r>
            <w:proofErr w:type="spellEnd"/>
            <w:r w:rsidRPr="00EC752B">
              <w:rPr>
                <w:rFonts w:ascii="Arial" w:hAnsi="Arial" w:cs="Arial"/>
                <w:sz w:val="22"/>
                <w:szCs w:val="22"/>
              </w:rPr>
              <w:t xml:space="preserve"> </w:t>
            </w:r>
            <w:proofErr w:type="spellStart"/>
            <w:r w:rsidRPr="00EC752B">
              <w:rPr>
                <w:rFonts w:ascii="Arial" w:hAnsi="Arial" w:cs="Arial"/>
                <w:sz w:val="22"/>
                <w:szCs w:val="22"/>
              </w:rPr>
              <w:t>constituirse</w:t>
            </w:r>
            <w:proofErr w:type="spellEnd"/>
            <w:r w:rsidRPr="00EC752B">
              <w:rPr>
                <w:rFonts w:ascii="Arial" w:hAnsi="Arial" w:cs="Arial"/>
                <w:sz w:val="22"/>
                <w:szCs w:val="22"/>
              </w:rPr>
              <w:t xml:space="preserve"> por </w:t>
            </w:r>
            <w:proofErr w:type="spellStart"/>
            <w:r w:rsidRPr="00EC752B">
              <w:rPr>
                <w:rFonts w:ascii="Arial" w:hAnsi="Arial" w:cs="Arial"/>
                <w:sz w:val="22"/>
                <w:szCs w:val="22"/>
              </w:rPr>
              <w:t>el</w:t>
            </w:r>
            <w:proofErr w:type="spellEnd"/>
            <w:r w:rsidRPr="00EC752B">
              <w:rPr>
                <w:rFonts w:ascii="Arial" w:hAnsi="Arial" w:cs="Arial"/>
                <w:sz w:val="22"/>
                <w:szCs w:val="22"/>
              </w:rPr>
              <w:t xml:space="preserve"> 5% </w:t>
            </w:r>
            <w:proofErr w:type="spellStart"/>
            <w:r w:rsidRPr="00EC752B">
              <w:rPr>
                <w:rFonts w:ascii="Arial" w:hAnsi="Arial" w:cs="Arial"/>
                <w:sz w:val="22"/>
                <w:szCs w:val="22"/>
              </w:rPr>
              <w:t>del</w:t>
            </w:r>
            <w:proofErr w:type="spellEnd"/>
            <w:r w:rsidRPr="00EC752B">
              <w:rPr>
                <w:rFonts w:ascii="Arial" w:hAnsi="Arial" w:cs="Arial"/>
                <w:sz w:val="22"/>
                <w:szCs w:val="22"/>
              </w:rPr>
              <w:t xml:space="preserve"> valor </w:t>
            </w:r>
            <w:proofErr w:type="spellStart"/>
            <w:r w:rsidRPr="00EC752B">
              <w:rPr>
                <w:rFonts w:ascii="Arial" w:hAnsi="Arial" w:cs="Arial"/>
                <w:sz w:val="22"/>
                <w:szCs w:val="22"/>
              </w:rPr>
              <w:t>del</w:t>
            </w:r>
            <w:proofErr w:type="spellEnd"/>
            <w:r w:rsidRPr="00EC752B">
              <w:rPr>
                <w:rFonts w:ascii="Arial" w:hAnsi="Arial" w:cs="Arial"/>
                <w:sz w:val="22"/>
                <w:szCs w:val="22"/>
              </w:rPr>
              <w:t xml:space="preserve"> contrato, vigente por </w:t>
            </w:r>
            <w:proofErr w:type="spellStart"/>
            <w:r w:rsidRPr="00EC752B">
              <w:rPr>
                <w:rFonts w:ascii="Arial" w:hAnsi="Arial" w:cs="Arial"/>
                <w:sz w:val="22"/>
                <w:szCs w:val="22"/>
              </w:rPr>
              <w:t>el</w:t>
            </w:r>
            <w:proofErr w:type="spellEnd"/>
            <w:r w:rsidRPr="00EC752B">
              <w:rPr>
                <w:rFonts w:ascii="Arial" w:hAnsi="Arial" w:cs="Arial"/>
                <w:sz w:val="22"/>
                <w:szCs w:val="22"/>
              </w:rPr>
              <w:t xml:space="preserve"> período de </w:t>
            </w:r>
            <w:proofErr w:type="spellStart"/>
            <w:r w:rsidRPr="00EC752B">
              <w:rPr>
                <w:rFonts w:ascii="Arial" w:hAnsi="Arial" w:cs="Arial"/>
                <w:sz w:val="22"/>
                <w:szCs w:val="22"/>
              </w:rPr>
              <w:t>ejecución</w:t>
            </w:r>
            <w:proofErr w:type="spellEnd"/>
            <w:r w:rsidRPr="00EC752B">
              <w:rPr>
                <w:rFonts w:ascii="Arial" w:hAnsi="Arial" w:cs="Arial"/>
                <w:sz w:val="22"/>
                <w:szCs w:val="22"/>
              </w:rPr>
              <w:t xml:space="preserve"> </w:t>
            </w:r>
            <w:proofErr w:type="spellStart"/>
            <w:r w:rsidRPr="00EC752B">
              <w:rPr>
                <w:rFonts w:ascii="Arial" w:hAnsi="Arial" w:cs="Arial"/>
                <w:sz w:val="22"/>
                <w:szCs w:val="22"/>
              </w:rPr>
              <w:t>del</w:t>
            </w:r>
            <w:proofErr w:type="spellEnd"/>
            <w:r w:rsidRPr="00EC752B">
              <w:rPr>
                <w:rFonts w:ascii="Arial" w:hAnsi="Arial" w:cs="Arial"/>
                <w:sz w:val="22"/>
                <w:szCs w:val="22"/>
              </w:rPr>
              <w:t xml:space="preserve"> contrato y </w:t>
            </w:r>
            <w:proofErr w:type="spellStart"/>
            <w:r w:rsidRPr="00EC752B">
              <w:rPr>
                <w:rFonts w:ascii="Arial" w:hAnsi="Arial" w:cs="Arial"/>
                <w:sz w:val="22"/>
                <w:szCs w:val="22"/>
              </w:rPr>
              <w:t>tres</w:t>
            </w:r>
            <w:proofErr w:type="spellEnd"/>
            <w:r w:rsidRPr="00EC752B">
              <w:rPr>
                <w:rFonts w:ascii="Arial" w:hAnsi="Arial" w:cs="Arial"/>
                <w:sz w:val="22"/>
                <w:szCs w:val="22"/>
              </w:rPr>
              <w:t xml:space="preserve"> (3) </w:t>
            </w:r>
            <w:proofErr w:type="spellStart"/>
            <w:r w:rsidRPr="00EC752B">
              <w:rPr>
                <w:rFonts w:ascii="Arial" w:hAnsi="Arial" w:cs="Arial"/>
                <w:sz w:val="22"/>
                <w:szCs w:val="22"/>
              </w:rPr>
              <w:t>años</w:t>
            </w:r>
            <w:proofErr w:type="spellEnd"/>
            <w:r w:rsidRPr="00EC752B">
              <w:rPr>
                <w:rFonts w:ascii="Arial" w:hAnsi="Arial" w:cs="Arial"/>
                <w:sz w:val="22"/>
                <w:szCs w:val="22"/>
              </w:rPr>
              <w:t xml:space="preserve"> más.</w:t>
            </w:r>
          </w:p>
          <w:p w14:paraId="70E1494D" w14:textId="0DC5FF72" w:rsidR="006A6A71" w:rsidRDefault="006A6A71" w:rsidP="004B0C04">
            <w:pPr>
              <w:pStyle w:val="Prrafodelista"/>
              <w:widowControl w:val="0"/>
              <w:ind w:left="0"/>
              <w:jc w:val="both"/>
              <w:rPr>
                <w:rFonts w:ascii="Arial" w:hAnsi="Arial" w:cs="Arial"/>
                <w:sz w:val="22"/>
                <w:szCs w:val="22"/>
              </w:rPr>
            </w:pPr>
          </w:p>
          <w:p w14:paraId="7FE55E40" w14:textId="587E5074" w:rsidR="006A6A71" w:rsidRPr="00EC752B" w:rsidRDefault="006A6A71" w:rsidP="004B0C04">
            <w:pPr>
              <w:pStyle w:val="Prrafodelista"/>
              <w:widowControl w:val="0"/>
              <w:ind w:left="0"/>
              <w:jc w:val="both"/>
              <w:rPr>
                <w:rFonts w:ascii="Arial" w:hAnsi="Arial" w:cs="Arial"/>
                <w:sz w:val="22"/>
                <w:szCs w:val="22"/>
              </w:rPr>
            </w:pPr>
            <w:r>
              <w:rPr>
                <w:rFonts w:ascii="Arial" w:hAnsi="Arial" w:cs="Arial"/>
                <w:sz w:val="22"/>
                <w:szCs w:val="22"/>
              </w:rPr>
              <w:t xml:space="preserve">Asi </w:t>
            </w:r>
            <w:proofErr w:type="spellStart"/>
            <w:r>
              <w:rPr>
                <w:rFonts w:ascii="Arial" w:hAnsi="Arial" w:cs="Arial"/>
                <w:sz w:val="22"/>
                <w:szCs w:val="22"/>
              </w:rPr>
              <w:t>mismo</w:t>
            </w:r>
            <w:proofErr w:type="spellEnd"/>
            <w:r>
              <w:rPr>
                <w:rFonts w:ascii="Arial" w:hAnsi="Arial" w:cs="Arial"/>
                <w:sz w:val="22"/>
                <w:szCs w:val="22"/>
              </w:rPr>
              <w:t xml:space="preserve">, </w:t>
            </w:r>
            <w:proofErr w:type="spellStart"/>
            <w:r>
              <w:rPr>
                <w:rFonts w:ascii="Arial" w:hAnsi="Arial" w:cs="Arial"/>
                <w:sz w:val="22"/>
                <w:szCs w:val="22"/>
              </w:rPr>
              <w:t>el</w:t>
            </w:r>
            <w:proofErr w:type="spellEnd"/>
            <w:r>
              <w:rPr>
                <w:rFonts w:ascii="Arial" w:hAnsi="Arial" w:cs="Arial"/>
                <w:sz w:val="22"/>
                <w:szCs w:val="22"/>
              </w:rPr>
              <w:t xml:space="preserve"> contratista </w:t>
            </w:r>
            <w:proofErr w:type="spellStart"/>
            <w:r>
              <w:rPr>
                <w:rFonts w:ascii="Arial" w:hAnsi="Arial" w:cs="Arial"/>
                <w:sz w:val="22"/>
                <w:szCs w:val="22"/>
              </w:rPr>
              <w:t>deberá</w:t>
            </w:r>
            <w:proofErr w:type="spellEnd"/>
            <w:r>
              <w:rPr>
                <w:rFonts w:ascii="Arial" w:hAnsi="Arial" w:cs="Arial"/>
                <w:sz w:val="22"/>
                <w:szCs w:val="22"/>
              </w:rPr>
              <w:t xml:space="preserve"> c</w:t>
            </w:r>
            <w:r w:rsidRPr="00EC752B">
              <w:rPr>
                <w:rFonts w:ascii="Arial" w:hAnsi="Arial" w:cs="Arial"/>
                <w:sz w:val="22"/>
                <w:szCs w:val="22"/>
              </w:rPr>
              <w:t xml:space="preserve">ontar durante la </w:t>
            </w:r>
            <w:proofErr w:type="spellStart"/>
            <w:r w:rsidRPr="00EC752B">
              <w:rPr>
                <w:rFonts w:ascii="Arial" w:hAnsi="Arial" w:cs="Arial"/>
                <w:sz w:val="22"/>
                <w:szCs w:val="22"/>
              </w:rPr>
              <w:t>vigencia</w:t>
            </w:r>
            <w:proofErr w:type="spellEnd"/>
            <w:r w:rsidRPr="00EC752B">
              <w:rPr>
                <w:rFonts w:ascii="Arial" w:hAnsi="Arial" w:cs="Arial"/>
                <w:sz w:val="22"/>
                <w:szCs w:val="22"/>
              </w:rPr>
              <w:t xml:space="preserve"> </w:t>
            </w:r>
            <w:proofErr w:type="spellStart"/>
            <w:r w:rsidRPr="00EC752B">
              <w:rPr>
                <w:rFonts w:ascii="Arial" w:hAnsi="Arial" w:cs="Arial"/>
                <w:sz w:val="22"/>
                <w:szCs w:val="22"/>
              </w:rPr>
              <w:t>del</w:t>
            </w:r>
            <w:proofErr w:type="spellEnd"/>
            <w:r w:rsidRPr="00EC752B">
              <w:rPr>
                <w:rFonts w:ascii="Arial" w:hAnsi="Arial" w:cs="Arial"/>
                <w:sz w:val="22"/>
                <w:szCs w:val="22"/>
              </w:rPr>
              <w:t xml:space="preserve"> contrato, </w:t>
            </w:r>
            <w:proofErr w:type="spellStart"/>
            <w:r w:rsidRPr="00EC752B">
              <w:rPr>
                <w:rFonts w:ascii="Arial" w:hAnsi="Arial" w:cs="Arial"/>
                <w:sz w:val="22"/>
                <w:szCs w:val="22"/>
              </w:rPr>
              <w:t>con</w:t>
            </w:r>
            <w:proofErr w:type="spellEnd"/>
            <w:r w:rsidRPr="00EC752B">
              <w:rPr>
                <w:rFonts w:ascii="Arial" w:hAnsi="Arial" w:cs="Arial"/>
                <w:sz w:val="22"/>
                <w:szCs w:val="22"/>
              </w:rPr>
              <w:t xml:space="preserve"> </w:t>
            </w:r>
            <w:proofErr w:type="spellStart"/>
            <w:r w:rsidRPr="00EC752B">
              <w:rPr>
                <w:rFonts w:ascii="Arial" w:hAnsi="Arial" w:cs="Arial"/>
                <w:sz w:val="22"/>
                <w:szCs w:val="22"/>
              </w:rPr>
              <w:t>póliza</w:t>
            </w:r>
            <w:proofErr w:type="spellEnd"/>
            <w:r w:rsidRPr="00EC752B">
              <w:rPr>
                <w:rFonts w:ascii="Arial" w:hAnsi="Arial" w:cs="Arial"/>
                <w:sz w:val="22"/>
                <w:szCs w:val="22"/>
              </w:rPr>
              <w:t xml:space="preserve"> de seguros que ampare todos sus equipos contra eventos tales como: </w:t>
            </w:r>
            <w:proofErr w:type="spellStart"/>
            <w:r w:rsidRPr="00EC752B">
              <w:rPr>
                <w:rFonts w:ascii="Arial" w:hAnsi="Arial" w:cs="Arial"/>
                <w:sz w:val="22"/>
                <w:szCs w:val="22"/>
              </w:rPr>
              <w:t>hurto</w:t>
            </w:r>
            <w:proofErr w:type="spellEnd"/>
            <w:r w:rsidRPr="00EC752B">
              <w:rPr>
                <w:rFonts w:ascii="Arial" w:hAnsi="Arial" w:cs="Arial"/>
                <w:sz w:val="22"/>
                <w:szCs w:val="22"/>
              </w:rPr>
              <w:t xml:space="preserve"> parcial y total, descargas eléctricas, </w:t>
            </w:r>
            <w:proofErr w:type="spellStart"/>
            <w:r w:rsidRPr="00EC752B">
              <w:rPr>
                <w:rFonts w:ascii="Arial" w:hAnsi="Arial" w:cs="Arial"/>
                <w:sz w:val="22"/>
                <w:szCs w:val="22"/>
              </w:rPr>
              <w:t>inundaciones</w:t>
            </w:r>
            <w:proofErr w:type="spellEnd"/>
            <w:r w:rsidRPr="00EC752B">
              <w:rPr>
                <w:rFonts w:ascii="Arial" w:hAnsi="Arial" w:cs="Arial"/>
                <w:sz w:val="22"/>
                <w:szCs w:val="22"/>
              </w:rPr>
              <w:t xml:space="preserve">, terremoto, </w:t>
            </w:r>
            <w:proofErr w:type="spellStart"/>
            <w:r w:rsidRPr="00EC752B">
              <w:rPr>
                <w:rFonts w:ascii="Arial" w:hAnsi="Arial" w:cs="Arial"/>
                <w:sz w:val="22"/>
                <w:szCs w:val="22"/>
              </w:rPr>
              <w:t>asonada</w:t>
            </w:r>
            <w:proofErr w:type="spellEnd"/>
            <w:r w:rsidRPr="00EC752B">
              <w:rPr>
                <w:rFonts w:ascii="Arial" w:hAnsi="Arial" w:cs="Arial"/>
                <w:sz w:val="22"/>
                <w:szCs w:val="22"/>
              </w:rPr>
              <w:t xml:space="preserve">, </w:t>
            </w:r>
            <w:proofErr w:type="spellStart"/>
            <w:r w:rsidRPr="00EC752B">
              <w:rPr>
                <w:rFonts w:ascii="Arial" w:hAnsi="Arial" w:cs="Arial"/>
                <w:sz w:val="22"/>
                <w:szCs w:val="22"/>
              </w:rPr>
              <w:t>riesgo</w:t>
            </w:r>
            <w:proofErr w:type="spellEnd"/>
            <w:r w:rsidRPr="00EC752B">
              <w:rPr>
                <w:rFonts w:ascii="Arial" w:hAnsi="Arial" w:cs="Arial"/>
                <w:sz w:val="22"/>
                <w:szCs w:val="22"/>
              </w:rPr>
              <w:t xml:space="preserve"> interno y </w:t>
            </w:r>
            <w:proofErr w:type="spellStart"/>
            <w:r w:rsidRPr="00EC752B">
              <w:rPr>
                <w:rFonts w:ascii="Arial" w:hAnsi="Arial" w:cs="Arial"/>
                <w:sz w:val="22"/>
                <w:szCs w:val="22"/>
              </w:rPr>
              <w:t>otros</w:t>
            </w:r>
            <w:proofErr w:type="spellEnd"/>
            <w:r w:rsidRPr="00EC752B">
              <w:rPr>
                <w:rFonts w:ascii="Arial" w:hAnsi="Arial" w:cs="Arial"/>
                <w:sz w:val="22"/>
                <w:szCs w:val="22"/>
              </w:rPr>
              <w:t xml:space="preserve">; por </w:t>
            </w:r>
            <w:proofErr w:type="spellStart"/>
            <w:r w:rsidRPr="00EC752B">
              <w:rPr>
                <w:rFonts w:ascii="Arial" w:hAnsi="Arial" w:cs="Arial"/>
                <w:sz w:val="22"/>
                <w:szCs w:val="22"/>
              </w:rPr>
              <w:t>lo</w:t>
            </w:r>
            <w:proofErr w:type="spellEnd"/>
            <w:r w:rsidRPr="00EC752B">
              <w:rPr>
                <w:rFonts w:ascii="Arial" w:hAnsi="Arial" w:cs="Arial"/>
                <w:sz w:val="22"/>
                <w:szCs w:val="22"/>
              </w:rPr>
              <w:t xml:space="preserve"> que la DNDA no será </w:t>
            </w:r>
            <w:proofErr w:type="spellStart"/>
            <w:r w:rsidRPr="00EC752B">
              <w:rPr>
                <w:rFonts w:ascii="Arial" w:hAnsi="Arial" w:cs="Arial"/>
                <w:sz w:val="22"/>
                <w:szCs w:val="22"/>
              </w:rPr>
              <w:t>responsable</w:t>
            </w:r>
            <w:proofErr w:type="spellEnd"/>
            <w:r w:rsidRPr="00EC752B">
              <w:rPr>
                <w:rFonts w:ascii="Arial" w:hAnsi="Arial" w:cs="Arial"/>
                <w:sz w:val="22"/>
                <w:szCs w:val="22"/>
              </w:rPr>
              <w:t xml:space="preserve"> </w:t>
            </w:r>
            <w:proofErr w:type="spellStart"/>
            <w:r w:rsidRPr="00EC752B">
              <w:rPr>
                <w:rFonts w:ascii="Arial" w:hAnsi="Arial" w:cs="Arial"/>
                <w:sz w:val="22"/>
                <w:szCs w:val="22"/>
              </w:rPr>
              <w:t>en</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w:t>
            </w:r>
            <w:proofErr w:type="spellStart"/>
            <w:r w:rsidRPr="00EC752B">
              <w:rPr>
                <w:rFonts w:ascii="Arial" w:hAnsi="Arial" w:cs="Arial"/>
                <w:sz w:val="22"/>
                <w:szCs w:val="22"/>
              </w:rPr>
              <w:t>hecho</w:t>
            </w:r>
            <w:proofErr w:type="spellEnd"/>
            <w:r w:rsidRPr="00EC752B">
              <w:rPr>
                <w:rFonts w:ascii="Arial" w:hAnsi="Arial" w:cs="Arial"/>
                <w:sz w:val="22"/>
                <w:szCs w:val="22"/>
              </w:rPr>
              <w:t xml:space="preserve"> de </w:t>
            </w:r>
            <w:proofErr w:type="spellStart"/>
            <w:r w:rsidRPr="00EC752B">
              <w:rPr>
                <w:rFonts w:ascii="Arial" w:hAnsi="Arial" w:cs="Arial"/>
                <w:sz w:val="22"/>
                <w:szCs w:val="22"/>
              </w:rPr>
              <w:t>producirse</w:t>
            </w:r>
            <w:proofErr w:type="spellEnd"/>
            <w:r w:rsidRPr="00EC752B">
              <w:rPr>
                <w:rFonts w:ascii="Arial" w:hAnsi="Arial" w:cs="Arial"/>
                <w:sz w:val="22"/>
                <w:szCs w:val="22"/>
              </w:rPr>
              <w:t xml:space="preserve"> tales eventos. </w:t>
            </w:r>
            <w:proofErr w:type="spellStart"/>
            <w:r w:rsidRPr="00EC752B">
              <w:rPr>
                <w:rFonts w:ascii="Arial" w:hAnsi="Arial" w:cs="Arial"/>
                <w:sz w:val="22"/>
                <w:szCs w:val="22"/>
              </w:rPr>
              <w:t>En</w:t>
            </w:r>
            <w:proofErr w:type="spellEnd"/>
            <w:r w:rsidRPr="00EC752B">
              <w:rPr>
                <w:rFonts w:ascii="Arial" w:hAnsi="Arial" w:cs="Arial"/>
                <w:sz w:val="22"/>
                <w:szCs w:val="22"/>
              </w:rPr>
              <w:t xml:space="preserve"> caso </w:t>
            </w:r>
            <w:proofErr w:type="spellStart"/>
            <w:r w:rsidRPr="00EC752B">
              <w:rPr>
                <w:rFonts w:ascii="Arial" w:hAnsi="Arial" w:cs="Arial"/>
                <w:sz w:val="22"/>
                <w:szCs w:val="22"/>
              </w:rPr>
              <w:t>en</w:t>
            </w:r>
            <w:proofErr w:type="spellEnd"/>
            <w:r w:rsidRPr="00EC752B">
              <w:rPr>
                <w:rFonts w:ascii="Arial" w:hAnsi="Arial" w:cs="Arial"/>
                <w:sz w:val="22"/>
                <w:szCs w:val="22"/>
              </w:rPr>
              <w:t xml:space="preserve"> que la </w:t>
            </w:r>
            <w:proofErr w:type="spellStart"/>
            <w:r w:rsidRPr="00EC752B">
              <w:rPr>
                <w:rFonts w:ascii="Arial" w:hAnsi="Arial" w:cs="Arial"/>
                <w:sz w:val="22"/>
                <w:szCs w:val="22"/>
              </w:rPr>
              <w:t>vigencia</w:t>
            </w:r>
            <w:proofErr w:type="spellEnd"/>
            <w:r w:rsidRPr="00EC752B">
              <w:rPr>
                <w:rFonts w:ascii="Arial" w:hAnsi="Arial" w:cs="Arial"/>
                <w:sz w:val="22"/>
                <w:szCs w:val="22"/>
              </w:rPr>
              <w:t xml:space="preserve"> de esta </w:t>
            </w:r>
            <w:proofErr w:type="spellStart"/>
            <w:r w:rsidRPr="00EC752B">
              <w:rPr>
                <w:rFonts w:ascii="Arial" w:hAnsi="Arial" w:cs="Arial"/>
                <w:sz w:val="22"/>
                <w:szCs w:val="22"/>
              </w:rPr>
              <w:t>póliza</w:t>
            </w:r>
            <w:proofErr w:type="spellEnd"/>
            <w:r w:rsidRPr="00EC752B">
              <w:rPr>
                <w:rFonts w:ascii="Arial" w:hAnsi="Arial" w:cs="Arial"/>
                <w:sz w:val="22"/>
                <w:szCs w:val="22"/>
              </w:rPr>
              <w:t xml:space="preserve"> </w:t>
            </w:r>
            <w:proofErr w:type="spellStart"/>
            <w:r w:rsidRPr="00EC752B">
              <w:rPr>
                <w:rFonts w:ascii="Arial" w:hAnsi="Arial" w:cs="Arial"/>
                <w:sz w:val="22"/>
                <w:szCs w:val="22"/>
              </w:rPr>
              <w:t>multirriesgo</w:t>
            </w:r>
            <w:proofErr w:type="spellEnd"/>
            <w:r w:rsidRPr="00EC752B">
              <w:rPr>
                <w:rFonts w:ascii="Arial" w:hAnsi="Arial" w:cs="Arial"/>
                <w:sz w:val="22"/>
                <w:szCs w:val="22"/>
              </w:rPr>
              <w:t xml:space="preserve"> sea inferior </w:t>
            </w:r>
            <w:proofErr w:type="spellStart"/>
            <w:r w:rsidRPr="00EC752B">
              <w:rPr>
                <w:rFonts w:ascii="Arial" w:hAnsi="Arial" w:cs="Arial"/>
                <w:sz w:val="22"/>
                <w:szCs w:val="22"/>
              </w:rPr>
              <w:t>a</w:t>
            </w:r>
            <w:proofErr w:type="spellEnd"/>
            <w:r w:rsidRPr="00EC752B">
              <w:rPr>
                <w:rFonts w:ascii="Arial" w:hAnsi="Arial" w:cs="Arial"/>
                <w:sz w:val="22"/>
                <w:szCs w:val="22"/>
              </w:rPr>
              <w:t xml:space="preserve"> la </w:t>
            </w:r>
            <w:proofErr w:type="spellStart"/>
            <w:r w:rsidRPr="00EC752B">
              <w:rPr>
                <w:rFonts w:ascii="Arial" w:hAnsi="Arial" w:cs="Arial"/>
                <w:sz w:val="22"/>
                <w:szCs w:val="22"/>
              </w:rPr>
              <w:t>del</w:t>
            </w:r>
            <w:proofErr w:type="spellEnd"/>
            <w:r w:rsidRPr="00EC752B">
              <w:rPr>
                <w:rFonts w:ascii="Arial" w:hAnsi="Arial" w:cs="Arial"/>
                <w:sz w:val="22"/>
                <w:szCs w:val="22"/>
              </w:rPr>
              <w:t xml:space="preserve"> contrato, </w:t>
            </w:r>
            <w:proofErr w:type="spellStart"/>
            <w:r w:rsidRPr="00EC752B">
              <w:rPr>
                <w:rFonts w:ascii="Arial" w:hAnsi="Arial" w:cs="Arial"/>
                <w:sz w:val="22"/>
                <w:szCs w:val="22"/>
              </w:rPr>
              <w:t>el</w:t>
            </w:r>
            <w:proofErr w:type="spellEnd"/>
            <w:r w:rsidRPr="00EC752B">
              <w:rPr>
                <w:rFonts w:ascii="Arial" w:hAnsi="Arial" w:cs="Arial"/>
                <w:sz w:val="22"/>
                <w:szCs w:val="22"/>
              </w:rPr>
              <w:t xml:space="preserve"> contratista </w:t>
            </w:r>
            <w:proofErr w:type="spellStart"/>
            <w:r w:rsidRPr="00EC752B">
              <w:rPr>
                <w:rFonts w:ascii="Arial" w:hAnsi="Arial" w:cs="Arial"/>
                <w:sz w:val="22"/>
                <w:szCs w:val="22"/>
              </w:rPr>
              <w:t>deberá</w:t>
            </w:r>
            <w:proofErr w:type="spellEnd"/>
            <w:r w:rsidRPr="00EC752B">
              <w:rPr>
                <w:rFonts w:ascii="Arial" w:hAnsi="Arial" w:cs="Arial"/>
                <w:sz w:val="22"/>
                <w:szCs w:val="22"/>
              </w:rPr>
              <w:t xml:space="preserve"> entregar </w:t>
            </w:r>
            <w:proofErr w:type="spellStart"/>
            <w:r w:rsidRPr="00EC752B">
              <w:rPr>
                <w:rFonts w:ascii="Arial" w:hAnsi="Arial" w:cs="Arial"/>
                <w:sz w:val="22"/>
                <w:szCs w:val="22"/>
              </w:rPr>
              <w:t>un</w:t>
            </w:r>
            <w:proofErr w:type="spellEnd"/>
            <w:r w:rsidRPr="00EC752B">
              <w:rPr>
                <w:rFonts w:ascii="Arial" w:hAnsi="Arial" w:cs="Arial"/>
                <w:sz w:val="22"/>
                <w:szCs w:val="22"/>
              </w:rPr>
              <w:t xml:space="preserve"> documento de </w:t>
            </w:r>
            <w:proofErr w:type="spellStart"/>
            <w:r w:rsidRPr="00EC752B">
              <w:rPr>
                <w:rFonts w:ascii="Arial" w:hAnsi="Arial" w:cs="Arial"/>
                <w:sz w:val="22"/>
                <w:szCs w:val="22"/>
              </w:rPr>
              <w:t>compromiso</w:t>
            </w:r>
            <w:proofErr w:type="spellEnd"/>
            <w:r w:rsidRPr="00EC752B">
              <w:rPr>
                <w:rFonts w:ascii="Arial" w:hAnsi="Arial" w:cs="Arial"/>
                <w:sz w:val="22"/>
                <w:szCs w:val="22"/>
              </w:rPr>
              <w:t xml:space="preserve"> de </w:t>
            </w:r>
            <w:proofErr w:type="spellStart"/>
            <w:r w:rsidRPr="00EC752B">
              <w:rPr>
                <w:rFonts w:ascii="Arial" w:hAnsi="Arial" w:cs="Arial"/>
                <w:sz w:val="22"/>
                <w:szCs w:val="22"/>
              </w:rPr>
              <w:t>renovación</w:t>
            </w:r>
            <w:proofErr w:type="spellEnd"/>
            <w:r w:rsidRPr="00EC752B">
              <w:rPr>
                <w:rFonts w:ascii="Arial" w:hAnsi="Arial" w:cs="Arial"/>
                <w:sz w:val="22"/>
                <w:szCs w:val="22"/>
              </w:rPr>
              <w:t xml:space="preserve"> de </w:t>
            </w:r>
            <w:proofErr w:type="spellStart"/>
            <w:r w:rsidRPr="00EC752B">
              <w:rPr>
                <w:rFonts w:ascii="Arial" w:hAnsi="Arial" w:cs="Arial"/>
                <w:sz w:val="22"/>
                <w:szCs w:val="22"/>
              </w:rPr>
              <w:t>dicha</w:t>
            </w:r>
            <w:proofErr w:type="spellEnd"/>
            <w:r w:rsidRPr="00EC752B">
              <w:rPr>
                <w:rFonts w:ascii="Arial" w:hAnsi="Arial" w:cs="Arial"/>
                <w:sz w:val="22"/>
                <w:szCs w:val="22"/>
              </w:rPr>
              <w:t xml:space="preserve"> </w:t>
            </w:r>
            <w:proofErr w:type="spellStart"/>
            <w:r w:rsidRPr="00EC752B">
              <w:rPr>
                <w:rFonts w:ascii="Arial" w:hAnsi="Arial" w:cs="Arial"/>
                <w:sz w:val="22"/>
                <w:szCs w:val="22"/>
              </w:rPr>
              <w:t>póliza</w:t>
            </w:r>
            <w:proofErr w:type="spellEnd"/>
            <w:r w:rsidRPr="00EC752B">
              <w:rPr>
                <w:rFonts w:ascii="Arial" w:hAnsi="Arial" w:cs="Arial"/>
                <w:sz w:val="22"/>
                <w:szCs w:val="22"/>
              </w:rPr>
              <w:t xml:space="preserve"> y por tanto </w:t>
            </w:r>
            <w:proofErr w:type="spellStart"/>
            <w:r w:rsidRPr="00EC752B">
              <w:rPr>
                <w:rFonts w:ascii="Arial" w:hAnsi="Arial" w:cs="Arial"/>
                <w:sz w:val="22"/>
                <w:szCs w:val="22"/>
              </w:rPr>
              <w:t>tener</w:t>
            </w:r>
            <w:proofErr w:type="spellEnd"/>
            <w:r w:rsidRPr="00EC752B">
              <w:rPr>
                <w:rFonts w:ascii="Arial" w:hAnsi="Arial" w:cs="Arial"/>
                <w:sz w:val="22"/>
                <w:szCs w:val="22"/>
              </w:rPr>
              <w:t xml:space="preserve"> </w:t>
            </w:r>
            <w:proofErr w:type="spellStart"/>
            <w:r w:rsidRPr="00EC752B">
              <w:rPr>
                <w:rFonts w:ascii="Arial" w:hAnsi="Arial" w:cs="Arial"/>
                <w:sz w:val="22"/>
                <w:szCs w:val="22"/>
              </w:rPr>
              <w:t>cubierto</w:t>
            </w:r>
            <w:proofErr w:type="spellEnd"/>
            <w:r w:rsidRPr="00EC752B">
              <w:rPr>
                <w:rFonts w:ascii="Arial" w:hAnsi="Arial" w:cs="Arial"/>
                <w:sz w:val="22"/>
                <w:szCs w:val="22"/>
              </w:rPr>
              <w:t xml:space="preserve"> </w:t>
            </w:r>
            <w:proofErr w:type="spellStart"/>
            <w:r w:rsidRPr="00EC752B">
              <w:rPr>
                <w:rFonts w:ascii="Arial" w:hAnsi="Arial" w:cs="Arial"/>
                <w:sz w:val="22"/>
                <w:szCs w:val="22"/>
              </w:rPr>
              <w:t>estos</w:t>
            </w:r>
            <w:proofErr w:type="spellEnd"/>
            <w:r w:rsidRPr="00EC752B">
              <w:rPr>
                <w:rFonts w:ascii="Arial" w:hAnsi="Arial" w:cs="Arial"/>
                <w:sz w:val="22"/>
                <w:szCs w:val="22"/>
              </w:rPr>
              <w:t xml:space="preserve"> </w:t>
            </w:r>
            <w:proofErr w:type="spellStart"/>
            <w:r w:rsidRPr="00EC752B">
              <w:rPr>
                <w:rFonts w:ascii="Arial" w:hAnsi="Arial" w:cs="Arial"/>
                <w:sz w:val="22"/>
                <w:szCs w:val="22"/>
              </w:rPr>
              <w:t>riesgos</w:t>
            </w:r>
            <w:proofErr w:type="spellEnd"/>
            <w:r w:rsidRPr="00EC752B">
              <w:rPr>
                <w:rFonts w:ascii="Arial" w:hAnsi="Arial" w:cs="Arial"/>
                <w:sz w:val="22"/>
                <w:szCs w:val="22"/>
              </w:rPr>
              <w:t xml:space="preserve"> durante la </w:t>
            </w:r>
            <w:proofErr w:type="spellStart"/>
            <w:r w:rsidRPr="00EC752B">
              <w:rPr>
                <w:rFonts w:ascii="Arial" w:hAnsi="Arial" w:cs="Arial"/>
                <w:sz w:val="22"/>
                <w:szCs w:val="22"/>
              </w:rPr>
              <w:t>vigencia</w:t>
            </w:r>
            <w:proofErr w:type="spellEnd"/>
            <w:r w:rsidRPr="00EC752B">
              <w:rPr>
                <w:rFonts w:ascii="Arial" w:hAnsi="Arial" w:cs="Arial"/>
                <w:sz w:val="22"/>
                <w:szCs w:val="22"/>
              </w:rPr>
              <w:t xml:space="preserve"> </w:t>
            </w:r>
            <w:proofErr w:type="spellStart"/>
            <w:r w:rsidRPr="00EC752B">
              <w:rPr>
                <w:rFonts w:ascii="Arial" w:hAnsi="Arial" w:cs="Arial"/>
                <w:sz w:val="22"/>
                <w:szCs w:val="22"/>
              </w:rPr>
              <w:t>del</w:t>
            </w:r>
            <w:proofErr w:type="spellEnd"/>
            <w:r w:rsidRPr="00EC752B">
              <w:rPr>
                <w:rFonts w:ascii="Arial" w:hAnsi="Arial" w:cs="Arial"/>
                <w:sz w:val="22"/>
                <w:szCs w:val="22"/>
              </w:rPr>
              <w:t xml:space="preserve"> contrato, y </w:t>
            </w:r>
            <w:proofErr w:type="spellStart"/>
            <w:r w:rsidRPr="00EC752B">
              <w:rPr>
                <w:rFonts w:ascii="Arial" w:hAnsi="Arial" w:cs="Arial"/>
                <w:sz w:val="22"/>
                <w:szCs w:val="22"/>
              </w:rPr>
              <w:t>en</w:t>
            </w:r>
            <w:proofErr w:type="spellEnd"/>
            <w:r w:rsidRPr="00EC752B">
              <w:rPr>
                <w:rFonts w:ascii="Arial" w:hAnsi="Arial" w:cs="Arial"/>
                <w:sz w:val="22"/>
                <w:szCs w:val="22"/>
              </w:rPr>
              <w:t xml:space="preserve"> todo caso presentar </w:t>
            </w:r>
            <w:proofErr w:type="spellStart"/>
            <w:r w:rsidRPr="00EC752B">
              <w:rPr>
                <w:rFonts w:ascii="Arial" w:hAnsi="Arial" w:cs="Arial"/>
                <w:sz w:val="22"/>
                <w:szCs w:val="22"/>
              </w:rPr>
              <w:t>el</w:t>
            </w:r>
            <w:proofErr w:type="spellEnd"/>
            <w:r w:rsidRPr="00EC752B">
              <w:rPr>
                <w:rFonts w:ascii="Arial" w:hAnsi="Arial" w:cs="Arial"/>
                <w:sz w:val="22"/>
                <w:szCs w:val="22"/>
              </w:rPr>
              <w:t xml:space="preserve"> </w:t>
            </w:r>
            <w:proofErr w:type="spellStart"/>
            <w:r w:rsidRPr="00EC752B">
              <w:rPr>
                <w:rFonts w:ascii="Arial" w:hAnsi="Arial" w:cs="Arial"/>
                <w:sz w:val="22"/>
                <w:szCs w:val="22"/>
              </w:rPr>
              <w:t>soporte</w:t>
            </w:r>
            <w:proofErr w:type="spellEnd"/>
            <w:r w:rsidRPr="00EC752B">
              <w:rPr>
                <w:rFonts w:ascii="Arial" w:hAnsi="Arial" w:cs="Arial"/>
                <w:sz w:val="22"/>
                <w:szCs w:val="22"/>
              </w:rPr>
              <w:t xml:space="preserve"> que </w:t>
            </w:r>
            <w:proofErr w:type="spellStart"/>
            <w:r w:rsidRPr="00EC752B">
              <w:rPr>
                <w:rFonts w:ascii="Arial" w:hAnsi="Arial" w:cs="Arial"/>
                <w:sz w:val="22"/>
                <w:szCs w:val="22"/>
              </w:rPr>
              <w:t>dé</w:t>
            </w:r>
            <w:proofErr w:type="spellEnd"/>
            <w:r w:rsidRPr="00EC752B">
              <w:rPr>
                <w:rFonts w:ascii="Arial" w:hAnsi="Arial" w:cs="Arial"/>
                <w:sz w:val="22"/>
                <w:szCs w:val="22"/>
              </w:rPr>
              <w:t xml:space="preserve"> </w:t>
            </w:r>
            <w:proofErr w:type="spellStart"/>
            <w:r w:rsidRPr="00EC752B">
              <w:rPr>
                <w:rFonts w:ascii="Arial" w:hAnsi="Arial" w:cs="Arial"/>
                <w:sz w:val="22"/>
                <w:szCs w:val="22"/>
              </w:rPr>
              <w:t>cuenta</w:t>
            </w:r>
            <w:proofErr w:type="spellEnd"/>
            <w:r w:rsidRPr="00EC752B">
              <w:rPr>
                <w:rFonts w:ascii="Arial" w:hAnsi="Arial" w:cs="Arial"/>
                <w:sz w:val="22"/>
                <w:szCs w:val="22"/>
              </w:rPr>
              <w:t xml:space="preserve"> de la respectiva prorroga ante la </w:t>
            </w:r>
            <w:r>
              <w:rPr>
                <w:rFonts w:ascii="Arial" w:hAnsi="Arial" w:cs="Arial"/>
                <w:sz w:val="22"/>
                <w:szCs w:val="22"/>
              </w:rPr>
              <w:t>asseguradora.</w:t>
            </w:r>
          </w:p>
          <w:p w14:paraId="00508561" w14:textId="1D1380AC" w:rsidR="008F23C3" w:rsidRPr="003A05FC" w:rsidRDefault="008F23C3" w:rsidP="008F23C3">
            <w:pPr>
              <w:ind w:right="177"/>
              <w:rPr>
                <w:rFonts w:cs="Arial"/>
                <w:b/>
                <w:color w:val="000000" w:themeColor="text1"/>
                <w:sz w:val="24"/>
                <w:szCs w:val="24"/>
                <w:lang w:val="es-CO" w:eastAsia="es-ES"/>
              </w:rPr>
            </w:pPr>
          </w:p>
        </w:tc>
      </w:tr>
      <w:tr w:rsidR="00EE5EF4" w:rsidRPr="003A05FC" w14:paraId="31544943" w14:textId="77777777" w:rsidTr="00195639">
        <w:trPr>
          <w:trHeight w:val="282"/>
        </w:trPr>
        <w:tc>
          <w:tcPr>
            <w:tcW w:w="710" w:type="dxa"/>
            <w:shd w:val="clear" w:color="auto" w:fill="D0CECE" w:themeFill="background2" w:themeFillShade="E6"/>
            <w:vAlign w:val="center"/>
          </w:tcPr>
          <w:p w14:paraId="25DFD32B" w14:textId="496BFDF6" w:rsidR="00EE5EF4" w:rsidRPr="003A05FC" w:rsidRDefault="00EE5EF4" w:rsidP="00195639">
            <w:pPr>
              <w:rPr>
                <w:rFonts w:cs="Arial"/>
                <w:b/>
                <w:color w:val="000000" w:themeColor="text1"/>
                <w:sz w:val="24"/>
                <w:szCs w:val="24"/>
                <w:lang w:val="es-CO"/>
              </w:rPr>
            </w:pPr>
            <w:r w:rsidRPr="003A05FC">
              <w:rPr>
                <w:rFonts w:cs="Arial"/>
                <w:b/>
                <w:color w:val="000000" w:themeColor="text1"/>
                <w:sz w:val="24"/>
                <w:szCs w:val="24"/>
                <w:lang w:val="es-CO"/>
              </w:rPr>
              <w:t>7</w:t>
            </w:r>
            <w:r w:rsidR="008F23C3">
              <w:rPr>
                <w:rFonts w:cs="Arial"/>
                <w:b/>
                <w:color w:val="000000" w:themeColor="text1"/>
                <w:sz w:val="24"/>
                <w:szCs w:val="24"/>
                <w:lang w:val="es-CO"/>
              </w:rPr>
              <w:t>.</w:t>
            </w:r>
          </w:p>
        </w:tc>
        <w:tc>
          <w:tcPr>
            <w:tcW w:w="9780" w:type="dxa"/>
            <w:shd w:val="clear" w:color="auto" w:fill="D0CECE" w:themeFill="background2" w:themeFillShade="E6"/>
            <w:vAlign w:val="center"/>
          </w:tcPr>
          <w:p w14:paraId="16B4CE1F" w14:textId="396E03ED" w:rsidR="00EE5EF4" w:rsidRPr="00C95732" w:rsidRDefault="004B0C04" w:rsidP="00195639">
            <w:pPr>
              <w:rPr>
                <w:rFonts w:cs="Arial"/>
                <w:b/>
                <w:color w:val="000000" w:themeColor="text1"/>
                <w:sz w:val="22"/>
                <w:szCs w:val="22"/>
                <w:lang w:val="es-CO"/>
              </w:rPr>
            </w:pPr>
            <w:r w:rsidRPr="00C95732">
              <w:rPr>
                <w:rFonts w:cs="Arial"/>
                <w:b/>
                <w:sz w:val="22"/>
                <w:szCs w:val="22"/>
                <w:lang w:eastAsia="es-CO"/>
              </w:rPr>
              <w:t>ACUERDO Y TRATADOS INTERNACIONALES EN MATERIA DE CONTRATACIÓN PÚBLICA.</w:t>
            </w:r>
          </w:p>
        </w:tc>
      </w:tr>
      <w:tr w:rsidR="008F23C3" w:rsidRPr="003A05FC" w14:paraId="1C96DAB7" w14:textId="77777777" w:rsidTr="008F23C3">
        <w:trPr>
          <w:trHeight w:val="282"/>
        </w:trPr>
        <w:tc>
          <w:tcPr>
            <w:tcW w:w="710" w:type="dxa"/>
            <w:shd w:val="clear" w:color="auto" w:fill="FFFFFF" w:themeFill="background1"/>
            <w:vAlign w:val="center"/>
          </w:tcPr>
          <w:p w14:paraId="4AE0E425" w14:textId="77777777" w:rsidR="008F23C3" w:rsidRPr="003A05FC" w:rsidRDefault="008F23C3" w:rsidP="00195639">
            <w:pPr>
              <w:rPr>
                <w:rFonts w:cs="Arial"/>
                <w:b/>
                <w:color w:val="000000" w:themeColor="text1"/>
                <w:sz w:val="24"/>
                <w:szCs w:val="24"/>
                <w:lang w:val="es-CO"/>
              </w:rPr>
            </w:pPr>
          </w:p>
        </w:tc>
        <w:tc>
          <w:tcPr>
            <w:tcW w:w="9780" w:type="dxa"/>
            <w:shd w:val="clear" w:color="auto" w:fill="FFFFFF" w:themeFill="background1"/>
            <w:vAlign w:val="center"/>
          </w:tcPr>
          <w:p w14:paraId="309D4618" w14:textId="0D2693E9" w:rsidR="008F23C3" w:rsidRPr="00C95732" w:rsidRDefault="004B0C04" w:rsidP="00195639">
            <w:pPr>
              <w:rPr>
                <w:rFonts w:cs="Arial"/>
                <w:b/>
                <w:color w:val="000000" w:themeColor="text1"/>
                <w:sz w:val="22"/>
                <w:szCs w:val="22"/>
                <w:lang w:val="es-CO" w:eastAsia="es-ES"/>
              </w:rPr>
            </w:pPr>
            <w:r w:rsidRPr="00C95732">
              <w:rPr>
                <w:sz w:val="22"/>
                <w:szCs w:val="22"/>
              </w:rPr>
              <w:t xml:space="preserve">La presente contratación no se encuentra inmersa dentro de los parámetros de tratados o acuerdos internacionales, como tampoco de la </w:t>
            </w:r>
            <w:proofErr w:type="gramStart"/>
            <w:r w:rsidRPr="00C95732">
              <w:rPr>
                <w:sz w:val="22"/>
                <w:szCs w:val="22"/>
              </w:rPr>
              <w:t>entrada en vigencia</w:t>
            </w:r>
            <w:proofErr w:type="gramEnd"/>
            <w:r w:rsidRPr="00C95732">
              <w:rPr>
                <w:sz w:val="22"/>
                <w:szCs w:val="22"/>
              </w:rPr>
              <w:t xml:space="preserve"> de tratados de libre comercio suscritos por el estado colombiano como lo establece el artículo 2.2.1.2.4.1.1 y subsiguientes del Decreto 1082 de 2015.</w:t>
            </w:r>
          </w:p>
        </w:tc>
      </w:tr>
      <w:tr w:rsidR="00C74092" w:rsidRPr="003A05FC" w14:paraId="7522FE0A" w14:textId="77777777" w:rsidTr="00195639">
        <w:trPr>
          <w:trHeight w:val="592"/>
        </w:trPr>
        <w:tc>
          <w:tcPr>
            <w:tcW w:w="710" w:type="dxa"/>
            <w:shd w:val="clear" w:color="auto" w:fill="D0CECE" w:themeFill="background2" w:themeFillShade="E6"/>
            <w:vAlign w:val="center"/>
          </w:tcPr>
          <w:p w14:paraId="44A8B5A1" w14:textId="04CBAA60" w:rsidR="00C74092" w:rsidRPr="003A05FC" w:rsidRDefault="00C74092" w:rsidP="00195639">
            <w:pPr>
              <w:rPr>
                <w:rFonts w:cs="Arial"/>
                <w:b/>
                <w:color w:val="000000" w:themeColor="text1"/>
                <w:sz w:val="24"/>
                <w:szCs w:val="24"/>
                <w:lang w:val="es-CO" w:eastAsia="es-ES"/>
              </w:rPr>
            </w:pPr>
            <w:r w:rsidRPr="003A05FC">
              <w:rPr>
                <w:rFonts w:cs="Arial"/>
                <w:b/>
                <w:color w:val="000000" w:themeColor="text1"/>
                <w:sz w:val="24"/>
                <w:szCs w:val="24"/>
                <w:lang w:val="es-CO" w:eastAsia="es-ES"/>
              </w:rPr>
              <w:t>8.</w:t>
            </w:r>
          </w:p>
        </w:tc>
        <w:tc>
          <w:tcPr>
            <w:tcW w:w="9780" w:type="dxa"/>
            <w:shd w:val="clear" w:color="auto" w:fill="D0CECE" w:themeFill="background2" w:themeFillShade="E6"/>
            <w:vAlign w:val="center"/>
          </w:tcPr>
          <w:p w14:paraId="174CB75C" w14:textId="765FA526" w:rsidR="00C74092" w:rsidRPr="003A05FC" w:rsidRDefault="00716C02" w:rsidP="00716C02">
            <w:pPr>
              <w:pStyle w:val="Prrafodelista"/>
              <w:tabs>
                <w:tab w:val="left" w:pos="-426"/>
                <w:tab w:val="left" w:pos="-142"/>
                <w:tab w:val="left" w:pos="426"/>
                <w:tab w:val="left" w:pos="851"/>
                <w:tab w:val="left" w:pos="1134"/>
              </w:tabs>
              <w:autoSpaceDE w:val="0"/>
              <w:autoSpaceDN w:val="0"/>
              <w:adjustRightInd w:val="0"/>
              <w:ind w:left="0"/>
              <w:jc w:val="both"/>
              <w:rPr>
                <w:rFonts w:ascii="Arial" w:hAnsi="Arial" w:cs="Arial"/>
                <w:b/>
                <w:color w:val="000000" w:themeColor="text1"/>
                <w:szCs w:val="24"/>
                <w:lang w:val="es-CO"/>
              </w:rPr>
            </w:pPr>
            <w:r w:rsidRPr="00EC752B">
              <w:rPr>
                <w:rFonts w:ascii="Arial" w:hAnsi="Arial" w:cs="Arial"/>
                <w:b/>
                <w:bCs/>
                <w:sz w:val="22"/>
                <w:szCs w:val="22"/>
              </w:rPr>
              <w:t>REQUISITOS DE PERFECCIONAMIENTO Y EJECUCIÓN</w:t>
            </w:r>
            <w:r>
              <w:rPr>
                <w:rFonts w:ascii="Arial" w:hAnsi="Arial" w:cs="Arial"/>
                <w:b/>
                <w:bCs/>
                <w:sz w:val="22"/>
                <w:szCs w:val="22"/>
              </w:rPr>
              <w:t>.</w:t>
            </w:r>
          </w:p>
        </w:tc>
      </w:tr>
      <w:tr w:rsidR="008F23C3" w:rsidRPr="003A05FC" w14:paraId="37BDEEDE" w14:textId="77777777" w:rsidTr="008F23C3">
        <w:trPr>
          <w:trHeight w:val="592"/>
        </w:trPr>
        <w:tc>
          <w:tcPr>
            <w:tcW w:w="710" w:type="dxa"/>
            <w:shd w:val="clear" w:color="auto" w:fill="FFFFFF" w:themeFill="background1"/>
            <w:vAlign w:val="center"/>
          </w:tcPr>
          <w:p w14:paraId="1C7D33F7" w14:textId="77777777" w:rsidR="008F23C3" w:rsidRPr="003A05FC" w:rsidRDefault="008F23C3" w:rsidP="00195639">
            <w:pPr>
              <w:rPr>
                <w:rFonts w:cs="Arial"/>
                <w:b/>
                <w:color w:val="000000" w:themeColor="text1"/>
                <w:sz w:val="24"/>
                <w:szCs w:val="24"/>
                <w:lang w:val="es-CO" w:eastAsia="es-ES"/>
              </w:rPr>
            </w:pPr>
          </w:p>
        </w:tc>
        <w:tc>
          <w:tcPr>
            <w:tcW w:w="9780" w:type="dxa"/>
            <w:shd w:val="clear" w:color="auto" w:fill="FFFFFF" w:themeFill="background1"/>
            <w:vAlign w:val="center"/>
          </w:tcPr>
          <w:p w14:paraId="312F64CC" w14:textId="77777777" w:rsidR="00716C02" w:rsidRPr="00EC752B" w:rsidRDefault="00716C02" w:rsidP="00716C02">
            <w:pPr>
              <w:rPr>
                <w:rFonts w:cs="Arial"/>
                <w:sz w:val="22"/>
                <w:szCs w:val="22"/>
                <w:lang w:val="es-CO"/>
              </w:rPr>
            </w:pPr>
            <w:r w:rsidRPr="00EC752B">
              <w:rPr>
                <w:rFonts w:cs="Arial"/>
                <w:b/>
                <w:sz w:val="22"/>
                <w:szCs w:val="22"/>
              </w:rPr>
              <w:t>Perfeccionamiento:</w:t>
            </w:r>
            <w:r w:rsidRPr="00EC752B">
              <w:rPr>
                <w:rFonts w:cs="Arial"/>
                <w:sz w:val="22"/>
                <w:szCs w:val="22"/>
              </w:rPr>
              <w:t xml:space="preserve"> La propuesta del contratista y la aceptación de la oferta por parte de la DNDA constituyen el contrato celebrado, el cual será publicado en el SECOP ll.</w:t>
            </w:r>
          </w:p>
          <w:p w14:paraId="023AB7EF" w14:textId="77777777" w:rsidR="00716C02" w:rsidRPr="00EC752B" w:rsidRDefault="00716C02" w:rsidP="00716C02">
            <w:pPr>
              <w:rPr>
                <w:rFonts w:cs="Arial"/>
                <w:sz w:val="22"/>
                <w:szCs w:val="22"/>
              </w:rPr>
            </w:pPr>
          </w:p>
          <w:p w14:paraId="0A3F416F" w14:textId="57D1081E" w:rsidR="008F23C3" w:rsidRPr="003A05FC" w:rsidRDefault="00716C02" w:rsidP="00716C02">
            <w:pPr>
              <w:rPr>
                <w:b/>
                <w:lang w:eastAsia="es-CO"/>
              </w:rPr>
            </w:pPr>
            <w:r w:rsidRPr="00EC752B">
              <w:rPr>
                <w:rFonts w:cs="Arial"/>
                <w:b/>
                <w:sz w:val="22"/>
                <w:szCs w:val="22"/>
              </w:rPr>
              <w:t>Ejecución:</w:t>
            </w:r>
            <w:r w:rsidRPr="00EC752B">
              <w:rPr>
                <w:rFonts w:cs="Arial"/>
                <w:sz w:val="22"/>
                <w:szCs w:val="22"/>
              </w:rPr>
              <w:t xml:space="preserve"> Se requiere de la expedición del registro presupuestal y la aprobación de la</w:t>
            </w:r>
            <w:r>
              <w:rPr>
                <w:rFonts w:cs="Arial"/>
                <w:sz w:val="22"/>
                <w:szCs w:val="22"/>
              </w:rPr>
              <w:t>s</w:t>
            </w:r>
            <w:r w:rsidRPr="00EC752B">
              <w:rPr>
                <w:rFonts w:cs="Arial"/>
                <w:sz w:val="22"/>
                <w:szCs w:val="22"/>
              </w:rPr>
              <w:t xml:space="preserve"> Garantía</w:t>
            </w:r>
            <w:r>
              <w:rPr>
                <w:rFonts w:cs="Arial"/>
                <w:sz w:val="22"/>
                <w:szCs w:val="22"/>
              </w:rPr>
              <w:t>s.</w:t>
            </w:r>
          </w:p>
        </w:tc>
      </w:tr>
      <w:tr w:rsidR="00DB268C" w:rsidRPr="003A05FC" w14:paraId="7D06116F" w14:textId="77777777" w:rsidTr="00195639">
        <w:trPr>
          <w:trHeight w:val="592"/>
        </w:trPr>
        <w:tc>
          <w:tcPr>
            <w:tcW w:w="710" w:type="dxa"/>
            <w:shd w:val="clear" w:color="auto" w:fill="D0CECE" w:themeFill="background2" w:themeFillShade="E6"/>
            <w:vAlign w:val="center"/>
          </w:tcPr>
          <w:p w14:paraId="42D94818" w14:textId="495ABD4C" w:rsidR="00DB268C" w:rsidRPr="003A05FC" w:rsidRDefault="00C141E5" w:rsidP="00195639">
            <w:pPr>
              <w:rPr>
                <w:rFonts w:cs="Arial"/>
                <w:b/>
                <w:color w:val="000000" w:themeColor="text1"/>
                <w:sz w:val="24"/>
                <w:szCs w:val="24"/>
                <w:lang w:val="es-CO" w:eastAsia="es-ES"/>
              </w:rPr>
            </w:pPr>
            <w:r w:rsidRPr="003A05FC">
              <w:rPr>
                <w:rFonts w:cs="Arial"/>
                <w:b/>
                <w:color w:val="000000" w:themeColor="text1"/>
                <w:sz w:val="24"/>
                <w:szCs w:val="24"/>
                <w:lang w:val="es-CO" w:eastAsia="es-ES"/>
              </w:rPr>
              <w:lastRenderedPageBreak/>
              <w:t>9</w:t>
            </w:r>
            <w:r w:rsidR="00DB268C" w:rsidRPr="003A05FC">
              <w:rPr>
                <w:rFonts w:cs="Arial"/>
                <w:b/>
                <w:color w:val="000000" w:themeColor="text1"/>
                <w:sz w:val="24"/>
                <w:szCs w:val="24"/>
                <w:lang w:val="es-CO" w:eastAsia="es-ES"/>
              </w:rPr>
              <w:t>.</w:t>
            </w:r>
          </w:p>
        </w:tc>
        <w:tc>
          <w:tcPr>
            <w:tcW w:w="9780" w:type="dxa"/>
            <w:shd w:val="clear" w:color="auto" w:fill="D0CECE" w:themeFill="background2" w:themeFillShade="E6"/>
            <w:vAlign w:val="center"/>
          </w:tcPr>
          <w:p w14:paraId="24AF8821" w14:textId="2F9CE1B4" w:rsidR="00DB268C" w:rsidRPr="003A05FC" w:rsidRDefault="00326BAA" w:rsidP="00326BAA">
            <w:pPr>
              <w:pStyle w:val="Prrafodelista"/>
              <w:tabs>
                <w:tab w:val="left" w:pos="426"/>
              </w:tabs>
              <w:spacing w:line="256" w:lineRule="auto"/>
              <w:ind w:left="0" w:right="50"/>
              <w:contextualSpacing/>
              <w:jc w:val="both"/>
              <w:rPr>
                <w:rFonts w:cs="Arial"/>
                <w:b/>
                <w:color w:val="000000" w:themeColor="text1"/>
                <w:szCs w:val="24"/>
                <w:lang w:val="es-CO" w:eastAsia="es-ES"/>
              </w:rPr>
            </w:pPr>
            <w:r w:rsidRPr="00EC752B">
              <w:rPr>
                <w:rFonts w:ascii="Arial" w:hAnsi="Arial" w:cs="Arial"/>
                <w:b/>
                <w:sz w:val="22"/>
                <w:szCs w:val="22"/>
              </w:rPr>
              <w:t>MULTAS</w:t>
            </w:r>
            <w:r>
              <w:rPr>
                <w:rFonts w:ascii="Arial" w:hAnsi="Arial" w:cs="Arial"/>
                <w:b/>
                <w:sz w:val="22"/>
                <w:szCs w:val="22"/>
              </w:rPr>
              <w:t>.</w:t>
            </w:r>
          </w:p>
        </w:tc>
      </w:tr>
      <w:tr w:rsidR="00F5225A" w:rsidRPr="003A05FC" w14:paraId="04E0A5FE" w14:textId="77777777" w:rsidTr="00326BAA">
        <w:trPr>
          <w:trHeight w:val="592"/>
        </w:trPr>
        <w:tc>
          <w:tcPr>
            <w:tcW w:w="710" w:type="dxa"/>
            <w:shd w:val="clear" w:color="auto" w:fill="auto"/>
            <w:vAlign w:val="center"/>
          </w:tcPr>
          <w:p w14:paraId="7896A3E6" w14:textId="77777777" w:rsidR="00F5225A" w:rsidRPr="003A05FC" w:rsidRDefault="00F5225A" w:rsidP="00195639">
            <w:pPr>
              <w:rPr>
                <w:rFonts w:cs="Arial"/>
                <w:b/>
                <w:color w:val="000000" w:themeColor="text1"/>
                <w:sz w:val="24"/>
                <w:szCs w:val="24"/>
                <w:lang w:val="es-CO" w:eastAsia="es-ES"/>
              </w:rPr>
            </w:pPr>
          </w:p>
        </w:tc>
        <w:tc>
          <w:tcPr>
            <w:tcW w:w="9780" w:type="dxa"/>
            <w:shd w:val="clear" w:color="auto" w:fill="auto"/>
            <w:vAlign w:val="center"/>
          </w:tcPr>
          <w:p w14:paraId="33792095" w14:textId="77777777" w:rsidR="00326BAA" w:rsidRDefault="00326BAA" w:rsidP="00326BAA">
            <w:pPr>
              <w:rPr>
                <w:rFonts w:cs="Arial"/>
                <w:bCs/>
                <w:sz w:val="22"/>
                <w:szCs w:val="22"/>
              </w:rPr>
            </w:pPr>
          </w:p>
          <w:p w14:paraId="2739D8A0" w14:textId="49CF5EEA" w:rsidR="00326BAA" w:rsidRPr="00EC752B" w:rsidRDefault="00326BAA" w:rsidP="00326BAA">
            <w:pPr>
              <w:rPr>
                <w:rFonts w:cs="Arial"/>
                <w:bCs/>
                <w:sz w:val="22"/>
                <w:szCs w:val="22"/>
              </w:rPr>
            </w:pPr>
            <w:r w:rsidRPr="00EC752B">
              <w:rPr>
                <w:rFonts w:cs="Arial"/>
                <w:bCs/>
                <w:sz w:val="22"/>
                <w:szCs w:val="22"/>
              </w:rPr>
              <w:t xml:space="preserve">Si se presenta incumplimiento de contrato por parte del CONTRATISTA o si la DNDA se ve en la necesidad de declarar la caducidad administrativa de la misma. La DNDA podrá exigirle al contratista a título de tasación anticipada de perjuicios una suma equivalente al diez (10%) del valor del contrato, lo cual no lo exime de pago de los perjuicios causados en exceso de dicha tasación. 2) Si el incumplimiento es parcial por parte del Conveniente, sin que dé lugar a la declaratoria de siniestro de incumplimiento o de la caducidad, esté reconocerá y pagará a la DNDA una suma equivalente al 0,5% del valor del contrato por cada día de retardo en el cumplimiento de la respectiva obligación sin superar el diez (10%) del valor del contrato. </w:t>
            </w:r>
          </w:p>
          <w:p w14:paraId="7138454B" w14:textId="77777777" w:rsidR="00326BAA" w:rsidRPr="00EC752B" w:rsidRDefault="00326BAA" w:rsidP="00326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mirrorIndents/>
              <w:rPr>
                <w:rFonts w:cs="Arial"/>
                <w:color w:val="00B0F0"/>
                <w:sz w:val="22"/>
                <w:szCs w:val="22"/>
              </w:rPr>
            </w:pPr>
          </w:p>
          <w:p w14:paraId="461A955B" w14:textId="2D1B9546" w:rsidR="00326BAA" w:rsidRPr="003A05FC" w:rsidRDefault="00326BAA" w:rsidP="00C95732">
            <w:pPr>
              <w:pStyle w:val="Textoindependiente2"/>
              <w:tabs>
                <w:tab w:val="left" w:pos="142"/>
                <w:tab w:val="left" w:pos="851"/>
              </w:tabs>
              <w:rPr>
                <w:rFonts w:cs="Arial"/>
                <w:b/>
              </w:rPr>
            </w:pPr>
            <w:r w:rsidRPr="00EC752B">
              <w:rPr>
                <w:rFonts w:ascii="Arial" w:hAnsi="Arial" w:cs="Arial"/>
                <w:bCs/>
                <w:sz w:val="22"/>
                <w:szCs w:val="22"/>
              </w:rPr>
              <w:t>En la aplicación de la cláusula penal y de las multas se tendrá en cuenta el principio de proporcionalidad y se dará previamente cumplimiento al debido proceso de conformidad con el artículo 17 de la Ley 1150 de 2007 y artículo 86 de la Ley 1474 de 2011 (Estatuto Anticorrupción), PARAGRAFO SEGUNDO. En caso de que el contratista no pague el valor de la cláusula penal o de las multas dentro del término indicado en el acto administrativo correspondiente, La DNDA hará efectivo su pago a través de la póliza de cumplimiento del contrato o la deducirá de la cantidad que le adeude al contratista, quien autoriza esta deducción expresamente con la presentación de la oferta aceptada mediante el presente documento.</w:t>
            </w:r>
          </w:p>
        </w:tc>
      </w:tr>
      <w:tr w:rsidR="00F5225A" w:rsidRPr="003A05FC" w14:paraId="18BB44D5" w14:textId="77777777" w:rsidTr="00195639">
        <w:trPr>
          <w:trHeight w:val="592"/>
        </w:trPr>
        <w:tc>
          <w:tcPr>
            <w:tcW w:w="710" w:type="dxa"/>
            <w:shd w:val="clear" w:color="auto" w:fill="D0CECE" w:themeFill="background2" w:themeFillShade="E6"/>
            <w:vAlign w:val="center"/>
          </w:tcPr>
          <w:p w14:paraId="3AAFD6FE" w14:textId="620031EA" w:rsidR="00F5225A" w:rsidRPr="003A05FC" w:rsidRDefault="00C95732" w:rsidP="00195639">
            <w:pPr>
              <w:rPr>
                <w:rFonts w:cs="Arial"/>
                <w:b/>
                <w:color w:val="000000" w:themeColor="text1"/>
                <w:sz w:val="24"/>
                <w:szCs w:val="24"/>
                <w:lang w:val="es-CO" w:eastAsia="es-ES"/>
              </w:rPr>
            </w:pPr>
            <w:r>
              <w:rPr>
                <w:rFonts w:cs="Arial"/>
                <w:b/>
                <w:color w:val="000000" w:themeColor="text1"/>
                <w:sz w:val="24"/>
                <w:szCs w:val="24"/>
                <w:lang w:val="es-CO" w:eastAsia="es-ES"/>
              </w:rPr>
              <w:t>10.</w:t>
            </w:r>
          </w:p>
        </w:tc>
        <w:tc>
          <w:tcPr>
            <w:tcW w:w="9780" w:type="dxa"/>
            <w:shd w:val="clear" w:color="auto" w:fill="D0CECE" w:themeFill="background2" w:themeFillShade="E6"/>
            <w:vAlign w:val="center"/>
          </w:tcPr>
          <w:p w14:paraId="06D79D54" w14:textId="443A6CC9" w:rsidR="00F5225A" w:rsidRPr="003A05FC" w:rsidRDefault="00326BAA" w:rsidP="00195639">
            <w:pPr>
              <w:spacing w:before="120" w:after="120"/>
              <w:rPr>
                <w:rFonts w:cs="Arial"/>
                <w:b/>
                <w:sz w:val="24"/>
                <w:szCs w:val="24"/>
              </w:rPr>
            </w:pPr>
            <w:r w:rsidRPr="00EC752B">
              <w:rPr>
                <w:rFonts w:cs="Arial"/>
                <w:b/>
                <w:bCs/>
                <w:sz w:val="22"/>
                <w:szCs w:val="22"/>
              </w:rPr>
              <w:t>CL</w:t>
            </w:r>
            <w:r>
              <w:rPr>
                <w:rFonts w:cs="Arial"/>
                <w:b/>
                <w:bCs/>
                <w:sz w:val="22"/>
                <w:szCs w:val="22"/>
              </w:rPr>
              <w:t>Á</w:t>
            </w:r>
            <w:r w:rsidRPr="00EC752B">
              <w:rPr>
                <w:rFonts w:cs="Arial"/>
                <w:b/>
                <w:bCs/>
                <w:sz w:val="22"/>
                <w:szCs w:val="22"/>
              </w:rPr>
              <w:t>USULA PENAL PECUNIARIA</w:t>
            </w:r>
            <w:r>
              <w:rPr>
                <w:rFonts w:cs="Arial"/>
                <w:b/>
                <w:bCs/>
                <w:sz w:val="22"/>
                <w:szCs w:val="22"/>
              </w:rPr>
              <w:t>.</w:t>
            </w:r>
          </w:p>
        </w:tc>
      </w:tr>
      <w:tr w:rsidR="00326BAA" w:rsidRPr="003A05FC" w14:paraId="5D30CC40" w14:textId="77777777" w:rsidTr="00326BAA">
        <w:trPr>
          <w:trHeight w:val="592"/>
        </w:trPr>
        <w:tc>
          <w:tcPr>
            <w:tcW w:w="710" w:type="dxa"/>
            <w:shd w:val="clear" w:color="auto" w:fill="auto"/>
            <w:vAlign w:val="center"/>
          </w:tcPr>
          <w:p w14:paraId="3028E26C" w14:textId="77777777" w:rsidR="00326BAA" w:rsidRPr="003A05FC" w:rsidRDefault="00326BAA" w:rsidP="00195639">
            <w:pPr>
              <w:rPr>
                <w:rFonts w:cs="Arial"/>
                <w:b/>
                <w:color w:val="000000" w:themeColor="text1"/>
                <w:sz w:val="24"/>
                <w:szCs w:val="24"/>
                <w:lang w:val="es-CO" w:eastAsia="es-ES"/>
              </w:rPr>
            </w:pPr>
          </w:p>
        </w:tc>
        <w:tc>
          <w:tcPr>
            <w:tcW w:w="9780" w:type="dxa"/>
            <w:shd w:val="clear" w:color="auto" w:fill="auto"/>
            <w:vAlign w:val="center"/>
          </w:tcPr>
          <w:p w14:paraId="00D45954" w14:textId="77777777" w:rsidR="00326BAA" w:rsidRPr="00EC752B" w:rsidRDefault="00326BAA" w:rsidP="00326BAA">
            <w:pPr>
              <w:tabs>
                <w:tab w:val="left" w:pos="284"/>
                <w:tab w:val="left" w:pos="567"/>
              </w:tabs>
              <w:ind w:right="50"/>
              <w:rPr>
                <w:rFonts w:cs="Arial"/>
                <w:sz w:val="22"/>
                <w:szCs w:val="22"/>
              </w:rPr>
            </w:pPr>
            <w:r w:rsidRPr="00EC752B">
              <w:rPr>
                <w:rFonts w:cs="Arial"/>
                <w:sz w:val="22"/>
                <w:szCs w:val="22"/>
              </w:rPr>
              <w:t xml:space="preserve">EL CONTRATISTA se obliga para con la Entidad a pagar una suma equivalente al 10% del valor del presente contrato, a título de estimación anticipada de perjuicios que éste llegare a sufrir en caso de incumplimiento total o parcial de las obligaciones que por medio del presente documento adquiere, sin perjuicio de lo establecido en la cláusula anterior. El valor de la Cláusula Penal Pecuniaria que se haga efectiva se considerará como pago parcial pero no definitivo de los perjuicios causados. </w:t>
            </w:r>
          </w:p>
          <w:p w14:paraId="6D73AD9A" w14:textId="77777777" w:rsidR="00326BAA" w:rsidRPr="00EC752B" w:rsidRDefault="00326BAA" w:rsidP="00326BAA">
            <w:pPr>
              <w:tabs>
                <w:tab w:val="left" w:pos="284"/>
                <w:tab w:val="left" w:pos="567"/>
              </w:tabs>
              <w:ind w:right="50"/>
              <w:rPr>
                <w:rFonts w:cs="Arial"/>
                <w:sz w:val="22"/>
                <w:szCs w:val="22"/>
              </w:rPr>
            </w:pPr>
          </w:p>
          <w:p w14:paraId="09D7CEBB" w14:textId="77777777" w:rsidR="00326BAA" w:rsidRPr="00EC752B" w:rsidRDefault="00326BAA" w:rsidP="00326BAA">
            <w:pPr>
              <w:tabs>
                <w:tab w:val="left" w:pos="284"/>
                <w:tab w:val="left" w:pos="567"/>
              </w:tabs>
              <w:ind w:right="50"/>
              <w:rPr>
                <w:rFonts w:cs="Arial"/>
                <w:sz w:val="22"/>
                <w:szCs w:val="22"/>
              </w:rPr>
            </w:pPr>
            <w:r w:rsidRPr="00EC752B">
              <w:rPr>
                <w:rFonts w:cs="Arial"/>
                <w:sz w:val="22"/>
                <w:szCs w:val="22"/>
              </w:rPr>
              <w:t xml:space="preserve">El procedimiento para la aplicación de las multas previstas en la presente cláusula será el establecido en el artículo 17 de la Ley 1150 de 2007, el artículo 86 de la Ley 1474 de 2011, lo dispuesto en el manual de contratación de la Entidad y demás normas concordantes que regulen la materia. </w:t>
            </w:r>
          </w:p>
          <w:p w14:paraId="37229C99" w14:textId="77777777" w:rsidR="00326BAA" w:rsidRPr="00EC752B" w:rsidRDefault="00326BAA" w:rsidP="00326BAA">
            <w:pPr>
              <w:tabs>
                <w:tab w:val="left" w:pos="284"/>
                <w:tab w:val="left" w:pos="567"/>
              </w:tabs>
              <w:ind w:right="50"/>
              <w:rPr>
                <w:rFonts w:cs="Arial"/>
                <w:sz w:val="22"/>
                <w:szCs w:val="22"/>
              </w:rPr>
            </w:pPr>
          </w:p>
          <w:p w14:paraId="45DE6A0E" w14:textId="77777777" w:rsidR="00326BAA" w:rsidRPr="00EC752B" w:rsidRDefault="00326BAA" w:rsidP="00326BAA">
            <w:pPr>
              <w:tabs>
                <w:tab w:val="left" w:pos="284"/>
                <w:tab w:val="left" w:pos="567"/>
              </w:tabs>
              <w:ind w:right="50"/>
              <w:rPr>
                <w:rFonts w:cs="Arial"/>
                <w:sz w:val="22"/>
                <w:szCs w:val="22"/>
              </w:rPr>
            </w:pPr>
            <w:r w:rsidRPr="00EC752B">
              <w:rPr>
                <w:rFonts w:cs="Arial"/>
                <w:sz w:val="22"/>
                <w:szCs w:val="22"/>
              </w:rPr>
              <w:t>EL CONTRATISTA autoriza expresamente a la Entidad con la simple suscripción del contrato, para descontar y tomar el valor de la Cláusula Penal Pecuniaria de que trata esta cláusula, de cualquier suma que se adeude por concepto de este contrato, sin perjuicio de hacerla efectiva a través de la garantía constituida o conforme a la Ley.</w:t>
            </w:r>
          </w:p>
          <w:p w14:paraId="07E301E9" w14:textId="77777777" w:rsidR="00326BAA" w:rsidRDefault="00326BAA" w:rsidP="00195639">
            <w:pPr>
              <w:spacing w:before="120" w:after="120"/>
              <w:rPr>
                <w:rFonts w:cs="Arial"/>
                <w:b/>
                <w:sz w:val="22"/>
                <w:szCs w:val="22"/>
              </w:rPr>
            </w:pPr>
            <w:r w:rsidRPr="00EC752B">
              <w:rPr>
                <w:rFonts w:cs="Arial"/>
                <w:b/>
                <w:sz w:val="22"/>
                <w:szCs w:val="22"/>
              </w:rPr>
              <w:t>PROCEDIMIENTO DEBIDO PROCESO PARA IMPOSICIÓN DE MULTAS</w:t>
            </w:r>
            <w:r>
              <w:rPr>
                <w:rFonts w:cs="Arial"/>
                <w:b/>
                <w:sz w:val="22"/>
                <w:szCs w:val="22"/>
              </w:rPr>
              <w:t>.</w:t>
            </w:r>
          </w:p>
          <w:p w14:paraId="2B830A59" w14:textId="5F910D18" w:rsidR="00326BAA" w:rsidRPr="003A05FC" w:rsidRDefault="00326BAA" w:rsidP="00326BAA">
            <w:pPr>
              <w:tabs>
                <w:tab w:val="left" w:pos="284"/>
                <w:tab w:val="left" w:pos="567"/>
              </w:tabs>
              <w:ind w:right="50"/>
              <w:rPr>
                <w:rFonts w:cs="Arial"/>
                <w:b/>
                <w:sz w:val="24"/>
                <w:szCs w:val="24"/>
              </w:rPr>
            </w:pPr>
            <w:r w:rsidRPr="00EC752B">
              <w:rPr>
                <w:rFonts w:cs="Arial"/>
                <w:sz w:val="22"/>
                <w:szCs w:val="22"/>
              </w:rPr>
              <w:t>La declaración e imposición de multas y pena pecuniaria se harán cumpliendo el procedimiento establecido en las leyes 1150 de 2007 artículo 17, 1474 del 2011 artículo 86 y demás normatividad vigente.</w:t>
            </w:r>
          </w:p>
        </w:tc>
      </w:tr>
      <w:tr w:rsidR="00326BAA" w:rsidRPr="003A05FC" w14:paraId="2C403222" w14:textId="77777777" w:rsidTr="00195639">
        <w:trPr>
          <w:trHeight w:val="592"/>
        </w:trPr>
        <w:tc>
          <w:tcPr>
            <w:tcW w:w="710" w:type="dxa"/>
            <w:shd w:val="clear" w:color="auto" w:fill="D0CECE" w:themeFill="background2" w:themeFillShade="E6"/>
            <w:vAlign w:val="center"/>
          </w:tcPr>
          <w:p w14:paraId="120AF672" w14:textId="15D1B399" w:rsidR="00326BAA" w:rsidRPr="003A05FC" w:rsidRDefault="00C95732" w:rsidP="00195639">
            <w:pPr>
              <w:rPr>
                <w:rFonts w:cs="Arial"/>
                <w:b/>
                <w:color w:val="000000" w:themeColor="text1"/>
                <w:sz w:val="24"/>
                <w:szCs w:val="24"/>
                <w:lang w:val="es-CO" w:eastAsia="es-ES"/>
              </w:rPr>
            </w:pPr>
            <w:r>
              <w:rPr>
                <w:rFonts w:cs="Arial"/>
                <w:b/>
                <w:color w:val="000000" w:themeColor="text1"/>
                <w:sz w:val="24"/>
                <w:szCs w:val="24"/>
                <w:lang w:val="es-CO" w:eastAsia="es-ES"/>
              </w:rPr>
              <w:t>11.</w:t>
            </w:r>
          </w:p>
        </w:tc>
        <w:tc>
          <w:tcPr>
            <w:tcW w:w="9780" w:type="dxa"/>
            <w:shd w:val="clear" w:color="auto" w:fill="D0CECE" w:themeFill="background2" w:themeFillShade="E6"/>
            <w:vAlign w:val="center"/>
          </w:tcPr>
          <w:p w14:paraId="499D2278" w14:textId="7185CB3D" w:rsidR="00326BAA" w:rsidRPr="003A05FC" w:rsidRDefault="00AA07C4" w:rsidP="00AA07C4">
            <w:pPr>
              <w:tabs>
                <w:tab w:val="left" w:pos="426"/>
              </w:tabs>
              <w:rPr>
                <w:rFonts w:cs="Arial"/>
                <w:b/>
                <w:sz w:val="24"/>
                <w:szCs w:val="24"/>
              </w:rPr>
            </w:pPr>
            <w:r w:rsidRPr="00EC752B">
              <w:rPr>
                <w:rFonts w:cs="Arial"/>
                <w:b/>
                <w:sz w:val="22"/>
                <w:szCs w:val="22"/>
              </w:rPr>
              <w:t>INDEMNIDAD</w:t>
            </w:r>
            <w:r>
              <w:rPr>
                <w:rFonts w:cs="Arial"/>
                <w:b/>
                <w:sz w:val="22"/>
                <w:szCs w:val="22"/>
              </w:rPr>
              <w:t>.</w:t>
            </w:r>
          </w:p>
        </w:tc>
      </w:tr>
      <w:tr w:rsidR="00AA07C4" w:rsidRPr="003A05FC" w14:paraId="49196B68" w14:textId="77777777" w:rsidTr="00AA07C4">
        <w:trPr>
          <w:trHeight w:val="592"/>
        </w:trPr>
        <w:tc>
          <w:tcPr>
            <w:tcW w:w="710" w:type="dxa"/>
            <w:shd w:val="clear" w:color="auto" w:fill="auto"/>
            <w:vAlign w:val="center"/>
          </w:tcPr>
          <w:p w14:paraId="2CCFA573" w14:textId="77777777" w:rsidR="00AA07C4" w:rsidRDefault="00AA07C4" w:rsidP="00195639">
            <w:pPr>
              <w:rPr>
                <w:rFonts w:cs="Arial"/>
                <w:b/>
                <w:color w:val="000000" w:themeColor="text1"/>
                <w:sz w:val="24"/>
                <w:szCs w:val="24"/>
                <w:lang w:val="es-CO" w:eastAsia="es-ES"/>
              </w:rPr>
            </w:pPr>
          </w:p>
          <w:p w14:paraId="40E52563" w14:textId="6F3A5B5B" w:rsidR="00AA07C4" w:rsidRPr="003A05FC" w:rsidRDefault="00AA07C4" w:rsidP="00195639">
            <w:pPr>
              <w:rPr>
                <w:rFonts w:cs="Arial"/>
                <w:b/>
                <w:color w:val="000000" w:themeColor="text1"/>
                <w:sz w:val="24"/>
                <w:szCs w:val="24"/>
                <w:lang w:val="es-CO" w:eastAsia="es-ES"/>
              </w:rPr>
            </w:pPr>
          </w:p>
        </w:tc>
        <w:tc>
          <w:tcPr>
            <w:tcW w:w="9780" w:type="dxa"/>
            <w:shd w:val="clear" w:color="auto" w:fill="auto"/>
            <w:vAlign w:val="center"/>
          </w:tcPr>
          <w:p w14:paraId="31D81138" w14:textId="563B3300" w:rsidR="00AA07C4" w:rsidRPr="003A05FC" w:rsidRDefault="00AA07C4" w:rsidP="00195639">
            <w:pPr>
              <w:spacing w:before="120" w:after="120"/>
              <w:rPr>
                <w:rFonts w:cs="Arial"/>
                <w:b/>
                <w:sz w:val="24"/>
                <w:szCs w:val="24"/>
              </w:rPr>
            </w:pPr>
            <w:r w:rsidRPr="00EC752B">
              <w:rPr>
                <w:rFonts w:cs="Arial"/>
                <w:sz w:val="22"/>
                <w:szCs w:val="22"/>
              </w:rPr>
              <w:t>El contratista, se obliga a mantener indemne a la DNDA de toda reclamación, demanda, acciones legales o similares, originadas en reclamaciones de terceros, que tengan como causa toda acción u omisión del contratista, subcontratista o dependientes a su cargo y que con ellas haya ocasionado daños, lesiones y/o perjuicios a terceros durante la ejecución del contrato.</w:t>
            </w:r>
          </w:p>
        </w:tc>
      </w:tr>
      <w:tr w:rsidR="00AA07C4" w:rsidRPr="003A05FC" w14:paraId="30C88B7F" w14:textId="77777777" w:rsidTr="00195639">
        <w:trPr>
          <w:trHeight w:val="592"/>
        </w:trPr>
        <w:tc>
          <w:tcPr>
            <w:tcW w:w="710" w:type="dxa"/>
            <w:shd w:val="clear" w:color="auto" w:fill="D0CECE" w:themeFill="background2" w:themeFillShade="E6"/>
            <w:vAlign w:val="center"/>
          </w:tcPr>
          <w:p w14:paraId="56BF7C3C" w14:textId="60B41840" w:rsidR="00AA07C4" w:rsidRDefault="00C95732" w:rsidP="00195639">
            <w:pPr>
              <w:rPr>
                <w:rFonts w:cs="Arial"/>
                <w:b/>
                <w:color w:val="000000" w:themeColor="text1"/>
                <w:sz w:val="24"/>
                <w:szCs w:val="24"/>
                <w:lang w:val="es-CO" w:eastAsia="es-ES"/>
              </w:rPr>
            </w:pPr>
            <w:r>
              <w:rPr>
                <w:rFonts w:cs="Arial"/>
                <w:b/>
                <w:color w:val="000000" w:themeColor="text1"/>
                <w:sz w:val="24"/>
                <w:szCs w:val="24"/>
                <w:lang w:val="es-CO" w:eastAsia="es-ES"/>
              </w:rPr>
              <w:t>12.</w:t>
            </w:r>
          </w:p>
        </w:tc>
        <w:tc>
          <w:tcPr>
            <w:tcW w:w="9780" w:type="dxa"/>
            <w:shd w:val="clear" w:color="auto" w:fill="D0CECE" w:themeFill="background2" w:themeFillShade="E6"/>
            <w:vAlign w:val="center"/>
          </w:tcPr>
          <w:p w14:paraId="0B0DF04E" w14:textId="334E78A0" w:rsidR="00AA07C4" w:rsidRPr="003A05FC" w:rsidRDefault="00AA07C4" w:rsidP="00AA07C4">
            <w:pPr>
              <w:pStyle w:val="Prrafodelista"/>
              <w:widowControl w:val="0"/>
              <w:tabs>
                <w:tab w:val="left" w:pos="426"/>
              </w:tabs>
              <w:ind w:left="0"/>
              <w:jc w:val="both"/>
              <w:rPr>
                <w:rFonts w:cs="Arial"/>
                <w:b/>
                <w:szCs w:val="24"/>
              </w:rPr>
            </w:pPr>
            <w:r w:rsidRPr="00EC752B">
              <w:rPr>
                <w:rFonts w:ascii="Arial" w:hAnsi="Arial" w:cs="Arial"/>
                <w:b/>
                <w:sz w:val="22"/>
                <w:szCs w:val="22"/>
              </w:rPr>
              <w:t>PROCEDIMIENTO DE</w:t>
            </w:r>
            <w:r w:rsidRPr="00EC752B">
              <w:rPr>
                <w:rFonts w:ascii="Arial" w:hAnsi="Arial" w:cs="Arial"/>
                <w:b/>
                <w:spacing w:val="-26"/>
                <w:sz w:val="22"/>
                <w:szCs w:val="22"/>
              </w:rPr>
              <w:t xml:space="preserve"> </w:t>
            </w:r>
            <w:r w:rsidRPr="00EC752B">
              <w:rPr>
                <w:rFonts w:ascii="Arial" w:hAnsi="Arial" w:cs="Arial"/>
                <w:b/>
                <w:sz w:val="22"/>
                <w:szCs w:val="22"/>
              </w:rPr>
              <w:t>SELECCIÓN</w:t>
            </w:r>
            <w:r>
              <w:rPr>
                <w:rFonts w:ascii="Arial" w:hAnsi="Arial" w:cs="Arial"/>
                <w:b/>
                <w:sz w:val="22"/>
                <w:szCs w:val="22"/>
              </w:rPr>
              <w:t>.</w:t>
            </w:r>
          </w:p>
        </w:tc>
      </w:tr>
      <w:tr w:rsidR="008F23C3" w:rsidRPr="003A05FC" w14:paraId="2551748B" w14:textId="77777777" w:rsidTr="008F23C3">
        <w:trPr>
          <w:trHeight w:val="592"/>
        </w:trPr>
        <w:tc>
          <w:tcPr>
            <w:tcW w:w="710" w:type="dxa"/>
            <w:shd w:val="clear" w:color="auto" w:fill="FFFFFF" w:themeFill="background1"/>
            <w:vAlign w:val="center"/>
          </w:tcPr>
          <w:p w14:paraId="67B27D3C" w14:textId="77777777" w:rsidR="008F23C3" w:rsidRPr="003A05FC" w:rsidRDefault="008F23C3" w:rsidP="00195639">
            <w:pPr>
              <w:rPr>
                <w:rFonts w:cs="Arial"/>
                <w:b/>
                <w:color w:val="000000" w:themeColor="text1"/>
                <w:sz w:val="24"/>
                <w:szCs w:val="24"/>
                <w:lang w:val="es-CO" w:eastAsia="es-ES"/>
              </w:rPr>
            </w:pPr>
          </w:p>
        </w:tc>
        <w:tc>
          <w:tcPr>
            <w:tcW w:w="9780" w:type="dxa"/>
            <w:shd w:val="clear" w:color="auto" w:fill="FFFFFF" w:themeFill="background1"/>
            <w:vAlign w:val="center"/>
          </w:tcPr>
          <w:p w14:paraId="16A294E9" w14:textId="77777777" w:rsidR="00C95732" w:rsidRDefault="00C95732" w:rsidP="002E1BF2">
            <w:pPr>
              <w:pStyle w:val="Prrafodelista"/>
              <w:widowControl w:val="0"/>
              <w:tabs>
                <w:tab w:val="left" w:pos="426"/>
              </w:tabs>
              <w:ind w:left="0"/>
              <w:jc w:val="both"/>
              <w:rPr>
                <w:rFonts w:ascii="Arial" w:hAnsi="Arial" w:cs="Arial"/>
                <w:b/>
                <w:sz w:val="22"/>
                <w:szCs w:val="22"/>
              </w:rPr>
            </w:pPr>
          </w:p>
          <w:p w14:paraId="1126C4FA" w14:textId="78134748" w:rsidR="002E1BF2" w:rsidRDefault="002E1BF2" w:rsidP="002E1BF2">
            <w:pPr>
              <w:pStyle w:val="Prrafodelista"/>
              <w:widowControl w:val="0"/>
              <w:tabs>
                <w:tab w:val="left" w:pos="426"/>
              </w:tabs>
              <w:ind w:left="0"/>
              <w:jc w:val="both"/>
              <w:rPr>
                <w:rFonts w:ascii="Arial" w:hAnsi="Arial" w:cs="Arial"/>
                <w:b/>
                <w:sz w:val="22"/>
                <w:szCs w:val="22"/>
              </w:rPr>
            </w:pPr>
            <w:r w:rsidRPr="00EC752B">
              <w:rPr>
                <w:rFonts w:ascii="Arial" w:hAnsi="Arial" w:cs="Arial"/>
                <w:b/>
                <w:sz w:val="22"/>
                <w:szCs w:val="22"/>
              </w:rPr>
              <w:t>INVITACIÓN</w:t>
            </w:r>
            <w:r w:rsidRPr="00EC752B">
              <w:rPr>
                <w:rFonts w:ascii="Arial" w:hAnsi="Arial" w:cs="Arial"/>
                <w:b/>
                <w:spacing w:val="-6"/>
                <w:sz w:val="22"/>
                <w:szCs w:val="22"/>
              </w:rPr>
              <w:t xml:space="preserve"> </w:t>
            </w:r>
            <w:r w:rsidRPr="00EC752B">
              <w:rPr>
                <w:rFonts w:ascii="Arial" w:hAnsi="Arial" w:cs="Arial"/>
                <w:b/>
                <w:sz w:val="22"/>
                <w:szCs w:val="22"/>
              </w:rPr>
              <w:t>PÚBLICA</w:t>
            </w:r>
            <w:r>
              <w:rPr>
                <w:rFonts w:ascii="Arial" w:hAnsi="Arial" w:cs="Arial"/>
                <w:b/>
                <w:sz w:val="22"/>
                <w:szCs w:val="22"/>
              </w:rPr>
              <w:t>.</w:t>
            </w:r>
          </w:p>
          <w:p w14:paraId="316F24DF" w14:textId="77777777" w:rsidR="002E1BF2" w:rsidRDefault="002E1BF2" w:rsidP="002E1BF2">
            <w:pPr>
              <w:rPr>
                <w:rFonts w:cs="Arial"/>
                <w:sz w:val="22"/>
                <w:szCs w:val="22"/>
              </w:rPr>
            </w:pPr>
          </w:p>
          <w:p w14:paraId="3364E1E1" w14:textId="2DCD20C6" w:rsidR="002E1BF2" w:rsidRPr="00EC752B" w:rsidRDefault="002E1BF2" w:rsidP="002E1BF2">
            <w:pPr>
              <w:rPr>
                <w:rFonts w:cs="Arial"/>
                <w:sz w:val="22"/>
                <w:szCs w:val="22"/>
              </w:rPr>
            </w:pPr>
            <w:r w:rsidRPr="00EC752B">
              <w:rPr>
                <w:rFonts w:cs="Arial"/>
                <w:sz w:val="22"/>
                <w:szCs w:val="22"/>
              </w:rPr>
              <w:t>Los documentos del proceso serán publicados en el SECOP II y la página web de la Entidad www.derechodeautor.gov.co,</w:t>
            </w:r>
            <w:r w:rsidRPr="00EC752B">
              <w:rPr>
                <w:rFonts w:cs="Arial"/>
                <w:spacing w:val="-13"/>
                <w:sz w:val="22"/>
                <w:szCs w:val="22"/>
              </w:rPr>
              <w:t xml:space="preserve"> </w:t>
            </w:r>
            <w:r w:rsidRPr="00EC752B">
              <w:rPr>
                <w:rFonts w:cs="Arial"/>
                <w:sz w:val="22"/>
                <w:szCs w:val="22"/>
              </w:rPr>
              <w:t>la</w:t>
            </w:r>
            <w:r w:rsidRPr="00EC752B">
              <w:rPr>
                <w:rFonts w:cs="Arial"/>
                <w:spacing w:val="-15"/>
                <w:sz w:val="22"/>
                <w:szCs w:val="22"/>
              </w:rPr>
              <w:t xml:space="preserve"> </w:t>
            </w:r>
            <w:r w:rsidRPr="00EC752B">
              <w:rPr>
                <w:rFonts w:cs="Arial"/>
                <w:sz w:val="22"/>
                <w:szCs w:val="22"/>
              </w:rPr>
              <w:t>DNDA</w:t>
            </w:r>
            <w:r w:rsidRPr="00EC752B">
              <w:rPr>
                <w:rFonts w:cs="Arial"/>
                <w:spacing w:val="-18"/>
                <w:sz w:val="22"/>
                <w:szCs w:val="22"/>
              </w:rPr>
              <w:t xml:space="preserve"> </w:t>
            </w:r>
            <w:r w:rsidRPr="00EC752B">
              <w:rPr>
                <w:rFonts w:cs="Arial"/>
                <w:sz w:val="22"/>
                <w:szCs w:val="22"/>
              </w:rPr>
              <w:t>convoca</w:t>
            </w:r>
            <w:r w:rsidRPr="00EC752B">
              <w:rPr>
                <w:rFonts w:cs="Arial"/>
                <w:spacing w:val="-15"/>
                <w:sz w:val="22"/>
                <w:szCs w:val="22"/>
              </w:rPr>
              <w:t xml:space="preserve"> </w:t>
            </w:r>
            <w:r w:rsidRPr="00EC752B">
              <w:rPr>
                <w:rFonts w:cs="Arial"/>
                <w:sz w:val="22"/>
                <w:szCs w:val="22"/>
              </w:rPr>
              <w:t>a</w:t>
            </w:r>
            <w:r w:rsidRPr="00EC752B">
              <w:rPr>
                <w:rFonts w:cs="Arial"/>
                <w:spacing w:val="-15"/>
                <w:sz w:val="22"/>
                <w:szCs w:val="22"/>
              </w:rPr>
              <w:t xml:space="preserve"> </w:t>
            </w:r>
            <w:r w:rsidRPr="00EC752B">
              <w:rPr>
                <w:rFonts w:cs="Arial"/>
                <w:sz w:val="22"/>
                <w:szCs w:val="22"/>
              </w:rPr>
              <w:t>la</w:t>
            </w:r>
            <w:r w:rsidRPr="00EC752B">
              <w:rPr>
                <w:rFonts w:cs="Arial"/>
                <w:spacing w:val="-17"/>
                <w:sz w:val="22"/>
                <w:szCs w:val="22"/>
              </w:rPr>
              <w:t xml:space="preserve"> </w:t>
            </w:r>
            <w:r w:rsidRPr="00EC752B">
              <w:rPr>
                <w:rFonts w:cs="Arial"/>
                <w:sz w:val="22"/>
                <w:szCs w:val="22"/>
              </w:rPr>
              <w:t>ciudadanía</w:t>
            </w:r>
            <w:r w:rsidRPr="00EC752B">
              <w:rPr>
                <w:rFonts w:cs="Arial"/>
                <w:spacing w:val="-15"/>
                <w:sz w:val="22"/>
                <w:szCs w:val="22"/>
              </w:rPr>
              <w:t xml:space="preserve"> </w:t>
            </w:r>
            <w:r w:rsidRPr="00EC752B">
              <w:rPr>
                <w:rFonts w:cs="Arial"/>
                <w:sz w:val="22"/>
                <w:szCs w:val="22"/>
              </w:rPr>
              <w:t>en</w:t>
            </w:r>
            <w:r w:rsidRPr="00EC752B">
              <w:rPr>
                <w:rFonts w:cs="Arial"/>
                <w:spacing w:val="-15"/>
                <w:sz w:val="22"/>
                <w:szCs w:val="22"/>
              </w:rPr>
              <w:t xml:space="preserve"> </w:t>
            </w:r>
            <w:r w:rsidRPr="00EC752B">
              <w:rPr>
                <w:rFonts w:cs="Arial"/>
                <w:sz w:val="22"/>
                <w:szCs w:val="22"/>
              </w:rPr>
              <w:t>general</w:t>
            </w:r>
            <w:r w:rsidRPr="00EC752B">
              <w:rPr>
                <w:rFonts w:cs="Arial"/>
                <w:spacing w:val="-15"/>
                <w:sz w:val="22"/>
                <w:szCs w:val="22"/>
              </w:rPr>
              <w:t xml:space="preserve"> </w:t>
            </w:r>
            <w:r w:rsidRPr="00EC752B">
              <w:rPr>
                <w:rFonts w:cs="Arial"/>
                <w:sz w:val="22"/>
                <w:szCs w:val="22"/>
              </w:rPr>
              <w:t>para</w:t>
            </w:r>
            <w:r w:rsidRPr="00EC752B">
              <w:rPr>
                <w:rFonts w:cs="Arial"/>
                <w:spacing w:val="-19"/>
                <w:sz w:val="22"/>
                <w:szCs w:val="22"/>
              </w:rPr>
              <w:t xml:space="preserve"> </w:t>
            </w:r>
            <w:r w:rsidRPr="00EC752B">
              <w:rPr>
                <w:rFonts w:cs="Arial"/>
                <w:sz w:val="22"/>
                <w:szCs w:val="22"/>
              </w:rPr>
              <w:t>que</w:t>
            </w:r>
            <w:r w:rsidRPr="00EC752B">
              <w:rPr>
                <w:rFonts w:cs="Arial"/>
                <w:spacing w:val="-17"/>
                <w:sz w:val="22"/>
                <w:szCs w:val="22"/>
              </w:rPr>
              <w:t xml:space="preserve"> </w:t>
            </w:r>
            <w:r w:rsidRPr="00EC752B">
              <w:rPr>
                <w:rFonts w:cs="Arial"/>
                <w:sz w:val="22"/>
                <w:szCs w:val="22"/>
              </w:rPr>
              <w:t>conozca</w:t>
            </w:r>
            <w:r w:rsidRPr="00EC752B">
              <w:rPr>
                <w:rFonts w:cs="Arial"/>
                <w:spacing w:val="-15"/>
                <w:sz w:val="22"/>
                <w:szCs w:val="22"/>
              </w:rPr>
              <w:t xml:space="preserve"> </w:t>
            </w:r>
            <w:r w:rsidRPr="00EC752B">
              <w:rPr>
                <w:rFonts w:cs="Arial"/>
                <w:sz w:val="22"/>
                <w:szCs w:val="22"/>
              </w:rPr>
              <w:t>y</w:t>
            </w:r>
            <w:r w:rsidRPr="00EC752B">
              <w:rPr>
                <w:rFonts w:cs="Arial"/>
                <w:spacing w:val="-17"/>
                <w:sz w:val="22"/>
                <w:szCs w:val="22"/>
              </w:rPr>
              <w:t xml:space="preserve"> </w:t>
            </w:r>
            <w:r w:rsidRPr="00EC752B">
              <w:rPr>
                <w:rFonts w:cs="Arial"/>
                <w:sz w:val="22"/>
                <w:szCs w:val="22"/>
              </w:rPr>
              <w:t>participe</w:t>
            </w:r>
            <w:r w:rsidRPr="00EC752B">
              <w:rPr>
                <w:rFonts w:cs="Arial"/>
                <w:spacing w:val="-15"/>
                <w:sz w:val="22"/>
                <w:szCs w:val="22"/>
              </w:rPr>
              <w:t xml:space="preserve"> </w:t>
            </w:r>
            <w:r w:rsidRPr="00EC752B">
              <w:rPr>
                <w:rFonts w:cs="Arial"/>
                <w:sz w:val="22"/>
                <w:szCs w:val="22"/>
              </w:rPr>
              <w:t>dentro del presente proceso de selección mediante Invitación</w:t>
            </w:r>
            <w:r w:rsidRPr="00EC752B">
              <w:rPr>
                <w:rFonts w:cs="Arial"/>
                <w:spacing w:val="-38"/>
                <w:sz w:val="22"/>
                <w:szCs w:val="22"/>
              </w:rPr>
              <w:t xml:space="preserve"> </w:t>
            </w:r>
            <w:r w:rsidRPr="00EC752B">
              <w:rPr>
                <w:rFonts w:cs="Arial"/>
                <w:sz w:val="22"/>
                <w:szCs w:val="22"/>
              </w:rPr>
              <w:t>Pública.</w:t>
            </w:r>
          </w:p>
          <w:p w14:paraId="07CC7317" w14:textId="4967DE85" w:rsidR="002E1BF2" w:rsidRDefault="002E1BF2" w:rsidP="002E1BF2">
            <w:pPr>
              <w:pStyle w:val="Prrafodelista"/>
              <w:widowControl w:val="0"/>
              <w:tabs>
                <w:tab w:val="left" w:pos="426"/>
              </w:tabs>
              <w:ind w:left="0"/>
              <w:jc w:val="both"/>
              <w:rPr>
                <w:rFonts w:ascii="Arial" w:hAnsi="Arial" w:cs="Arial"/>
                <w:b/>
                <w:sz w:val="22"/>
                <w:szCs w:val="22"/>
              </w:rPr>
            </w:pPr>
          </w:p>
          <w:p w14:paraId="10A9AEDD" w14:textId="2B3F8207" w:rsidR="002E1BF2" w:rsidRDefault="002E1BF2" w:rsidP="002E1BF2">
            <w:pPr>
              <w:widowControl w:val="0"/>
              <w:tabs>
                <w:tab w:val="left" w:pos="709"/>
              </w:tabs>
              <w:rPr>
                <w:rFonts w:cs="Arial"/>
                <w:b/>
                <w:sz w:val="22"/>
                <w:szCs w:val="22"/>
              </w:rPr>
            </w:pPr>
            <w:r w:rsidRPr="002E1BF2">
              <w:rPr>
                <w:rFonts w:cs="Arial"/>
                <w:b/>
                <w:sz w:val="22"/>
                <w:szCs w:val="22"/>
              </w:rPr>
              <w:lastRenderedPageBreak/>
              <w:t>CORRESPONDENCIA</w:t>
            </w:r>
            <w:r>
              <w:rPr>
                <w:rFonts w:cs="Arial"/>
                <w:b/>
                <w:sz w:val="22"/>
                <w:szCs w:val="22"/>
              </w:rPr>
              <w:t>.</w:t>
            </w:r>
          </w:p>
          <w:p w14:paraId="3E6C1166" w14:textId="52E43B23" w:rsidR="002E1BF2" w:rsidRDefault="002E1BF2" w:rsidP="002E1BF2">
            <w:pPr>
              <w:widowControl w:val="0"/>
              <w:tabs>
                <w:tab w:val="left" w:pos="709"/>
              </w:tabs>
              <w:rPr>
                <w:rFonts w:cs="Arial"/>
                <w:b/>
                <w:sz w:val="22"/>
                <w:szCs w:val="22"/>
              </w:rPr>
            </w:pPr>
          </w:p>
          <w:p w14:paraId="63F5A271" w14:textId="77777777" w:rsidR="002E1BF2" w:rsidRPr="00EC752B" w:rsidRDefault="002E1BF2" w:rsidP="002E1BF2">
            <w:pPr>
              <w:tabs>
                <w:tab w:val="left" w:pos="709"/>
              </w:tabs>
              <w:ind w:left="993" w:hanging="993"/>
              <w:rPr>
                <w:rFonts w:cs="Arial"/>
                <w:sz w:val="22"/>
                <w:szCs w:val="22"/>
              </w:rPr>
            </w:pPr>
            <w:r w:rsidRPr="00EC752B">
              <w:rPr>
                <w:rFonts w:cs="Arial"/>
                <w:sz w:val="22"/>
                <w:szCs w:val="22"/>
              </w:rPr>
              <w:t xml:space="preserve">Los proponentes deberán hacerlo a través de SECOP II en el siguiente </w:t>
            </w:r>
            <w:proofErr w:type="gramStart"/>
            <w:r w:rsidRPr="00EC752B">
              <w:rPr>
                <w:rFonts w:cs="Arial"/>
                <w:sz w:val="22"/>
                <w:szCs w:val="22"/>
              </w:rPr>
              <w:t>Link</w:t>
            </w:r>
            <w:proofErr w:type="gramEnd"/>
            <w:r w:rsidRPr="00EC752B">
              <w:rPr>
                <w:rFonts w:cs="Arial"/>
                <w:sz w:val="22"/>
                <w:szCs w:val="22"/>
              </w:rPr>
              <w:t>:</w:t>
            </w:r>
          </w:p>
          <w:p w14:paraId="6165B2EC" w14:textId="77777777" w:rsidR="002E1BF2" w:rsidRPr="00EC752B" w:rsidRDefault="008D3FD3" w:rsidP="002E1BF2">
            <w:pPr>
              <w:tabs>
                <w:tab w:val="left" w:pos="709"/>
              </w:tabs>
              <w:ind w:left="993" w:hanging="993"/>
              <w:rPr>
                <w:rFonts w:cs="Arial"/>
                <w:sz w:val="22"/>
                <w:szCs w:val="22"/>
                <w:u w:val="thick"/>
              </w:rPr>
            </w:pPr>
            <w:hyperlink r:id="rId16" w:history="1">
              <w:r w:rsidR="002E1BF2" w:rsidRPr="00EC752B">
                <w:rPr>
                  <w:rStyle w:val="Hipervnculo"/>
                  <w:rFonts w:cs="Arial"/>
                  <w:sz w:val="22"/>
                  <w:szCs w:val="22"/>
                </w:rPr>
                <w:t>https://community.secop.gov.co/STS/Users/Login/Index?SkinName=CCE</w:t>
              </w:r>
            </w:hyperlink>
          </w:p>
          <w:p w14:paraId="18BD99B0" w14:textId="77777777" w:rsidR="002E1BF2" w:rsidRPr="002E1BF2" w:rsidRDefault="002E1BF2" w:rsidP="002E1BF2">
            <w:pPr>
              <w:widowControl w:val="0"/>
              <w:tabs>
                <w:tab w:val="left" w:pos="709"/>
              </w:tabs>
              <w:rPr>
                <w:rFonts w:cs="Arial"/>
                <w:b/>
                <w:sz w:val="22"/>
                <w:szCs w:val="22"/>
              </w:rPr>
            </w:pPr>
          </w:p>
          <w:p w14:paraId="7A5849DC" w14:textId="32781248" w:rsidR="002E1BF2" w:rsidRPr="002E1BF2" w:rsidRDefault="002E1BF2" w:rsidP="002E1BF2">
            <w:pPr>
              <w:widowControl w:val="0"/>
              <w:tabs>
                <w:tab w:val="left" w:pos="567"/>
              </w:tabs>
              <w:rPr>
                <w:rFonts w:cs="Arial"/>
                <w:b/>
                <w:sz w:val="22"/>
                <w:szCs w:val="22"/>
              </w:rPr>
            </w:pPr>
            <w:r w:rsidRPr="002E1BF2">
              <w:rPr>
                <w:rFonts w:cs="Arial"/>
                <w:b/>
                <w:sz w:val="22"/>
                <w:szCs w:val="22"/>
              </w:rPr>
              <w:t>PREPARACIÓN Y PRESENTACION DE LAS</w:t>
            </w:r>
            <w:r w:rsidRPr="002E1BF2">
              <w:rPr>
                <w:rFonts w:cs="Arial"/>
                <w:b/>
                <w:spacing w:val="-24"/>
                <w:sz w:val="22"/>
                <w:szCs w:val="22"/>
              </w:rPr>
              <w:t xml:space="preserve"> </w:t>
            </w:r>
            <w:r w:rsidRPr="002E1BF2">
              <w:rPr>
                <w:rFonts w:cs="Arial"/>
                <w:b/>
                <w:sz w:val="22"/>
                <w:szCs w:val="22"/>
              </w:rPr>
              <w:t>PROPUESTAS</w:t>
            </w:r>
            <w:r>
              <w:rPr>
                <w:rFonts w:cs="Arial"/>
                <w:b/>
                <w:sz w:val="22"/>
                <w:szCs w:val="22"/>
              </w:rPr>
              <w:t>.</w:t>
            </w:r>
          </w:p>
          <w:p w14:paraId="30D071C1" w14:textId="47A8BFFF" w:rsidR="002E1BF2" w:rsidRDefault="002E1BF2" w:rsidP="002E1BF2">
            <w:pPr>
              <w:pStyle w:val="Prrafodelista"/>
              <w:widowControl w:val="0"/>
              <w:tabs>
                <w:tab w:val="left" w:pos="426"/>
              </w:tabs>
              <w:ind w:left="0"/>
              <w:jc w:val="both"/>
              <w:rPr>
                <w:rFonts w:ascii="Arial" w:hAnsi="Arial" w:cs="Arial"/>
                <w:b/>
                <w:sz w:val="22"/>
                <w:szCs w:val="22"/>
              </w:rPr>
            </w:pPr>
          </w:p>
          <w:p w14:paraId="3A94274B" w14:textId="77777777" w:rsidR="002E1BF2" w:rsidRPr="00EC752B" w:rsidRDefault="002E1BF2" w:rsidP="002E1BF2">
            <w:pPr>
              <w:autoSpaceDE w:val="0"/>
              <w:autoSpaceDN w:val="0"/>
              <w:adjustRightInd w:val="0"/>
              <w:rPr>
                <w:rFonts w:cs="Arial"/>
                <w:sz w:val="22"/>
                <w:szCs w:val="22"/>
              </w:rPr>
            </w:pPr>
            <w:r w:rsidRPr="00EC752B">
              <w:rPr>
                <w:rFonts w:cs="Arial"/>
                <w:sz w:val="22"/>
                <w:szCs w:val="22"/>
              </w:rPr>
              <w:t>La</w:t>
            </w:r>
            <w:r>
              <w:rPr>
                <w:rFonts w:cs="Arial"/>
                <w:sz w:val="22"/>
                <w:szCs w:val="22"/>
              </w:rPr>
              <w:t>s</w:t>
            </w:r>
            <w:r w:rsidRPr="00EC752B">
              <w:rPr>
                <w:rFonts w:cs="Arial"/>
                <w:sz w:val="22"/>
                <w:szCs w:val="22"/>
              </w:rPr>
              <w:t xml:space="preserve"> propuesta</w:t>
            </w:r>
            <w:r>
              <w:rPr>
                <w:rFonts w:cs="Arial"/>
                <w:sz w:val="22"/>
                <w:szCs w:val="22"/>
              </w:rPr>
              <w:t>s</w:t>
            </w:r>
            <w:r w:rsidRPr="00EC752B">
              <w:rPr>
                <w:rFonts w:cs="Arial"/>
                <w:sz w:val="22"/>
                <w:szCs w:val="22"/>
              </w:rPr>
              <w:t xml:space="preserve"> deberá</w:t>
            </w:r>
            <w:r>
              <w:rPr>
                <w:rFonts w:cs="Arial"/>
                <w:sz w:val="22"/>
                <w:szCs w:val="22"/>
              </w:rPr>
              <w:t>n</w:t>
            </w:r>
            <w:r w:rsidRPr="00EC752B">
              <w:rPr>
                <w:rFonts w:cs="Arial"/>
                <w:sz w:val="22"/>
                <w:szCs w:val="22"/>
              </w:rPr>
              <w:t xml:space="preserve"> ser presentadas a través del SECOP ll ingresando al proceso objeto de la presente contratación.</w:t>
            </w:r>
          </w:p>
          <w:p w14:paraId="60B44442" w14:textId="77777777" w:rsidR="002E1BF2" w:rsidRPr="00EC752B" w:rsidRDefault="002E1BF2" w:rsidP="002E1BF2">
            <w:pPr>
              <w:autoSpaceDE w:val="0"/>
              <w:autoSpaceDN w:val="0"/>
              <w:adjustRightInd w:val="0"/>
              <w:rPr>
                <w:rFonts w:cs="Arial"/>
                <w:sz w:val="22"/>
                <w:szCs w:val="22"/>
              </w:rPr>
            </w:pPr>
          </w:p>
          <w:p w14:paraId="7EAB73E9" w14:textId="77777777" w:rsidR="002E1BF2" w:rsidRPr="00EC752B" w:rsidRDefault="002E1BF2" w:rsidP="002E1BF2">
            <w:pPr>
              <w:autoSpaceDE w:val="0"/>
              <w:autoSpaceDN w:val="0"/>
              <w:adjustRightInd w:val="0"/>
              <w:rPr>
                <w:rFonts w:cs="Arial"/>
                <w:sz w:val="22"/>
                <w:szCs w:val="22"/>
              </w:rPr>
            </w:pPr>
            <w:r w:rsidRPr="00EC752B">
              <w:rPr>
                <w:rFonts w:cs="Arial"/>
                <w:b/>
                <w:sz w:val="22"/>
                <w:szCs w:val="22"/>
                <w:u w:val="single"/>
              </w:rPr>
              <w:t>Los proponentes deben estar registrados en el SECOP II para poder participar en el proceso de selección</w:t>
            </w:r>
            <w:r w:rsidRPr="00EC752B">
              <w:rPr>
                <w:rFonts w:cs="Arial"/>
                <w:sz w:val="22"/>
                <w:szCs w:val="22"/>
              </w:rPr>
              <w:t>.</w:t>
            </w:r>
          </w:p>
          <w:p w14:paraId="128AACFB" w14:textId="77777777" w:rsidR="002E1BF2" w:rsidRPr="00EC752B" w:rsidRDefault="002E1BF2" w:rsidP="002E1BF2">
            <w:pPr>
              <w:autoSpaceDE w:val="0"/>
              <w:autoSpaceDN w:val="0"/>
              <w:adjustRightInd w:val="0"/>
              <w:rPr>
                <w:rFonts w:cs="Arial"/>
                <w:sz w:val="22"/>
                <w:szCs w:val="22"/>
              </w:rPr>
            </w:pPr>
          </w:p>
          <w:p w14:paraId="6D1ACC0F" w14:textId="77777777" w:rsidR="002E1BF2" w:rsidRPr="00EC752B" w:rsidRDefault="002E1BF2" w:rsidP="002E1BF2">
            <w:pPr>
              <w:autoSpaceDE w:val="0"/>
              <w:autoSpaceDN w:val="0"/>
              <w:adjustRightInd w:val="0"/>
              <w:rPr>
                <w:rFonts w:cs="Arial"/>
                <w:sz w:val="22"/>
                <w:szCs w:val="22"/>
              </w:rPr>
            </w:pPr>
            <w:r w:rsidRPr="00EC752B">
              <w:rPr>
                <w:rFonts w:cs="Arial"/>
                <w:sz w:val="22"/>
                <w:szCs w:val="22"/>
              </w:rPr>
              <w:t xml:space="preserve">La propuesta </w:t>
            </w:r>
            <w:r w:rsidRPr="00EC752B">
              <w:rPr>
                <w:rFonts w:cs="Arial"/>
                <w:b/>
                <w:sz w:val="22"/>
                <w:szCs w:val="22"/>
                <w:u w:val="single"/>
              </w:rPr>
              <w:t>debe venir suscrita por el oferente o representante legal del oferente o apoderado</w:t>
            </w:r>
            <w:r w:rsidRPr="00EC752B">
              <w:rPr>
                <w:rFonts w:cs="Arial"/>
                <w:sz w:val="22"/>
                <w:szCs w:val="22"/>
              </w:rPr>
              <w:t xml:space="preserve">, según corresponda, </w:t>
            </w:r>
            <w:r w:rsidRPr="00EC752B">
              <w:rPr>
                <w:rFonts w:cs="Arial"/>
                <w:sz w:val="22"/>
                <w:szCs w:val="22"/>
                <w:u w:val="single"/>
              </w:rPr>
              <w:t xml:space="preserve">en caso contrario la oferta </w:t>
            </w:r>
            <w:r w:rsidRPr="00EC752B">
              <w:rPr>
                <w:rFonts w:cs="Arial"/>
                <w:b/>
                <w:sz w:val="22"/>
                <w:szCs w:val="22"/>
                <w:u w:val="single"/>
              </w:rPr>
              <w:t>NO</w:t>
            </w:r>
            <w:r w:rsidRPr="00EC752B">
              <w:rPr>
                <w:rFonts w:cs="Arial"/>
                <w:sz w:val="22"/>
                <w:szCs w:val="22"/>
                <w:u w:val="single"/>
              </w:rPr>
              <w:t xml:space="preserve"> será evaluada y </w:t>
            </w:r>
            <w:r w:rsidRPr="00EC752B">
              <w:rPr>
                <w:rFonts w:cs="Arial"/>
                <w:b/>
                <w:sz w:val="22"/>
                <w:szCs w:val="22"/>
                <w:u w:val="single"/>
              </w:rPr>
              <w:t>quedará incursa en causal de rechazo,</w:t>
            </w:r>
            <w:r w:rsidRPr="00EC752B">
              <w:rPr>
                <w:rFonts w:cs="Arial"/>
                <w:sz w:val="22"/>
                <w:szCs w:val="22"/>
                <w:u w:val="single"/>
              </w:rPr>
              <w:t xml:space="preserve"> </w:t>
            </w:r>
            <w:r w:rsidRPr="00EC752B">
              <w:rPr>
                <w:rFonts w:cs="Arial"/>
                <w:sz w:val="22"/>
                <w:szCs w:val="22"/>
              </w:rPr>
              <w:t>y debidamente foliadas (sin importar su contenido o materia</w:t>
            </w:r>
            <w:r>
              <w:rPr>
                <w:rFonts w:cs="Arial"/>
                <w:sz w:val="22"/>
                <w:szCs w:val="22"/>
              </w:rPr>
              <w:t>l</w:t>
            </w:r>
            <w:r w:rsidRPr="00EC752B">
              <w:rPr>
                <w:rFonts w:cs="Arial"/>
                <w:sz w:val="22"/>
                <w:szCs w:val="22"/>
              </w:rPr>
              <w:t>), en estricto orden numérico consecutivo ascendente (no se podrán utilizar letras), incluyendo los documentos y requisitos exigidos en la invitación a ofertar.</w:t>
            </w:r>
          </w:p>
          <w:p w14:paraId="3813421A" w14:textId="77777777" w:rsidR="002E1BF2" w:rsidRPr="00EC752B" w:rsidRDefault="002E1BF2" w:rsidP="002E1BF2">
            <w:pPr>
              <w:autoSpaceDE w:val="0"/>
              <w:autoSpaceDN w:val="0"/>
              <w:adjustRightInd w:val="0"/>
              <w:rPr>
                <w:rFonts w:cs="Arial"/>
                <w:color w:val="FF0000"/>
                <w:sz w:val="22"/>
                <w:szCs w:val="22"/>
              </w:rPr>
            </w:pPr>
          </w:p>
          <w:p w14:paraId="55DBB397" w14:textId="77777777" w:rsidR="002E1BF2" w:rsidRPr="00EC752B" w:rsidRDefault="002E1BF2" w:rsidP="002E1BF2">
            <w:pPr>
              <w:autoSpaceDE w:val="0"/>
              <w:autoSpaceDN w:val="0"/>
              <w:adjustRightInd w:val="0"/>
              <w:rPr>
                <w:rFonts w:cs="Arial"/>
                <w:sz w:val="22"/>
                <w:szCs w:val="22"/>
              </w:rPr>
            </w:pPr>
            <w:r w:rsidRPr="00EC752B">
              <w:rPr>
                <w:rFonts w:cs="Arial"/>
                <w:sz w:val="22"/>
                <w:szCs w:val="22"/>
              </w:rPr>
              <w:t xml:space="preserve">El idioma del proceso de selección es el castellano, </w:t>
            </w:r>
            <w:proofErr w:type="gramStart"/>
            <w:r w:rsidRPr="00EC752B">
              <w:rPr>
                <w:rFonts w:cs="Arial"/>
                <w:sz w:val="22"/>
                <w:szCs w:val="22"/>
              </w:rPr>
              <w:t>y</w:t>
            </w:r>
            <w:proofErr w:type="gramEnd"/>
            <w:r w:rsidRPr="00EC752B">
              <w:rPr>
                <w:rFonts w:cs="Arial"/>
                <w:sz w:val="22"/>
                <w:szCs w:val="22"/>
              </w:rPr>
              <w:t xml:space="preserve"> por tanto, se solicita que todos los documentos y certificaciones a los que se refiere la invitación a ofertar emitidos en idioma diferente al castellano, sean presentados en su idioma original y en traducción simple al castellano.</w:t>
            </w:r>
          </w:p>
          <w:p w14:paraId="68858105" w14:textId="77777777" w:rsidR="002E1BF2" w:rsidRPr="00EC752B" w:rsidRDefault="002E1BF2" w:rsidP="002E1BF2">
            <w:pPr>
              <w:autoSpaceDE w:val="0"/>
              <w:autoSpaceDN w:val="0"/>
              <w:adjustRightInd w:val="0"/>
              <w:rPr>
                <w:rFonts w:cs="Arial"/>
                <w:sz w:val="22"/>
                <w:szCs w:val="22"/>
              </w:rPr>
            </w:pPr>
          </w:p>
          <w:p w14:paraId="64B37C7F" w14:textId="77777777" w:rsidR="002E1BF2" w:rsidRPr="00EC752B" w:rsidRDefault="002E1BF2" w:rsidP="002E1BF2">
            <w:pPr>
              <w:autoSpaceDE w:val="0"/>
              <w:autoSpaceDN w:val="0"/>
              <w:adjustRightInd w:val="0"/>
              <w:rPr>
                <w:rFonts w:cs="Arial"/>
                <w:sz w:val="22"/>
                <w:szCs w:val="22"/>
              </w:rPr>
            </w:pPr>
            <w:r w:rsidRPr="00EC752B">
              <w:rPr>
                <w:rFonts w:cs="Arial"/>
                <w:sz w:val="22"/>
                <w:szCs w:val="22"/>
              </w:rPr>
              <w:t>No se aceptarán propuestas enviadas en físico por correo o fax, tampoco serán tenidas en cuenta las que lleguen después de la hora prevista para el cierre del proceso de selección.</w:t>
            </w:r>
          </w:p>
          <w:p w14:paraId="54BC129D" w14:textId="77777777" w:rsidR="002E1BF2" w:rsidRPr="00EC752B" w:rsidRDefault="002E1BF2" w:rsidP="002E1BF2">
            <w:pPr>
              <w:autoSpaceDE w:val="0"/>
              <w:autoSpaceDN w:val="0"/>
              <w:adjustRightInd w:val="0"/>
              <w:rPr>
                <w:rFonts w:cs="Arial"/>
                <w:sz w:val="22"/>
                <w:szCs w:val="22"/>
              </w:rPr>
            </w:pPr>
          </w:p>
          <w:p w14:paraId="4E230240" w14:textId="77777777" w:rsidR="002E1BF2" w:rsidRPr="00EC752B" w:rsidRDefault="002E1BF2" w:rsidP="002E1BF2">
            <w:pPr>
              <w:autoSpaceDE w:val="0"/>
              <w:autoSpaceDN w:val="0"/>
              <w:adjustRightInd w:val="0"/>
              <w:rPr>
                <w:rFonts w:cs="Arial"/>
                <w:sz w:val="22"/>
                <w:szCs w:val="22"/>
              </w:rPr>
            </w:pPr>
            <w:r w:rsidRPr="00EC752B">
              <w:rPr>
                <w:rFonts w:cs="Arial"/>
                <w:sz w:val="22"/>
                <w:szCs w:val="22"/>
              </w:rPr>
              <w:t>Todos los documentos de la oferta en los cuales se requiere la firma de la persona que los expide, deben venir suscritos, en caso de firma digital se allegará para el efecto la certificación de la entidad certificadora correspondiente de la firma digital.</w:t>
            </w:r>
          </w:p>
          <w:p w14:paraId="301A3CB3" w14:textId="77777777" w:rsidR="002E1BF2" w:rsidRPr="00EC752B" w:rsidRDefault="002E1BF2" w:rsidP="002E1BF2">
            <w:pPr>
              <w:autoSpaceDE w:val="0"/>
              <w:autoSpaceDN w:val="0"/>
              <w:adjustRightInd w:val="0"/>
              <w:ind w:left="426"/>
              <w:rPr>
                <w:rFonts w:cs="Arial"/>
                <w:sz w:val="22"/>
                <w:szCs w:val="22"/>
              </w:rPr>
            </w:pPr>
          </w:p>
          <w:p w14:paraId="799764A2" w14:textId="77777777" w:rsidR="002E1BF2" w:rsidRPr="00EC752B" w:rsidRDefault="002E1BF2" w:rsidP="002E1BF2">
            <w:pPr>
              <w:autoSpaceDE w:val="0"/>
              <w:autoSpaceDN w:val="0"/>
              <w:adjustRightInd w:val="0"/>
              <w:rPr>
                <w:rFonts w:cs="Arial"/>
                <w:sz w:val="22"/>
                <w:szCs w:val="22"/>
              </w:rPr>
            </w:pPr>
            <w:r w:rsidRPr="00EC752B">
              <w:rPr>
                <w:rFonts w:cs="Arial"/>
                <w:sz w:val="22"/>
                <w:szCs w:val="22"/>
              </w:rPr>
              <w:t xml:space="preserve">Si el oferente no presenta con su oferta la documentación de verificación requerida en debida forma, la DNDA requerirá al proponente a fin de que la aporte o subsane lo pertinente dentro del plazo que le señale para el efecto. </w:t>
            </w:r>
          </w:p>
          <w:p w14:paraId="2FDA6D09" w14:textId="6995AC1D" w:rsidR="002E1BF2" w:rsidRDefault="002E1BF2" w:rsidP="002E1BF2">
            <w:pPr>
              <w:pStyle w:val="Prrafodelista"/>
              <w:widowControl w:val="0"/>
              <w:tabs>
                <w:tab w:val="left" w:pos="426"/>
              </w:tabs>
              <w:ind w:left="0"/>
              <w:jc w:val="both"/>
              <w:rPr>
                <w:rFonts w:ascii="Arial" w:hAnsi="Arial" w:cs="Arial"/>
                <w:b/>
                <w:sz w:val="22"/>
                <w:szCs w:val="22"/>
              </w:rPr>
            </w:pPr>
          </w:p>
          <w:p w14:paraId="01458C3A" w14:textId="18634F97" w:rsidR="002E1BF2" w:rsidRPr="002E1BF2" w:rsidRDefault="002E1BF2" w:rsidP="002E1BF2">
            <w:pPr>
              <w:widowControl w:val="0"/>
              <w:rPr>
                <w:rFonts w:cs="Arial"/>
                <w:b/>
                <w:sz w:val="22"/>
                <w:szCs w:val="22"/>
              </w:rPr>
            </w:pPr>
            <w:r w:rsidRPr="002E1BF2">
              <w:rPr>
                <w:rFonts w:cs="Arial"/>
                <w:b/>
                <w:sz w:val="22"/>
                <w:szCs w:val="22"/>
              </w:rPr>
              <w:t>PLAZO PARA LA PRESENTACIÓN DE LAS PROPUESTAS Y CIERRE DEL PROCESO</w:t>
            </w:r>
            <w:r>
              <w:rPr>
                <w:rFonts w:cs="Arial"/>
                <w:b/>
                <w:sz w:val="22"/>
                <w:szCs w:val="22"/>
              </w:rPr>
              <w:t>.</w:t>
            </w:r>
          </w:p>
          <w:p w14:paraId="2DF8B711" w14:textId="3993DB8C" w:rsidR="002E1BF2" w:rsidRDefault="002E1BF2" w:rsidP="002E1BF2">
            <w:pPr>
              <w:pStyle w:val="Prrafodelista"/>
              <w:widowControl w:val="0"/>
              <w:tabs>
                <w:tab w:val="left" w:pos="426"/>
              </w:tabs>
              <w:ind w:left="0"/>
              <w:jc w:val="both"/>
              <w:rPr>
                <w:rFonts w:ascii="Arial" w:hAnsi="Arial" w:cs="Arial"/>
                <w:b/>
                <w:sz w:val="22"/>
                <w:szCs w:val="22"/>
              </w:rPr>
            </w:pPr>
          </w:p>
          <w:p w14:paraId="2005FD75" w14:textId="77777777" w:rsidR="000C22AD" w:rsidRPr="00EC752B" w:rsidRDefault="000C22AD" w:rsidP="000C22AD">
            <w:pPr>
              <w:rPr>
                <w:rFonts w:cs="Arial"/>
                <w:sz w:val="22"/>
                <w:szCs w:val="22"/>
              </w:rPr>
            </w:pPr>
            <w:r w:rsidRPr="00EC752B">
              <w:rPr>
                <w:rFonts w:cs="Arial"/>
                <w:sz w:val="22"/>
                <w:szCs w:val="22"/>
              </w:rPr>
              <w:t>El plazo para la presentación de las propuestas empezará a correr a partir de la publicación</w:t>
            </w:r>
            <w:r w:rsidRPr="00EC752B">
              <w:rPr>
                <w:rFonts w:cs="Arial"/>
                <w:spacing w:val="-5"/>
                <w:sz w:val="22"/>
                <w:szCs w:val="22"/>
              </w:rPr>
              <w:t xml:space="preserve"> </w:t>
            </w:r>
            <w:r w:rsidRPr="00EC752B">
              <w:rPr>
                <w:rFonts w:cs="Arial"/>
                <w:sz w:val="22"/>
                <w:szCs w:val="22"/>
              </w:rPr>
              <w:t>de</w:t>
            </w:r>
            <w:r w:rsidRPr="00EC752B">
              <w:rPr>
                <w:rFonts w:cs="Arial"/>
                <w:spacing w:val="-5"/>
                <w:sz w:val="22"/>
                <w:szCs w:val="22"/>
              </w:rPr>
              <w:t xml:space="preserve"> </w:t>
            </w:r>
            <w:r w:rsidRPr="00EC752B">
              <w:rPr>
                <w:rFonts w:cs="Arial"/>
                <w:sz w:val="22"/>
                <w:szCs w:val="22"/>
              </w:rPr>
              <w:t>la</w:t>
            </w:r>
            <w:r w:rsidRPr="00EC752B">
              <w:rPr>
                <w:rFonts w:cs="Arial"/>
                <w:spacing w:val="-5"/>
                <w:sz w:val="22"/>
                <w:szCs w:val="22"/>
              </w:rPr>
              <w:t xml:space="preserve"> </w:t>
            </w:r>
            <w:r w:rsidRPr="00EC752B">
              <w:rPr>
                <w:rFonts w:cs="Arial"/>
                <w:sz w:val="22"/>
                <w:szCs w:val="22"/>
              </w:rPr>
              <w:t>invitación,</w:t>
            </w:r>
            <w:r w:rsidRPr="00EC752B">
              <w:rPr>
                <w:rFonts w:cs="Arial"/>
                <w:spacing w:val="-4"/>
                <w:sz w:val="22"/>
                <w:szCs w:val="22"/>
              </w:rPr>
              <w:t xml:space="preserve"> </w:t>
            </w:r>
            <w:r w:rsidRPr="00EC752B">
              <w:rPr>
                <w:rFonts w:cs="Arial"/>
                <w:sz w:val="22"/>
                <w:szCs w:val="22"/>
              </w:rPr>
              <w:t>estudios</w:t>
            </w:r>
            <w:r w:rsidRPr="00EC752B">
              <w:rPr>
                <w:rFonts w:cs="Arial"/>
                <w:spacing w:val="-5"/>
                <w:sz w:val="22"/>
                <w:szCs w:val="22"/>
              </w:rPr>
              <w:t xml:space="preserve"> </w:t>
            </w:r>
            <w:r w:rsidRPr="00EC752B">
              <w:rPr>
                <w:rFonts w:cs="Arial"/>
                <w:sz w:val="22"/>
                <w:szCs w:val="22"/>
              </w:rPr>
              <w:t>previos</w:t>
            </w:r>
            <w:r w:rsidRPr="00EC752B">
              <w:rPr>
                <w:rFonts w:cs="Arial"/>
                <w:spacing w:val="-5"/>
                <w:sz w:val="22"/>
                <w:szCs w:val="22"/>
              </w:rPr>
              <w:t xml:space="preserve"> </w:t>
            </w:r>
            <w:r w:rsidRPr="00EC752B">
              <w:rPr>
                <w:rFonts w:cs="Arial"/>
                <w:sz w:val="22"/>
                <w:szCs w:val="22"/>
              </w:rPr>
              <w:t>y</w:t>
            </w:r>
            <w:r w:rsidRPr="00EC752B">
              <w:rPr>
                <w:rFonts w:cs="Arial"/>
                <w:spacing w:val="-7"/>
                <w:sz w:val="22"/>
                <w:szCs w:val="22"/>
              </w:rPr>
              <w:t xml:space="preserve"> </w:t>
            </w:r>
            <w:r w:rsidRPr="00EC752B">
              <w:rPr>
                <w:rFonts w:cs="Arial"/>
                <w:sz w:val="22"/>
                <w:szCs w:val="22"/>
              </w:rPr>
              <w:t>documentos</w:t>
            </w:r>
            <w:r w:rsidRPr="00EC752B">
              <w:rPr>
                <w:rFonts w:cs="Arial"/>
                <w:spacing w:val="-5"/>
                <w:sz w:val="22"/>
                <w:szCs w:val="22"/>
              </w:rPr>
              <w:t xml:space="preserve"> </w:t>
            </w:r>
            <w:r w:rsidRPr="00EC752B">
              <w:rPr>
                <w:rFonts w:cs="Arial"/>
                <w:sz w:val="22"/>
                <w:szCs w:val="22"/>
              </w:rPr>
              <w:t>del</w:t>
            </w:r>
            <w:r w:rsidRPr="00EC752B">
              <w:rPr>
                <w:rFonts w:cs="Arial"/>
                <w:spacing w:val="-6"/>
                <w:sz w:val="22"/>
                <w:szCs w:val="22"/>
              </w:rPr>
              <w:t xml:space="preserve"> </w:t>
            </w:r>
            <w:r w:rsidRPr="00EC752B">
              <w:rPr>
                <w:rFonts w:cs="Arial"/>
                <w:sz w:val="22"/>
                <w:szCs w:val="22"/>
              </w:rPr>
              <w:t>proceso</w:t>
            </w:r>
            <w:r w:rsidRPr="00EC752B">
              <w:rPr>
                <w:rFonts w:cs="Arial"/>
                <w:spacing w:val="-7"/>
                <w:sz w:val="22"/>
                <w:szCs w:val="22"/>
              </w:rPr>
              <w:t xml:space="preserve"> </w:t>
            </w:r>
            <w:r w:rsidRPr="00EC752B">
              <w:rPr>
                <w:rFonts w:cs="Arial"/>
                <w:sz w:val="22"/>
                <w:szCs w:val="22"/>
              </w:rPr>
              <w:t>en</w:t>
            </w:r>
            <w:r w:rsidRPr="00EC752B">
              <w:rPr>
                <w:rFonts w:cs="Arial"/>
                <w:spacing w:val="-8"/>
                <w:sz w:val="22"/>
                <w:szCs w:val="22"/>
              </w:rPr>
              <w:t xml:space="preserve"> </w:t>
            </w:r>
            <w:r w:rsidRPr="00EC752B">
              <w:rPr>
                <w:rFonts w:cs="Arial"/>
                <w:sz w:val="22"/>
                <w:szCs w:val="22"/>
              </w:rPr>
              <w:t>el</w:t>
            </w:r>
            <w:r w:rsidRPr="00EC752B">
              <w:rPr>
                <w:rFonts w:cs="Arial"/>
                <w:spacing w:val="-6"/>
                <w:sz w:val="22"/>
                <w:szCs w:val="22"/>
              </w:rPr>
              <w:t xml:space="preserve"> </w:t>
            </w:r>
            <w:r w:rsidRPr="00EC752B">
              <w:rPr>
                <w:rFonts w:cs="Arial"/>
                <w:sz w:val="22"/>
                <w:szCs w:val="22"/>
              </w:rPr>
              <w:t>SECOP</w:t>
            </w:r>
            <w:r w:rsidRPr="00EC752B">
              <w:rPr>
                <w:rFonts w:cs="Arial"/>
                <w:spacing w:val="-8"/>
                <w:sz w:val="22"/>
                <w:szCs w:val="22"/>
              </w:rPr>
              <w:t xml:space="preserve"> </w:t>
            </w:r>
            <w:r w:rsidRPr="00EC752B">
              <w:rPr>
                <w:rFonts w:cs="Arial"/>
                <w:sz w:val="22"/>
                <w:szCs w:val="22"/>
              </w:rPr>
              <w:t>II</w:t>
            </w:r>
            <w:r w:rsidRPr="00EC752B">
              <w:rPr>
                <w:rFonts w:cs="Arial"/>
                <w:spacing w:val="-4"/>
                <w:sz w:val="22"/>
                <w:szCs w:val="22"/>
              </w:rPr>
              <w:t xml:space="preserve"> </w:t>
            </w:r>
            <w:r w:rsidRPr="00EC752B">
              <w:rPr>
                <w:rFonts w:cs="Arial"/>
                <w:sz w:val="22"/>
                <w:szCs w:val="22"/>
              </w:rPr>
              <w:t>y terminará en la fecha y hora establecidas para el cierre, la cual se señala en el Cronograma del proceso contenido en la plataforma del SECOP</w:t>
            </w:r>
            <w:r w:rsidRPr="00EC752B">
              <w:rPr>
                <w:rFonts w:cs="Arial"/>
                <w:spacing w:val="-32"/>
                <w:sz w:val="22"/>
                <w:szCs w:val="22"/>
              </w:rPr>
              <w:t xml:space="preserve"> </w:t>
            </w:r>
            <w:r w:rsidRPr="00EC752B">
              <w:rPr>
                <w:rFonts w:cs="Arial"/>
                <w:sz w:val="22"/>
                <w:szCs w:val="22"/>
              </w:rPr>
              <w:t>II.</w:t>
            </w:r>
          </w:p>
          <w:p w14:paraId="785A5190" w14:textId="18E317A8" w:rsidR="002E1BF2" w:rsidRDefault="002E1BF2" w:rsidP="002E1BF2">
            <w:pPr>
              <w:pStyle w:val="Prrafodelista"/>
              <w:widowControl w:val="0"/>
              <w:tabs>
                <w:tab w:val="left" w:pos="426"/>
              </w:tabs>
              <w:ind w:left="0"/>
              <w:jc w:val="both"/>
              <w:rPr>
                <w:rFonts w:ascii="Arial" w:hAnsi="Arial" w:cs="Arial"/>
                <w:b/>
                <w:sz w:val="22"/>
                <w:szCs w:val="22"/>
              </w:rPr>
            </w:pPr>
          </w:p>
          <w:p w14:paraId="16BC2896" w14:textId="77777777" w:rsidR="000C22AD" w:rsidRPr="000C22AD" w:rsidRDefault="000C22AD" w:rsidP="000C22AD">
            <w:pPr>
              <w:widowControl w:val="0"/>
              <w:tabs>
                <w:tab w:val="center" w:pos="993"/>
              </w:tabs>
              <w:rPr>
                <w:rFonts w:cs="Arial"/>
                <w:b/>
                <w:sz w:val="22"/>
                <w:szCs w:val="22"/>
              </w:rPr>
            </w:pPr>
            <w:r w:rsidRPr="000C22AD">
              <w:rPr>
                <w:rFonts w:cs="Arial"/>
                <w:b/>
                <w:sz w:val="22"/>
                <w:szCs w:val="22"/>
              </w:rPr>
              <w:t>OFERTA CON VALOR ARTIFICIALMENTE BAJO</w:t>
            </w:r>
            <w:r w:rsidRPr="000C22AD">
              <w:rPr>
                <w:rFonts w:cs="Arial"/>
                <w:b/>
                <w:i/>
                <w:sz w:val="22"/>
                <w:szCs w:val="22"/>
              </w:rPr>
              <w:t xml:space="preserve">. </w:t>
            </w:r>
            <w:r w:rsidRPr="000C22AD">
              <w:rPr>
                <w:rFonts w:cs="Arial"/>
                <w:b/>
                <w:sz w:val="22"/>
                <w:szCs w:val="22"/>
              </w:rPr>
              <w:t xml:space="preserve">DECRETO 1082 DE 2015. </w:t>
            </w:r>
            <w:r w:rsidRPr="000C22AD">
              <w:rPr>
                <w:rFonts w:cs="Arial"/>
                <w:b/>
                <w:spacing w:val="-5"/>
                <w:sz w:val="22"/>
                <w:szCs w:val="22"/>
              </w:rPr>
              <w:t>ART.</w:t>
            </w:r>
            <w:r w:rsidRPr="000C22AD">
              <w:rPr>
                <w:rFonts w:cs="Arial"/>
                <w:b/>
                <w:spacing w:val="-8"/>
                <w:sz w:val="22"/>
                <w:szCs w:val="22"/>
              </w:rPr>
              <w:t xml:space="preserve"> </w:t>
            </w:r>
            <w:r w:rsidRPr="000C22AD">
              <w:rPr>
                <w:rFonts w:cs="Arial"/>
                <w:b/>
                <w:sz w:val="22"/>
                <w:szCs w:val="22"/>
              </w:rPr>
              <w:t>2.2.1.1.2.2.4.</w:t>
            </w:r>
          </w:p>
          <w:p w14:paraId="5B0F567B" w14:textId="77777777" w:rsidR="000C22AD" w:rsidRPr="00EC752B" w:rsidRDefault="000C22AD" w:rsidP="002E1BF2">
            <w:pPr>
              <w:pStyle w:val="Prrafodelista"/>
              <w:widowControl w:val="0"/>
              <w:tabs>
                <w:tab w:val="left" w:pos="426"/>
              </w:tabs>
              <w:ind w:left="0"/>
              <w:jc w:val="both"/>
              <w:rPr>
                <w:rFonts w:ascii="Arial" w:hAnsi="Arial" w:cs="Arial"/>
                <w:b/>
                <w:sz w:val="22"/>
                <w:szCs w:val="22"/>
              </w:rPr>
            </w:pPr>
          </w:p>
          <w:p w14:paraId="69C6A3EF" w14:textId="77777777" w:rsidR="000C22AD" w:rsidRPr="00EC752B" w:rsidRDefault="000C22AD" w:rsidP="000C22AD">
            <w:pPr>
              <w:rPr>
                <w:rFonts w:cs="Arial"/>
                <w:sz w:val="22"/>
                <w:szCs w:val="22"/>
              </w:rPr>
            </w:pPr>
            <w:r w:rsidRPr="00EC752B">
              <w:rPr>
                <w:rFonts w:cs="Arial"/>
                <w:sz w:val="22"/>
                <w:szCs w:val="22"/>
              </w:rPr>
              <w:t>Si de acuerdo con la información obtenida por la Entidad Estatal en su deber de análisis de que trata el Artículo 2.2.1.2.4.2.1. del Decreto 1082 de 2015, el valor de una oferta parece artificialmente bajo, la Entidad debe requerir al oferente para que explique las razones</w:t>
            </w:r>
            <w:r w:rsidRPr="00EC752B">
              <w:rPr>
                <w:rFonts w:cs="Arial"/>
                <w:spacing w:val="-18"/>
                <w:sz w:val="22"/>
                <w:szCs w:val="22"/>
              </w:rPr>
              <w:t xml:space="preserve"> </w:t>
            </w:r>
            <w:r w:rsidRPr="00EC752B">
              <w:rPr>
                <w:rFonts w:cs="Arial"/>
                <w:sz w:val="22"/>
                <w:szCs w:val="22"/>
              </w:rPr>
              <w:t>que</w:t>
            </w:r>
            <w:r w:rsidRPr="00EC752B">
              <w:rPr>
                <w:rFonts w:cs="Arial"/>
                <w:spacing w:val="-18"/>
                <w:sz w:val="22"/>
                <w:szCs w:val="22"/>
              </w:rPr>
              <w:t xml:space="preserve"> </w:t>
            </w:r>
            <w:r w:rsidRPr="00EC752B">
              <w:rPr>
                <w:rFonts w:cs="Arial"/>
                <w:sz w:val="22"/>
                <w:szCs w:val="22"/>
              </w:rPr>
              <w:t>sustentan</w:t>
            </w:r>
            <w:r w:rsidRPr="00EC752B">
              <w:rPr>
                <w:rFonts w:cs="Arial"/>
                <w:spacing w:val="-21"/>
                <w:sz w:val="22"/>
                <w:szCs w:val="22"/>
              </w:rPr>
              <w:t xml:space="preserve"> </w:t>
            </w:r>
            <w:r w:rsidRPr="00EC752B">
              <w:rPr>
                <w:rFonts w:cs="Arial"/>
                <w:sz w:val="22"/>
                <w:szCs w:val="22"/>
              </w:rPr>
              <w:t>el</w:t>
            </w:r>
            <w:r w:rsidRPr="00EC752B">
              <w:rPr>
                <w:rFonts w:cs="Arial"/>
                <w:spacing w:val="-19"/>
                <w:sz w:val="22"/>
                <w:szCs w:val="22"/>
              </w:rPr>
              <w:t xml:space="preserve"> </w:t>
            </w:r>
            <w:r w:rsidRPr="00EC752B">
              <w:rPr>
                <w:rFonts w:cs="Arial"/>
                <w:sz w:val="22"/>
                <w:szCs w:val="22"/>
              </w:rPr>
              <w:t>valor</w:t>
            </w:r>
            <w:r w:rsidRPr="00EC752B">
              <w:rPr>
                <w:rFonts w:cs="Arial"/>
                <w:spacing w:val="-17"/>
                <w:sz w:val="22"/>
                <w:szCs w:val="22"/>
              </w:rPr>
              <w:t xml:space="preserve"> </w:t>
            </w:r>
            <w:r w:rsidRPr="00EC752B">
              <w:rPr>
                <w:rFonts w:cs="Arial"/>
                <w:sz w:val="22"/>
                <w:szCs w:val="22"/>
              </w:rPr>
              <w:t>ofrecido.</w:t>
            </w:r>
            <w:r w:rsidRPr="00EC752B">
              <w:rPr>
                <w:rFonts w:cs="Arial"/>
                <w:spacing w:val="-17"/>
                <w:sz w:val="22"/>
                <w:szCs w:val="22"/>
              </w:rPr>
              <w:t xml:space="preserve"> </w:t>
            </w:r>
            <w:r w:rsidRPr="00EC752B">
              <w:rPr>
                <w:rFonts w:cs="Arial"/>
                <w:sz w:val="22"/>
                <w:szCs w:val="22"/>
              </w:rPr>
              <w:t>Analizadas</w:t>
            </w:r>
            <w:r w:rsidRPr="00EC752B">
              <w:rPr>
                <w:rFonts w:cs="Arial"/>
                <w:spacing w:val="-18"/>
                <w:sz w:val="22"/>
                <w:szCs w:val="22"/>
              </w:rPr>
              <w:t xml:space="preserve"> </w:t>
            </w:r>
            <w:r w:rsidRPr="00EC752B">
              <w:rPr>
                <w:rFonts w:cs="Arial"/>
                <w:sz w:val="22"/>
                <w:szCs w:val="22"/>
              </w:rPr>
              <w:t>las</w:t>
            </w:r>
            <w:r w:rsidRPr="00EC752B">
              <w:rPr>
                <w:rFonts w:cs="Arial"/>
                <w:spacing w:val="-18"/>
                <w:sz w:val="22"/>
                <w:szCs w:val="22"/>
              </w:rPr>
              <w:t xml:space="preserve"> </w:t>
            </w:r>
            <w:r w:rsidRPr="00EC752B">
              <w:rPr>
                <w:rFonts w:cs="Arial"/>
                <w:sz w:val="22"/>
                <w:szCs w:val="22"/>
              </w:rPr>
              <w:t>explicaciones,</w:t>
            </w:r>
            <w:r w:rsidRPr="00EC752B">
              <w:rPr>
                <w:rFonts w:cs="Arial"/>
                <w:spacing w:val="-17"/>
                <w:sz w:val="22"/>
                <w:szCs w:val="22"/>
              </w:rPr>
              <w:t xml:space="preserve"> </w:t>
            </w:r>
            <w:r w:rsidRPr="00EC752B">
              <w:rPr>
                <w:rFonts w:cs="Arial"/>
                <w:sz w:val="22"/>
                <w:szCs w:val="22"/>
              </w:rPr>
              <w:t>el</w:t>
            </w:r>
            <w:r w:rsidRPr="00EC752B">
              <w:rPr>
                <w:rFonts w:cs="Arial"/>
                <w:spacing w:val="-19"/>
                <w:sz w:val="22"/>
                <w:szCs w:val="22"/>
              </w:rPr>
              <w:t xml:space="preserve"> </w:t>
            </w:r>
            <w:r w:rsidRPr="00EC752B">
              <w:rPr>
                <w:rFonts w:cs="Arial"/>
                <w:sz w:val="22"/>
                <w:szCs w:val="22"/>
              </w:rPr>
              <w:t>comité</w:t>
            </w:r>
            <w:r w:rsidRPr="00EC752B">
              <w:rPr>
                <w:rFonts w:cs="Arial"/>
                <w:spacing w:val="-18"/>
                <w:sz w:val="22"/>
                <w:szCs w:val="22"/>
              </w:rPr>
              <w:t xml:space="preserve"> </w:t>
            </w:r>
            <w:r w:rsidRPr="00EC752B">
              <w:rPr>
                <w:rFonts w:cs="Arial"/>
                <w:sz w:val="22"/>
                <w:szCs w:val="22"/>
              </w:rPr>
              <w:t xml:space="preserve">evaluador de que trata el Artículo 2.2.1.1.2.2.3. del Decreto 1082 de 2015, o quien haga la evaluación de las ofertas, debe recomendar rechazar la oferta o continuar con el análisis de </w:t>
            </w:r>
            <w:proofErr w:type="gramStart"/>
            <w:r w:rsidRPr="00EC752B">
              <w:rPr>
                <w:rFonts w:cs="Arial"/>
                <w:sz w:val="22"/>
                <w:szCs w:val="22"/>
              </w:rPr>
              <w:t>la misma</w:t>
            </w:r>
            <w:proofErr w:type="gramEnd"/>
            <w:r w:rsidRPr="00EC752B">
              <w:rPr>
                <w:rFonts w:cs="Arial"/>
                <w:sz w:val="22"/>
                <w:szCs w:val="22"/>
              </w:rPr>
              <w:t xml:space="preserve"> en la evaluación de las</w:t>
            </w:r>
            <w:r w:rsidRPr="00EC752B">
              <w:rPr>
                <w:rFonts w:cs="Arial"/>
                <w:spacing w:val="-25"/>
                <w:sz w:val="22"/>
                <w:szCs w:val="22"/>
              </w:rPr>
              <w:t xml:space="preserve"> </w:t>
            </w:r>
            <w:r w:rsidRPr="00EC752B">
              <w:rPr>
                <w:rFonts w:cs="Arial"/>
                <w:sz w:val="22"/>
                <w:szCs w:val="22"/>
              </w:rPr>
              <w:t>ofertas.</w:t>
            </w:r>
          </w:p>
          <w:p w14:paraId="048BEAE3" w14:textId="77777777" w:rsidR="000C22AD" w:rsidRPr="00EC752B" w:rsidRDefault="000C22AD" w:rsidP="000C22AD">
            <w:pPr>
              <w:rPr>
                <w:rFonts w:cs="Arial"/>
                <w:sz w:val="22"/>
                <w:szCs w:val="22"/>
              </w:rPr>
            </w:pPr>
          </w:p>
          <w:p w14:paraId="06BEA6EA" w14:textId="77777777" w:rsidR="000C22AD" w:rsidRPr="00EC752B" w:rsidRDefault="000C22AD" w:rsidP="000C22AD">
            <w:pPr>
              <w:rPr>
                <w:rFonts w:cs="Arial"/>
                <w:sz w:val="22"/>
                <w:szCs w:val="22"/>
              </w:rPr>
            </w:pPr>
            <w:r w:rsidRPr="00EC752B">
              <w:rPr>
                <w:rFonts w:cs="Arial"/>
                <w:sz w:val="22"/>
                <w:szCs w:val="22"/>
              </w:rPr>
              <w:t>Cuando</w:t>
            </w:r>
            <w:r w:rsidRPr="00EC752B">
              <w:rPr>
                <w:rFonts w:cs="Arial"/>
                <w:spacing w:val="-5"/>
                <w:sz w:val="22"/>
                <w:szCs w:val="22"/>
              </w:rPr>
              <w:t xml:space="preserve"> </w:t>
            </w:r>
            <w:r w:rsidRPr="00EC752B">
              <w:rPr>
                <w:rFonts w:cs="Arial"/>
                <w:sz w:val="22"/>
                <w:szCs w:val="22"/>
              </w:rPr>
              <w:t>el</w:t>
            </w:r>
            <w:r w:rsidRPr="00EC752B">
              <w:rPr>
                <w:rFonts w:cs="Arial"/>
                <w:spacing w:val="-6"/>
                <w:sz w:val="22"/>
                <w:szCs w:val="22"/>
              </w:rPr>
              <w:t xml:space="preserve"> </w:t>
            </w:r>
            <w:r w:rsidRPr="00EC752B">
              <w:rPr>
                <w:rFonts w:cs="Arial"/>
                <w:sz w:val="22"/>
                <w:szCs w:val="22"/>
              </w:rPr>
              <w:t>valor</w:t>
            </w:r>
            <w:r w:rsidRPr="00EC752B">
              <w:rPr>
                <w:rFonts w:cs="Arial"/>
                <w:spacing w:val="-4"/>
                <w:sz w:val="22"/>
                <w:szCs w:val="22"/>
              </w:rPr>
              <w:t xml:space="preserve"> </w:t>
            </w:r>
            <w:r w:rsidRPr="00EC752B">
              <w:rPr>
                <w:rFonts w:cs="Arial"/>
                <w:sz w:val="22"/>
                <w:szCs w:val="22"/>
              </w:rPr>
              <w:t>de</w:t>
            </w:r>
            <w:r w:rsidRPr="00EC752B">
              <w:rPr>
                <w:rFonts w:cs="Arial"/>
                <w:spacing w:val="-5"/>
                <w:sz w:val="22"/>
                <w:szCs w:val="22"/>
              </w:rPr>
              <w:t xml:space="preserve"> </w:t>
            </w:r>
            <w:r w:rsidRPr="00EC752B">
              <w:rPr>
                <w:rFonts w:cs="Arial"/>
                <w:sz w:val="22"/>
                <w:szCs w:val="22"/>
              </w:rPr>
              <w:t>la</w:t>
            </w:r>
            <w:r w:rsidRPr="00EC752B">
              <w:rPr>
                <w:rFonts w:cs="Arial"/>
                <w:spacing w:val="-5"/>
                <w:sz w:val="22"/>
                <w:szCs w:val="22"/>
              </w:rPr>
              <w:t xml:space="preserve"> </w:t>
            </w:r>
            <w:r w:rsidRPr="00EC752B">
              <w:rPr>
                <w:rFonts w:cs="Arial"/>
                <w:sz w:val="22"/>
                <w:szCs w:val="22"/>
              </w:rPr>
              <w:t>oferta</w:t>
            </w:r>
            <w:r w:rsidRPr="00EC752B">
              <w:rPr>
                <w:rFonts w:cs="Arial"/>
                <w:spacing w:val="-5"/>
                <w:sz w:val="22"/>
                <w:szCs w:val="22"/>
              </w:rPr>
              <w:t xml:space="preserve"> </w:t>
            </w:r>
            <w:r w:rsidRPr="00EC752B">
              <w:rPr>
                <w:rFonts w:cs="Arial"/>
                <w:sz w:val="22"/>
                <w:szCs w:val="22"/>
              </w:rPr>
              <w:t>sobre</w:t>
            </w:r>
            <w:r w:rsidRPr="00EC752B">
              <w:rPr>
                <w:rFonts w:cs="Arial"/>
                <w:spacing w:val="-5"/>
                <w:sz w:val="22"/>
                <w:szCs w:val="22"/>
              </w:rPr>
              <w:t xml:space="preserve"> </w:t>
            </w:r>
            <w:r w:rsidRPr="00EC752B">
              <w:rPr>
                <w:rFonts w:cs="Arial"/>
                <w:sz w:val="22"/>
                <w:szCs w:val="22"/>
              </w:rPr>
              <w:t>la</w:t>
            </w:r>
            <w:r w:rsidRPr="00EC752B">
              <w:rPr>
                <w:rFonts w:cs="Arial"/>
                <w:spacing w:val="-5"/>
                <w:sz w:val="22"/>
                <w:szCs w:val="22"/>
              </w:rPr>
              <w:t xml:space="preserve"> </w:t>
            </w:r>
            <w:r w:rsidRPr="00EC752B">
              <w:rPr>
                <w:rFonts w:cs="Arial"/>
                <w:sz w:val="22"/>
                <w:szCs w:val="22"/>
              </w:rPr>
              <w:t>cual</w:t>
            </w:r>
            <w:r w:rsidRPr="00EC752B">
              <w:rPr>
                <w:rFonts w:cs="Arial"/>
                <w:spacing w:val="-6"/>
                <w:sz w:val="22"/>
                <w:szCs w:val="22"/>
              </w:rPr>
              <w:t xml:space="preserve"> </w:t>
            </w:r>
            <w:r w:rsidRPr="00EC752B">
              <w:rPr>
                <w:rFonts w:cs="Arial"/>
                <w:sz w:val="22"/>
                <w:szCs w:val="22"/>
              </w:rPr>
              <w:t>la</w:t>
            </w:r>
            <w:r w:rsidRPr="00EC752B">
              <w:rPr>
                <w:rFonts w:cs="Arial"/>
                <w:spacing w:val="-5"/>
                <w:sz w:val="22"/>
                <w:szCs w:val="22"/>
              </w:rPr>
              <w:t xml:space="preserve"> </w:t>
            </w:r>
            <w:r w:rsidRPr="00EC752B">
              <w:rPr>
                <w:rFonts w:cs="Arial"/>
                <w:sz w:val="22"/>
                <w:szCs w:val="22"/>
              </w:rPr>
              <w:t>Entidad</w:t>
            </w:r>
            <w:r w:rsidRPr="00EC752B">
              <w:rPr>
                <w:rFonts w:cs="Arial"/>
                <w:spacing w:val="-5"/>
                <w:sz w:val="22"/>
                <w:szCs w:val="22"/>
              </w:rPr>
              <w:t xml:space="preserve"> </w:t>
            </w:r>
            <w:r w:rsidRPr="00EC752B">
              <w:rPr>
                <w:rFonts w:cs="Arial"/>
                <w:sz w:val="22"/>
                <w:szCs w:val="22"/>
              </w:rPr>
              <w:t>tuvo</w:t>
            </w:r>
            <w:r w:rsidRPr="00EC752B">
              <w:rPr>
                <w:rFonts w:cs="Arial"/>
                <w:spacing w:val="-5"/>
                <w:sz w:val="22"/>
                <w:szCs w:val="22"/>
              </w:rPr>
              <w:t xml:space="preserve"> </w:t>
            </w:r>
            <w:r w:rsidRPr="00EC752B">
              <w:rPr>
                <w:rFonts w:cs="Arial"/>
                <w:sz w:val="22"/>
                <w:szCs w:val="22"/>
              </w:rPr>
              <w:t>dudas</w:t>
            </w:r>
            <w:r w:rsidRPr="00EC752B">
              <w:rPr>
                <w:rFonts w:cs="Arial"/>
                <w:spacing w:val="-5"/>
                <w:sz w:val="22"/>
                <w:szCs w:val="22"/>
              </w:rPr>
              <w:t xml:space="preserve"> </w:t>
            </w:r>
            <w:r w:rsidRPr="00EC752B">
              <w:rPr>
                <w:rFonts w:cs="Arial"/>
                <w:sz w:val="22"/>
                <w:szCs w:val="22"/>
              </w:rPr>
              <w:t>sobre</w:t>
            </w:r>
            <w:r w:rsidRPr="00EC752B">
              <w:rPr>
                <w:rFonts w:cs="Arial"/>
                <w:spacing w:val="-5"/>
                <w:sz w:val="22"/>
                <w:szCs w:val="22"/>
              </w:rPr>
              <w:t xml:space="preserve"> </w:t>
            </w:r>
            <w:r w:rsidRPr="00EC752B">
              <w:rPr>
                <w:rFonts w:cs="Arial"/>
                <w:sz w:val="22"/>
                <w:szCs w:val="22"/>
              </w:rPr>
              <w:t>su</w:t>
            </w:r>
            <w:r w:rsidRPr="00EC752B">
              <w:rPr>
                <w:rFonts w:cs="Arial"/>
                <w:spacing w:val="-7"/>
                <w:sz w:val="22"/>
                <w:szCs w:val="22"/>
              </w:rPr>
              <w:t xml:space="preserve"> </w:t>
            </w:r>
            <w:r w:rsidRPr="00EC752B">
              <w:rPr>
                <w:rFonts w:cs="Arial"/>
                <w:sz w:val="22"/>
                <w:szCs w:val="22"/>
              </w:rPr>
              <w:t>valor</w:t>
            </w:r>
            <w:r w:rsidRPr="00EC752B">
              <w:rPr>
                <w:rFonts w:cs="Arial"/>
                <w:spacing w:val="-3"/>
                <w:sz w:val="22"/>
                <w:szCs w:val="22"/>
              </w:rPr>
              <w:t xml:space="preserve"> </w:t>
            </w:r>
            <w:r w:rsidRPr="00EC752B">
              <w:rPr>
                <w:rFonts w:cs="Arial"/>
                <w:sz w:val="22"/>
                <w:szCs w:val="22"/>
              </w:rPr>
              <w:t>responde a circunstancias objetivas del oferente y de su oferta que no ponen en riesgo el cumplimiento del contrato si este es adjudicado a tal oferta, la Entidad Estatal debe continuar con su análisis en el proceso de evaluación de</w:t>
            </w:r>
            <w:r w:rsidRPr="00EC752B">
              <w:rPr>
                <w:rFonts w:cs="Arial"/>
                <w:spacing w:val="-28"/>
                <w:sz w:val="22"/>
                <w:szCs w:val="22"/>
              </w:rPr>
              <w:t xml:space="preserve"> </w:t>
            </w:r>
            <w:r w:rsidRPr="00EC752B">
              <w:rPr>
                <w:rFonts w:cs="Arial"/>
                <w:sz w:val="22"/>
                <w:szCs w:val="22"/>
              </w:rPr>
              <w:t>ofertas.</w:t>
            </w:r>
          </w:p>
          <w:p w14:paraId="2059FD22" w14:textId="77777777" w:rsidR="008F23C3" w:rsidRDefault="008F23C3" w:rsidP="00AA07C4">
            <w:pPr>
              <w:autoSpaceDE w:val="0"/>
              <w:autoSpaceDN w:val="0"/>
              <w:adjustRightInd w:val="0"/>
              <w:rPr>
                <w:rFonts w:cs="Arial"/>
                <w:b/>
                <w:sz w:val="24"/>
                <w:szCs w:val="24"/>
              </w:rPr>
            </w:pPr>
          </w:p>
          <w:p w14:paraId="2FB22D55" w14:textId="77777777" w:rsidR="000C22AD" w:rsidRPr="000C22AD" w:rsidRDefault="000C22AD" w:rsidP="000C22AD">
            <w:pPr>
              <w:widowControl w:val="0"/>
              <w:tabs>
                <w:tab w:val="left" w:pos="851"/>
              </w:tabs>
              <w:rPr>
                <w:rFonts w:cs="Arial"/>
                <w:b/>
                <w:sz w:val="22"/>
                <w:szCs w:val="22"/>
              </w:rPr>
            </w:pPr>
            <w:r w:rsidRPr="000C22AD">
              <w:rPr>
                <w:rFonts w:cs="Arial"/>
                <w:b/>
                <w:sz w:val="22"/>
                <w:szCs w:val="22"/>
              </w:rPr>
              <w:t>ADJUDICAR EL CONTRATO CUANDO SÓLO SE HAYA PRESENTADO UNA OFERTA</w:t>
            </w:r>
          </w:p>
          <w:p w14:paraId="319CF381" w14:textId="77777777" w:rsidR="000C22AD" w:rsidRDefault="000C22AD" w:rsidP="00AA07C4">
            <w:pPr>
              <w:autoSpaceDE w:val="0"/>
              <w:autoSpaceDN w:val="0"/>
              <w:adjustRightInd w:val="0"/>
              <w:rPr>
                <w:rFonts w:cs="Arial"/>
                <w:b/>
                <w:sz w:val="24"/>
                <w:szCs w:val="24"/>
              </w:rPr>
            </w:pPr>
          </w:p>
          <w:p w14:paraId="043C2A72" w14:textId="525815C0" w:rsidR="000C22AD" w:rsidRDefault="000C22AD" w:rsidP="003913EC">
            <w:pPr>
              <w:rPr>
                <w:rFonts w:cs="Arial"/>
                <w:b/>
                <w:sz w:val="24"/>
                <w:szCs w:val="24"/>
              </w:rPr>
            </w:pPr>
            <w:r w:rsidRPr="00EC752B">
              <w:rPr>
                <w:rFonts w:cs="Arial"/>
                <w:sz w:val="22"/>
                <w:szCs w:val="22"/>
              </w:rPr>
              <w:t>De conformidad con el artículo 2.2.1.1.2.2.6. del Decreto 1082 de 2015, la Entidad podrá adjudicar el contrato cuando sólo se haya presentado una oferta, y ésta cumpla con los requisitos</w:t>
            </w:r>
            <w:r w:rsidRPr="00EC752B">
              <w:rPr>
                <w:rFonts w:cs="Arial"/>
                <w:spacing w:val="-11"/>
                <w:sz w:val="22"/>
                <w:szCs w:val="22"/>
              </w:rPr>
              <w:t xml:space="preserve"> </w:t>
            </w:r>
            <w:r w:rsidRPr="00EC752B">
              <w:rPr>
                <w:rFonts w:cs="Arial"/>
                <w:sz w:val="22"/>
                <w:szCs w:val="22"/>
              </w:rPr>
              <w:t>habilitantes</w:t>
            </w:r>
            <w:r w:rsidRPr="00EC752B">
              <w:rPr>
                <w:rFonts w:cs="Arial"/>
                <w:spacing w:val="-11"/>
                <w:sz w:val="22"/>
                <w:szCs w:val="22"/>
              </w:rPr>
              <w:t xml:space="preserve"> </w:t>
            </w:r>
            <w:r w:rsidRPr="00EC752B">
              <w:rPr>
                <w:rFonts w:cs="Arial"/>
                <w:sz w:val="22"/>
                <w:szCs w:val="22"/>
              </w:rPr>
              <w:t>exigidos,</w:t>
            </w:r>
            <w:r w:rsidRPr="00EC752B">
              <w:rPr>
                <w:rFonts w:cs="Arial"/>
                <w:spacing w:val="-12"/>
                <w:sz w:val="22"/>
                <w:szCs w:val="22"/>
              </w:rPr>
              <w:t xml:space="preserve"> </w:t>
            </w:r>
            <w:r w:rsidRPr="00EC752B">
              <w:rPr>
                <w:rFonts w:cs="Arial"/>
                <w:sz w:val="22"/>
                <w:szCs w:val="22"/>
              </w:rPr>
              <w:t>siempre</w:t>
            </w:r>
            <w:r w:rsidRPr="00EC752B">
              <w:rPr>
                <w:rFonts w:cs="Arial"/>
                <w:spacing w:val="-15"/>
                <w:sz w:val="22"/>
                <w:szCs w:val="22"/>
              </w:rPr>
              <w:t xml:space="preserve"> </w:t>
            </w:r>
            <w:r w:rsidRPr="00EC752B">
              <w:rPr>
                <w:rFonts w:cs="Arial"/>
                <w:sz w:val="22"/>
                <w:szCs w:val="22"/>
              </w:rPr>
              <w:t>que</w:t>
            </w:r>
            <w:r w:rsidRPr="00EC752B">
              <w:rPr>
                <w:rFonts w:cs="Arial"/>
                <w:spacing w:val="-14"/>
                <w:sz w:val="22"/>
                <w:szCs w:val="22"/>
              </w:rPr>
              <w:t xml:space="preserve"> </w:t>
            </w:r>
            <w:r w:rsidRPr="00EC752B">
              <w:rPr>
                <w:rFonts w:cs="Arial"/>
                <w:sz w:val="22"/>
                <w:szCs w:val="22"/>
              </w:rPr>
              <w:t>satisfaga</w:t>
            </w:r>
            <w:r w:rsidRPr="00EC752B">
              <w:rPr>
                <w:rFonts w:cs="Arial"/>
                <w:spacing w:val="-13"/>
                <w:sz w:val="22"/>
                <w:szCs w:val="22"/>
              </w:rPr>
              <w:t xml:space="preserve"> </w:t>
            </w:r>
            <w:r w:rsidRPr="00EC752B">
              <w:rPr>
                <w:rFonts w:cs="Arial"/>
                <w:sz w:val="22"/>
                <w:szCs w:val="22"/>
              </w:rPr>
              <w:t>los</w:t>
            </w:r>
            <w:r w:rsidRPr="00EC752B">
              <w:rPr>
                <w:rFonts w:cs="Arial"/>
                <w:spacing w:val="-13"/>
                <w:sz w:val="22"/>
                <w:szCs w:val="22"/>
              </w:rPr>
              <w:t xml:space="preserve"> </w:t>
            </w:r>
            <w:r w:rsidRPr="00EC752B">
              <w:rPr>
                <w:rFonts w:cs="Arial"/>
                <w:sz w:val="22"/>
                <w:szCs w:val="22"/>
              </w:rPr>
              <w:t>requerimientos</w:t>
            </w:r>
            <w:r w:rsidRPr="00EC752B">
              <w:rPr>
                <w:rFonts w:cs="Arial"/>
                <w:spacing w:val="-13"/>
                <w:sz w:val="22"/>
                <w:szCs w:val="22"/>
              </w:rPr>
              <w:t xml:space="preserve"> </w:t>
            </w:r>
            <w:r w:rsidRPr="00EC752B">
              <w:rPr>
                <w:rFonts w:cs="Arial"/>
                <w:sz w:val="22"/>
                <w:szCs w:val="22"/>
              </w:rPr>
              <w:t>contenidos</w:t>
            </w:r>
            <w:r w:rsidRPr="00EC752B">
              <w:rPr>
                <w:rFonts w:cs="Arial"/>
                <w:spacing w:val="-11"/>
                <w:sz w:val="22"/>
                <w:szCs w:val="22"/>
              </w:rPr>
              <w:t xml:space="preserve"> </w:t>
            </w:r>
            <w:r w:rsidRPr="00EC752B">
              <w:rPr>
                <w:rFonts w:cs="Arial"/>
                <w:sz w:val="22"/>
                <w:szCs w:val="22"/>
              </w:rPr>
              <w:t>en</w:t>
            </w:r>
            <w:r w:rsidRPr="00EC752B">
              <w:rPr>
                <w:rFonts w:cs="Arial"/>
                <w:spacing w:val="-14"/>
                <w:sz w:val="22"/>
                <w:szCs w:val="22"/>
              </w:rPr>
              <w:t xml:space="preserve"> </w:t>
            </w:r>
            <w:r w:rsidRPr="00EC752B">
              <w:rPr>
                <w:rFonts w:cs="Arial"/>
                <w:sz w:val="22"/>
                <w:szCs w:val="22"/>
              </w:rPr>
              <w:t>la invitación</w:t>
            </w:r>
            <w:r w:rsidRPr="00EC752B">
              <w:rPr>
                <w:rFonts w:cs="Arial"/>
                <w:spacing w:val="-31"/>
                <w:sz w:val="22"/>
                <w:szCs w:val="22"/>
              </w:rPr>
              <w:t xml:space="preserve"> </w:t>
            </w:r>
            <w:r w:rsidRPr="00EC752B">
              <w:rPr>
                <w:rFonts w:cs="Arial"/>
                <w:sz w:val="22"/>
                <w:szCs w:val="22"/>
              </w:rPr>
              <w:t>pública.</w:t>
            </w:r>
          </w:p>
          <w:p w14:paraId="457B46A1" w14:textId="239AC9CB" w:rsidR="000C22AD" w:rsidRPr="003A05FC" w:rsidRDefault="000C22AD" w:rsidP="00AA07C4">
            <w:pPr>
              <w:autoSpaceDE w:val="0"/>
              <w:autoSpaceDN w:val="0"/>
              <w:adjustRightInd w:val="0"/>
              <w:rPr>
                <w:rFonts w:cs="Arial"/>
                <w:b/>
                <w:sz w:val="24"/>
                <w:szCs w:val="24"/>
              </w:rPr>
            </w:pPr>
          </w:p>
        </w:tc>
      </w:tr>
      <w:tr w:rsidR="00DB268C" w:rsidRPr="003A05FC" w14:paraId="1D5CF3D5" w14:textId="77777777" w:rsidTr="00195639">
        <w:trPr>
          <w:trHeight w:val="592"/>
        </w:trPr>
        <w:tc>
          <w:tcPr>
            <w:tcW w:w="710" w:type="dxa"/>
            <w:shd w:val="clear" w:color="auto" w:fill="D0CECE" w:themeFill="background2" w:themeFillShade="E6"/>
            <w:vAlign w:val="center"/>
          </w:tcPr>
          <w:p w14:paraId="5A7A644E" w14:textId="49C122A2" w:rsidR="00DB268C" w:rsidRPr="003A05FC" w:rsidRDefault="00C141E5" w:rsidP="00195639">
            <w:pPr>
              <w:rPr>
                <w:rFonts w:cs="Arial"/>
                <w:b/>
                <w:color w:val="000000" w:themeColor="text1"/>
                <w:sz w:val="24"/>
                <w:szCs w:val="24"/>
                <w:lang w:val="es-CO" w:eastAsia="es-ES"/>
              </w:rPr>
            </w:pPr>
            <w:r w:rsidRPr="003A05FC">
              <w:rPr>
                <w:rFonts w:cs="Arial"/>
                <w:b/>
                <w:color w:val="000000" w:themeColor="text1"/>
                <w:sz w:val="24"/>
                <w:szCs w:val="24"/>
                <w:lang w:val="es-CO" w:eastAsia="es-ES"/>
              </w:rPr>
              <w:lastRenderedPageBreak/>
              <w:t>1</w:t>
            </w:r>
            <w:r w:rsidR="00C95732">
              <w:rPr>
                <w:rFonts w:cs="Arial"/>
                <w:b/>
                <w:color w:val="000000" w:themeColor="text1"/>
                <w:sz w:val="24"/>
                <w:szCs w:val="24"/>
                <w:lang w:val="es-CO" w:eastAsia="es-ES"/>
              </w:rPr>
              <w:t>3</w:t>
            </w:r>
            <w:r w:rsidR="00DB268C" w:rsidRPr="003A05FC">
              <w:rPr>
                <w:rFonts w:cs="Arial"/>
                <w:b/>
                <w:color w:val="000000" w:themeColor="text1"/>
                <w:sz w:val="24"/>
                <w:szCs w:val="24"/>
                <w:lang w:val="es-CO" w:eastAsia="es-ES"/>
              </w:rPr>
              <w:t>.</w:t>
            </w:r>
          </w:p>
        </w:tc>
        <w:tc>
          <w:tcPr>
            <w:tcW w:w="9780" w:type="dxa"/>
            <w:shd w:val="clear" w:color="auto" w:fill="D0CECE" w:themeFill="background2" w:themeFillShade="E6"/>
            <w:vAlign w:val="center"/>
          </w:tcPr>
          <w:p w14:paraId="2466F8A1" w14:textId="62301541" w:rsidR="00DB268C" w:rsidRPr="003A05FC" w:rsidRDefault="003913EC" w:rsidP="003913EC">
            <w:pPr>
              <w:pStyle w:val="Prrafodelista"/>
              <w:widowControl w:val="0"/>
              <w:tabs>
                <w:tab w:val="center" w:pos="426"/>
              </w:tabs>
              <w:ind w:left="0" w:right="-93"/>
              <w:jc w:val="both"/>
              <w:rPr>
                <w:rFonts w:cs="Arial"/>
                <w:b/>
                <w:color w:val="000000" w:themeColor="text1"/>
                <w:szCs w:val="24"/>
                <w:lang w:val="es-CO" w:eastAsia="es-ES"/>
              </w:rPr>
            </w:pPr>
            <w:r w:rsidRPr="00EC752B">
              <w:rPr>
                <w:rFonts w:ascii="Arial" w:hAnsi="Arial" w:cs="Arial"/>
                <w:b/>
                <w:sz w:val="22"/>
                <w:szCs w:val="22"/>
              </w:rPr>
              <w:t>FACTORES</w:t>
            </w:r>
            <w:r w:rsidRPr="00EC752B">
              <w:rPr>
                <w:rFonts w:ascii="Arial" w:hAnsi="Arial" w:cs="Arial"/>
                <w:b/>
                <w:spacing w:val="-12"/>
                <w:sz w:val="22"/>
                <w:szCs w:val="22"/>
              </w:rPr>
              <w:t xml:space="preserve"> </w:t>
            </w:r>
            <w:r w:rsidRPr="00EC752B">
              <w:rPr>
                <w:rFonts w:ascii="Arial" w:hAnsi="Arial" w:cs="Arial"/>
                <w:b/>
                <w:sz w:val="22"/>
                <w:szCs w:val="22"/>
              </w:rPr>
              <w:t>DE</w:t>
            </w:r>
            <w:r w:rsidRPr="00EC752B">
              <w:rPr>
                <w:rFonts w:ascii="Arial" w:hAnsi="Arial" w:cs="Arial"/>
                <w:b/>
                <w:spacing w:val="-12"/>
                <w:sz w:val="22"/>
                <w:szCs w:val="22"/>
              </w:rPr>
              <w:t xml:space="preserve"> </w:t>
            </w:r>
            <w:r w:rsidRPr="00EC752B">
              <w:rPr>
                <w:rFonts w:ascii="Arial" w:hAnsi="Arial" w:cs="Arial"/>
                <w:b/>
                <w:sz w:val="22"/>
                <w:szCs w:val="22"/>
              </w:rPr>
              <w:t>SELECCIÓN</w:t>
            </w:r>
            <w:r w:rsidRPr="00EC752B">
              <w:rPr>
                <w:rFonts w:ascii="Arial" w:hAnsi="Arial" w:cs="Arial"/>
                <w:b/>
                <w:spacing w:val="-12"/>
                <w:sz w:val="22"/>
                <w:szCs w:val="22"/>
              </w:rPr>
              <w:t xml:space="preserve"> </w:t>
            </w:r>
            <w:r w:rsidRPr="00EC752B">
              <w:rPr>
                <w:rFonts w:ascii="Arial" w:hAnsi="Arial" w:cs="Arial"/>
                <w:b/>
                <w:sz w:val="22"/>
                <w:szCs w:val="22"/>
              </w:rPr>
              <w:t>PARA</w:t>
            </w:r>
            <w:r w:rsidRPr="00EC752B">
              <w:rPr>
                <w:rFonts w:ascii="Arial" w:hAnsi="Arial" w:cs="Arial"/>
                <w:b/>
                <w:spacing w:val="-19"/>
                <w:sz w:val="22"/>
                <w:szCs w:val="22"/>
              </w:rPr>
              <w:t xml:space="preserve"> </w:t>
            </w:r>
            <w:r w:rsidRPr="00EC752B">
              <w:rPr>
                <w:rFonts w:ascii="Arial" w:hAnsi="Arial" w:cs="Arial"/>
                <w:b/>
                <w:sz w:val="22"/>
                <w:szCs w:val="22"/>
              </w:rPr>
              <w:t>IDENTIFICAR</w:t>
            </w:r>
            <w:r w:rsidRPr="00EC752B">
              <w:rPr>
                <w:rFonts w:ascii="Arial" w:hAnsi="Arial" w:cs="Arial"/>
                <w:b/>
                <w:spacing w:val="-10"/>
                <w:sz w:val="22"/>
                <w:szCs w:val="22"/>
              </w:rPr>
              <w:t xml:space="preserve"> </w:t>
            </w:r>
            <w:r w:rsidRPr="00EC752B">
              <w:rPr>
                <w:rFonts w:ascii="Arial" w:hAnsi="Arial" w:cs="Arial"/>
                <w:b/>
                <w:sz w:val="22"/>
                <w:szCs w:val="22"/>
              </w:rPr>
              <w:t>LA</w:t>
            </w:r>
            <w:r w:rsidRPr="00EC752B">
              <w:rPr>
                <w:rFonts w:ascii="Arial" w:hAnsi="Arial" w:cs="Arial"/>
                <w:b/>
                <w:spacing w:val="-19"/>
                <w:sz w:val="22"/>
                <w:szCs w:val="22"/>
              </w:rPr>
              <w:t xml:space="preserve"> </w:t>
            </w:r>
            <w:r w:rsidRPr="00EC752B">
              <w:rPr>
                <w:rFonts w:ascii="Arial" w:hAnsi="Arial" w:cs="Arial"/>
                <w:b/>
                <w:sz w:val="22"/>
                <w:szCs w:val="22"/>
              </w:rPr>
              <w:t>OFERTA</w:t>
            </w:r>
            <w:r w:rsidRPr="00EC752B">
              <w:rPr>
                <w:rFonts w:ascii="Arial" w:hAnsi="Arial" w:cs="Arial"/>
                <w:b/>
                <w:spacing w:val="-19"/>
                <w:sz w:val="22"/>
                <w:szCs w:val="22"/>
              </w:rPr>
              <w:t xml:space="preserve"> </w:t>
            </w:r>
            <w:r w:rsidRPr="00EC752B">
              <w:rPr>
                <w:rFonts w:ascii="Arial" w:hAnsi="Arial" w:cs="Arial"/>
                <w:b/>
                <w:sz w:val="22"/>
                <w:szCs w:val="22"/>
              </w:rPr>
              <w:t>MÁS</w:t>
            </w:r>
            <w:r w:rsidRPr="00EC752B">
              <w:rPr>
                <w:rFonts w:ascii="Arial" w:hAnsi="Arial" w:cs="Arial"/>
                <w:b/>
                <w:spacing w:val="-12"/>
                <w:sz w:val="22"/>
                <w:szCs w:val="22"/>
              </w:rPr>
              <w:t xml:space="preserve"> </w:t>
            </w:r>
            <w:r w:rsidRPr="00EC752B">
              <w:rPr>
                <w:rFonts w:ascii="Arial" w:hAnsi="Arial" w:cs="Arial"/>
                <w:b/>
                <w:sz w:val="22"/>
                <w:szCs w:val="22"/>
              </w:rPr>
              <w:t>FAVORABLE</w:t>
            </w:r>
            <w:r>
              <w:rPr>
                <w:rFonts w:ascii="Arial" w:hAnsi="Arial" w:cs="Arial"/>
                <w:b/>
                <w:sz w:val="22"/>
                <w:szCs w:val="22"/>
              </w:rPr>
              <w:t>.</w:t>
            </w:r>
          </w:p>
        </w:tc>
      </w:tr>
      <w:tr w:rsidR="008F23C3" w:rsidRPr="003A05FC" w14:paraId="3E97614F" w14:textId="77777777" w:rsidTr="008F23C3">
        <w:trPr>
          <w:trHeight w:val="592"/>
        </w:trPr>
        <w:tc>
          <w:tcPr>
            <w:tcW w:w="710" w:type="dxa"/>
            <w:shd w:val="clear" w:color="auto" w:fill="FFFFFF" w:themeFill="background1"/>
            <w:vAlign w:val="center"/>
          </w:tcPr>
          <w:p w14:paraId="6F887818" w14:textId="77777777" w:rsidR="008F23C3" w:rsidRPr="003A05FC" w:rsidRDefault="008F23C3" w:rsidP="00195639">
            <w:pPr>
              <w:rPr>
                <w:rFonts w:cs="Arial"/>
                <w:b/>
                <w:color w:val="000000" w:themeColor="text1"/>
                <w:sz w:val="24"/>
                <w:szCs w:val="24"/>
                <w:lang w:val="es-CO" w:eastAsia="es-ES"/>
              </w:rPr>
            </w:pPr>
          </w:p>
        </w:tc>
        <w:tc>
          <w:tcPr>
            <w:tcW w:w="9780" w:type="dxa"/>
            <w:shd w:val="clear" w:color="auto" w:fill="FFFFFF" w:themeFill="background1"/>
            <w:vAlign w:val="center"/>
          </w:tcPr>
          <w:p w14:paraId="2370F4EB" w14:textId="77777777" w:rsidR="00FC10EF" w:rsidRDefault="00FC10EF" w:rsidP="00FC10EF">
            <w:pPr>
              <w:rPr>
                <w:rFonts w:cs="Arial"/>
                <w:sz w:val="22"/>
                <w:szCs w:val="22"/>
              </w:rPr>
            </w:pPr>
          </w:p>
          <w:p w14:paraId="2E5486DD" w14:textId="14588848" w:rsidR="00FC10EF" w:rsidRDefault="00FC10EF" w:rsidP="00FC10EF">
            <w:pPr>
              <w:rPr>
                <w:rFonts w:cs="Arial"/>
                <w:sz w:val="22"/>
                <w:szCs w:val="22"/>
              </w:rPr>
            </w:pPr>
            <w:r w:rsidRPr="00EC752B">
              <w:rPr>
                <w:rFonts w:cs="Arial"/>
                <w:sz w:val="22"/>
                <w:szCs w:val="22"/>
              </w:rPr>
              <w:t>La oferta más favorable para la entidad en esta modalidad de selección será aquella que oferte</w:t>
            </w:r>
            <w:r w:rsidRPr="00EC752B">
              <w:rPr>
                <w:rFonts w:cs="Arial"/>
                <w:spacing w:val="-6"/>
                <w:sz w:val="22"/>
                <w:szCs w:val="22"/>
              </w:rPr>
              <w:t xml:space="preserve"> </w:t>
            </w:r>
            <w:r w:rsidRPr="00EC752B">
              <w:rPr>
                <w:rFonts w:cs="Arial"/>
                <w:sz w:val="22"/>
                <w:szCs w:val="22"/>
              </w:rPr>
              <w:t>el</w:t>
            </w:r>
            <w:r w:rsidRPr="00EC752B">
              <w:rPr>
                <w:rFonts w:cs="Arial"/>
                <w:spacing w:val="-7"/>
                <w:sz w:val="22"/>
                <w:szCs w:val="22"/>
              </w:rPr>
              <w:t xml:space="preserve"> </w:t>
            </w:r>
            <w:r w:rsidRPr="00EC752B">
              <w:rPr>
                <w:rFonts w:cs="Arial"/>
                <w:sz w:val="22"/>
                <w:szCs w:val="22"/>
              </w:rPr>
              <w:t>menor</w:t>
            </w:r>
            <w:r w:rsidRPr="00EC752B">
              <w:rPr>
                <w:rFonts w:cs="Arial"/>
                <w:spacing w:val="-5"/>
                <w:sz w:val="22"/>
                <w:szCs w:val="22"/>
              </w:rPr>
              <w:t xml:space="preserve"> </w:t>
            </w:r>
            <w:r w:rsidRPr="00EC752B">
              <w:rPr>
                <w:rFonts w:cs="Arial"/>
                <w:sz w:val="22"/>
                <w:szCs w:val="22"/>
              </w:rPr>
              <w:t>precio,</w:t>
            </w:r>
            <w:r w:rsidRPr="00EC752B">
              <w:rPr>
                <w:rFonts w:cs="Arial"/>
                <w:spacing w:val="-5"/>
                <w:sz w:val="22"/>
                <w:szCs w:val="22"/>
              </w:rPr>
              <w:t xml:space="preserve"> </w:t>
            </w:r>
            <w:r w:rsidRPr="00EC752B">
              <w:rPr>
                <w:rFonts w:cs="Arial"/>
                <w:sz w:val="22"/>
                <w:szCs w:val="22"/>
              </w:rPr>
              <w:t>incluidos</w:t>
            </w:r>
            <w:r w:rsidRPr="00EC752B">
              <w:rPr>
                <w:rFonts w:cs="Arial"/>
                <w:spacing w:val="-3"/>
                <w:sz w:val="22"/>
                <w:szCs w:val="22"/>
              </w:rPr>
              <w:t xml:space="preserve"> </w:t>
            </w:r>
            <w:r w:rsidRPr="00EC752B">
              <w:rPr>
                <w:rFonts w:cs="Arial"/>
                <w:sz w:val="22"/>
                <w:szCs w:val="22"/>
              </w:rPr>
              <w:t>todos</w:t>
            </w:r>
            <w:r w:rsidRPr="00EC752B">
              <w:rPr>
                <w:rFonts w:cs="Arial"/>
                <w:spacing w:val="-6"/>
                <w:sz w:val="22"/>
                <w:szCs w:val="22"/>
              </w:rPr>
              <w:t xml:space="preserve"> </w:t>
            </w:r>
            <w:r w:rsidRPr="00EC752B">
              <w:rPr>
                <w:rFonts w:cs="Arial"/>
                <w:sz w:val="22"/>
                <w:szCs w:val="22"/>
              </w:rPr>
              <w:t>los</w:t>
            </w:r>
            <w:r w:rsidRPr="00EC752B">
              <w:rPr>
                <w:rFonts w:cs="Arial"/>
                <w:spacing w:val="-6"/>
                <w:sz w:val="22"/>
                <w:szCs w:val="22"/>
              </w:rPr>
              <w:t xml:space="preserve"> </w:t>
            </w:r>
            <w:r w:rsidRPr="00EC752B">
              <w:rPr>
                <w:rFonts w:cs="Arial"/>
                <w:sz w:val="22"/>
                <w:szCs w:val="22"/>
              </w:rPr>
              <w:t>impuestos,</w:t>
            </w:r>
            <w:r w:rsidRPr="00EC752B">
              <w:rPr>
                <w:rFonts w:cs="Arial"/>
                <w:spacing w:val="-5"/>
                <w:sz w:val="22"/>
                <w:szCs w:val="22"/>
              </w:rPr>
              <w:t xml:space="preserve"> </w:t>
            </w:r>
            <w:r w:rsidRPr="00EC752B">
              <w:rPr>
                <w:rFonts w:cs="Arial"/>
                <w:sz w:val="22"/>
                <w:szCs w:val="22"/>
              </w:rPr>
              <w:t>tasas,</w:t>
            </w:r>
            <w:r w:rsidRPr="00EC752B">
              <w:rPr>
                <w:rFonts w:cs="Arial"/>
                <w:spacing w:val="-5"/>
                <w:sz w:val="22"/>
                <w:szCs w:val="22"/>
              </w:rPr>
              <w:t xml:space="preserve"> </w:t>
            </w:r>
            <w:r w:rsidRPr="00EC752B">
              <w:rPr>
                <w:rFonts w:cs="Arial"/>
                <w:sz w:val="22"/>
                <w:szCs w:val="22"/>
              </w:rPr>
              <w:t>contribuciones</w:t>
            </w:r>
            <w:r w:rsidRPr="00EC752B">
              <w:rPr>
                <w:rFonts w:cs="Arial"/>
                <w:spacing w:val="-6"/>
                <w:sz w:val="22"/>
                <w:szCs w:val="22"/>
              </w:rPr>
              <w:t xml:space="preserve"> </w:t>
            </w:r>
            <w:r w:rsidRPr="00EC752B">
              <w:rPr>
                <w:rFonts w:cs="Arial"/>
                <w:sz w:val="22"/>
                <w:szCs w:val="22"/>
              </w:rPr>
              <w:t>y</w:t>
            </w:r>
            <w:r w:rsidRPr="00EC752B">
              <w:rPr>
                <w:rFonts w:cs="Arial"/>
                <w:spacing w:val="-6"/>
                <w:sz w:val="22"/>
                <w:szCs w:val="22"/>
              </w:rPr>
              <w:t xml:space="preserve"> </w:t>
            </w:r>
            <w:r w:rsidRPr="00EC752B">
              <w:rPr>
                <w:rFonts w:cs="Arial"/>
                <w:sz w:val="22"/>
                <w:szCs w:val="22"/>
              </w:rPr>
              <w:t>aportes</w:t>
            </w:r>
            <w:r w:rsidRPr="00EC752B">
              <w:rPr>
                <w:rFonts w:cs="Arial"/>
                <w:spacing w:val="-8"/>
                <w:sz w:val="22"/>
                <w:szCs w:val="22"/>
              </w:rPr>
              <w:t xml:space="preserve"> </w:t>
            </w:r>
            <w:r w:rsidRPr="00EC752B">
              <w:rPr>
                <w:rFonts w:cs="Arial"/>
                <w:sz w:val="22"/>
                <w:szCs w:val="22"/>
              </w:rPr>
              <w:t>que se causen con el perfeccionamiento y ejecución del</w:t>
            </w:r>
            <w:r w:rsidRPr="00EC752B">
              <w:rPr>
                <w:rFonts w:cs="Arial"/>
                <w:spacing w:val="-24"/>
                <w:sz w:val="22"/>
                <w:szCs w:val="22"/>
              </w:rPr>
              <w:t xml:space="preserve"> </w:t>
            </w:r>
            <w:r w:rsidRPr="00EC752B">
              <w:rPr>
                <w:rFonts w:cs="Arial"/>
                <w:sz w:val="22"/>
                <w:szCs w:val="22"/>
              </w:rPr>
              <w:t>contrato.</w:t>
            </w:r>
          </w:p>
          <w:p w14:paraId="01BCAFB0" w14:textId="77777777" w:rsidR="00FC10EF" w:rsidRPr="00EC752B" w:rsidRDefault="00FC10EF" w:rsidP="00FC10EF">
            <w:pPr>
              <w:rPr>
                <w:rFonts w:cs="Arial"/>
                <w:color w:val="FF0000"/>
                <w:sz w:val="22"/>
                <w:szCs w:val="22"/>
              </w:rPr>
            </w:pPr>
          </w:p>
          <w:p w14:paraId="7BC6A3CC" w14:textId="3EACAEA8" w:rsidR="00FC10EF" w:rsidRDefault="00FC10EF" w:rsidP="00FC10EF">
            <w:pPr>
              <w:rPr>
                <w:rFonts w:cs="Arial"/>
                <w:sz w:val="22"/>
                <w:szCs w:val="22"/>
              </w:rPr>
            </w:pPr>
            <w:r w:rsidRPr="00EC752B">
              <w:rPr>
                <w:rFonts w:cs="Arial"/>
                <w:sz w:val="22"/>
                <w:szCs w:val="22"/>
              </w:rPr>
              <w:t>La verificación de la documentación e información se llevará a cabo de la siguiente forma:</w:t>
            </w:r>
          </w:p>
          <w:p w14:paraId="01B533F6" w14:textId="1F970F14" w:rsidR="00FC10EF" w:rsidRDefault="00FC10EF" w:rsidP="00FC10EF">
            <w:pPr>
              <w:rPr>
                <w:rFonts w:cs="Arial"/>
                <w:sz w:val="22"/>
                <w:szCs w:val="22"/>
              </w:rPr>
            </w:pPr>
          </w:p>
          <w:p w14:paraId="012A3A47" w14:textId="4C0A6F43" w:rsidR="00FC10EF" w:rsidRDefault="00FC10EF" w:rsidP="00FC10EF">
            <w:pPr>
              <w:rPr>
                <w:rFonts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63"/>
              <w:gridCol w:w="2849"/>
            </w:tblGrid>
            <w:tr w:rsidR="00FC10EF" w:rsidRPr="00EC752B" w14:paraId="45FBE809" w14:textId="77777777" w:rsidTr="00C95732">
              <w:trPr>
                <w:jc w:val="center"/>
              </w:trPr>
              <w:tc>
                <w:tcPr>
                  <w:tcW w:w="2963" w:type="dxa"/>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5BCD0765" w14:textId="77777777" w:rsidR="00FC10EF" w:rsidRPr="00EC752B" w:rsidRDefault="00FC10EF" w:rsidP="00FC10EF">
                  <w:pPr>
                    <w:autoSpaceDE w:val="0"/>
                    <w:autoSpaceDN w:val="0"/>
                    <w:adjustRightInd w:val="0"/>
                    <w:ind w:left="426"/>
                    <w:jc w:val="center"/>
                    <w:rPr>
                      <w:rFonts w:cs="Arial"/>
                      <w:b/>
                      <w:bCs/>
                      <w:sz w:val="22"/>
                      <w:szCs w:val="22"/>
                      <w:lang w:val="en-US"/>
                    </w:rPr>
                  </w:pPr>
                  <w:r w:rsidRPr="00EC752B">
                    <w:rPr>
                      <w:rFonts w:cs="Arial"/>
                      <w:b/>
                      <w:bCs/>
                      <w:sz w:val="22"/>
                      <w:szCs w:val="22"/>
                      <w:lang w:val="en-US"/>
                    </w:rPr>
                    <w:t>CRITERIO</w:t>
                  </w:r>
                </w:p>
              </w:tc>
              <w:tc>
                <w:tcPr>
                  <w:tcW w:w="2849" w:type="dxa"/>
                  <w:tcBorders>
                    <w:top w:val="single" w:sz="4" w:space="0" w:color="000000"/>
                    <w:left w:val="single" w:sz="4" w:space="0" w:color="000000"/>
                    <w:bottom w:val="single" w:sz="4" w:space="0" w:color="000000"/>
                    <w:right w:val="single" w:sz="4" w:space="0" w:color="000000"/>
                  </w:tcBorders>
                  <w:shd w:val="clear" w:color="auto" w:fill="ACB9CA" w:themeFill="text2" w:themeFillTint="66"/>
                  <w:hideMark/>
                </w:tcPr>
                <w:p w14:paraId="63A181C2" w14:textId="77777777" w:rsidR="00FC10EF" w:rsidRPr="00EC752B" w:rsidRDefault="00FC10EF" w:rsidP="00FC10EF">
                  <w:pPr>
                    <w:autoSpaceDE w:val="0"/>
                    <w:autoSpaceDN w:val="0"/>
                    <w:adjustRightInd w:val="0"/>
                    <w:ind w:left="426"/>
                    <w:jc w:val="center"/>
                    <w:rPr>
                      <w:rFonts w:cs="Arial"/>
                      <w:b/>
                      <w:bCs/>
                      <w:sz w:val="22"/>
                      <w:szCs w:val="22"/>
                      <w:lang w:val="en-US"/>
                    </w:rPr>
                  </w:pPr>
                  <w:r w:rsidRPr="00EC752B">
                    <w:rPr>
                      <w:rFonts w:cs="Arial"/>
                      <w:b/>
                      <w:bCs/>
                      <w:sz w:val="22"/>
                      <w:szCs w:val="22"/>
                      <w:lang w:val="en-US"/>
                    </w:rPr>
                    <w:t>CUMPLE/ NO CUMPLE</w:t>
                  </w:r>
                </w:p>
              </w:tc>
            </w:tr>
            <w:tr w:rsidR="00FC10EF" w:rsidRPr="00EC752B" w14:paraId="6B5AE564" w14:textId="77777777" w:rsidTr="00C95732">
              <w:trPr>
                <w:jc w:val="center"/>
              </w:trPr>
              <w:tc>
                <w:tcPr>
                  <w:tcW w:w="2963" w:type="dxa"/>
                  <w:tcBorders>
                    <w:top w:val="single" w:sz="4" w:space="0" w:color="000000"/>
                    <w:left w:val="single" w:sz="4" w:space="0" w:color="000000"/>
                    <w:bottom w:val="single" w:sz="4" w:space="0" w:color="000000"/>
                    <w:right w:val="single" w:sz="4" w:space="0" w:color="000000"/>
                  </w:tcBorders>
                  <w:hideMark/>
                </w:tcPr>
                <w:p w14:paraId="6C018512" w14:textId="77777777" w:rsidR="00FC10EF" w:rsidRPr="00EC752B" w:rsidRDefault="00FC10EF" w:rsidP="00FC10EF">
                  <w:pPr>
                    <w:autoSpaceDE w:val="0"/>
                    <w:autoSpaceDN w:val="0"/>
                    <w:adjustRightInd w:val="0"/>
                    <w:ind w:left="426"/>
                    <w:rPr>
                      <w:rFonts w:cs="Arial"/>
                      <w:bCs/>
                      <w:sz w:val="22"/>
                      <w:szCs w:val="22"/>
                      <w:lang w:val="en-US"/>
                    </w:rPr>
                  </w:pPr>
                  <w:proofErr w:type="spellStart"/>
                  <w:r w:rsidRPr="00EC752B">
                    <w:rPr>
                      <w:rFonts w:cs="Arial"/>
                      <w:bCs/>
                      <w:sz w:val="22"/>
                      <w:szCs w:val="22"/>
                      <w:lang w:val="en-US"/>
                    </w:rPr>
                    <w:t>Requisitos</w:t>
                  </w:r>
                  <w:proofErr w:type="spellEnd"/>
                  <w:r w:rsidRPr="00EC752B">
                    <w:rPr>
                      <w:rFonts w:cs="Arial"/>
                      <w:bCs/>
                      <w:sz w:val="22"/>
                      <w:szCs w:val="22"/>
                      <w:lang w:val="en-US"/>
                    </w:rPr>
                    <w:t xml:space="preserve"> </w:t>
                  </w:r>
                  <w:proofErr w:type="spellStart"/>
                  <w:r w:rsidRPr="00EC752B">
                    <w:rPr>
                      <w:rFonts w:cs="Arial"/>
                      <w:bCs/>
                      <w:sz w:val="22"/>
                      <w:szCs w:val="22"/>
                      <w:lang w:val="en-US"/>
                    </w:rPr>
                    <w:t>habilitantes</w:t>
                  </w:r>
                  <w:proofErr w:type="spellEnd"/>
                </w:p>
              </w:tc>
              <w:tc>
                <w:tcPr>
                  <w:tcW w:w="2849" w:type="dxa"/>
                  <w:tcBorders>
                    <w:top w:val="single" w:sz="4" w:space="0" w:color="000000"/>
                    <w:left w:val="single" w:sz="4" w:space="0" w:color="000000"/>
                    <w:bottom w:val="single" w:sz="4" w:space="0" w:color="000000"/>
                    <w:right w:val="single" w:sz="4" w:space="0" w:color="000000"/>
                  </w:tcBorders>
                  <w:hideMark/>
                </w:tcPr>
                <w:p w14:paraId="115B01A6" w14:textId="77777777" w:rsidR="00FC10EF" w:rsidRPr="00EC752B" w:rsidRDefault="00FC10EF" w:rsidP="00FC10EF">
                  <w:pPr>
                    <w:autoSpaceDE w:val="0"/>
                    <w:autoSpaceDN w:val="0"/>
                    <w:adjustRightInd w:val="0"/>
                    <w:ind w:left="426"/>
                    <w:jc w:val="center"/>
                    <w:rPr>
                      <w:rFonts w:cs="Arial"/>
                      <w:bCs/>
                      <w:sz w:val="22"/>
                      <w:szCs w:val="22"/>
                      <w:lang w:val="en-US"/>
                    </w:rPr>
                  </w:pPr>
                  <w:proofErr w:type="spellStart"/>
                  <w:r w:rsidRPr="00EC752B">
                    <w:rPr>
                      <w:rFonts w:cs="Arial"/>
                      <w:bCs/>
                      <w:sz w:val="22"/>
                      <w:szCs w:val="22"/>
                      <w:lang w:val="en-US"/>
                    </w:rPr>
                    <w:t>Cumple</w:t>
                  </w:r>
                  <w:proofErr w:type="spellEnd"/>
                  <w:r w:rsidRPr="00EC752B">
                    <w:rPr>
                      <w:rFonts w:cs="Arial"/>
                      <w:bCs/>
                      <w:sz w:val="22"/>
                      <w:szCs w:val="22"/>
                      <w:lang w:val="en-US"/>
                    </w:rPr>
                    <w:t xml:space="preserve"> / No </w:t>
                  </w:r>
                  <w:proofErr w:type="spellStart"/>
                  <w:r w:rsidRPr="00EC752B">
                    <w:rPr>
                      <w:rFonts w:cs="Arial"/>
                      <w:bCs/>
                      <w:sz w:val="22"/>
                      <w:szCs w:val="22"/>
                      <w:lang w:val="en-US"/>
                    </w:rPr>
                    <w:t>Cumple</w:t>
                  </w:r>
                  <w:proofErr w:type="spellEnd"/>
                </w:p>
              </w:tc>
            </w:tr>
            <w:tr w:rsidR="00FC10EF" w:rsidRPr="00EC752B" w14:paraId="5A9E506D" w14:textId="77777777" w:rsidTr="00C95732">
              <w:trPr>
                <w:jc w:val="center"/>
              </w:trPr>
              <w:tc>
                <w:tcPr>
                  <w:tcW w:w="2963" w:type="dxa"/>
                  <w:tcBorders>
                    <w:top w:val="single" w:sz="4" w:space="0" w:color="000000"/>
                    <w:left w:val="single" w:sz="4" w:space="0" w:color="000000"/>
                    <w:bottom w:val="single" w:sz="4" w:space="0" w:color="000000"/>
                    <w:right w:val="single" w:sz="4" w:space="0" w:color="000000"/>
                  </w:tcBorders>
                  <w:hideMark/>
                </w:tcPr>
                <w:p w14:paraId="191F0DFD" w14:textId="77777777" w:rsidR="00FC10EF" w:rsidRPr="00EC752B" w:rsidRDefault="00FC10EF" w:rsidP="00FC10EF">
                  <w:pPr>
                    <w:autoSpaceDE w:val="0"/>
                    <w:autoSpaceDN w:val="0"/>
                    <w:adjustRightInd w:val="0"/>
                    <w:ind w:left="426"/>
                    <w:rPr>
                      <w:rFonts w:cs="Arial"/>
                      <w:bCs/>
                      <w:sz w:val="22"/>
                      <w:szCs w:val="22"/>
                      <w:lang w:val="en-US"/>
                    </w:rPr>
                  </w:pPr>
                  <w:proofErr w:type="spellStart"/>
                  <w:r w:rsidRPr="00EC752B">
                    <w:rPr>
                      <w:rFonts w:cs="Arial"/>
                      <w:bCs/>
                      <w:sz w:val="22"/>
                      <w:szCs w:val="22"/>
                      <w:lang w:val="en-US"/>
                    </w:rPr>
                    <w:t>Especificaciones</w:t>
                  </w:r>
                  <w:proofErr w:type="spellEnd"/>
                  <w:r w:rsidRPr="00EC752B">
                    <w:rPr>
                      <w:rFonts w:cs="Arial"/>
                      <w:bCs/>
                      <w:sz w:val="22"/>
                      <w:szCs w:val="22"/>
                      <w:lang w:val="en-US"/>
                    </w:rPr>
                    <w:t xml:space="preserve"> </w:t>
                  </w:r>
                  <w:proofErr w:type="spellStart"/>
                  <w:r w:rsidRPr="00EC752B">
                    <w:rPr>
                      <w:rFonts w:cs="Arial"/>
                      <w:bCs/>
                      <w:sz w:val="22"/>
                      <w:szCs w:val="22"/>
                      <w:lang w:val="en-US"/>
                    </w:rPr>
                    <w:t>técnicas</w:t>
                  </w:r>
                  <w:proofErr w:type="spellEnd"/>
                </w:p>
              </w:tc>
              <w:tc>
                <w:tcPr>
                  <w:tcW w:w="2849" w:type="dxa"/>
                  <w:tcBorders>
                    <w:top w:val="single" w:sz="4" w:space="0" w:color="000000"/>
                    <w:left w:val="single" w:sz="4" w:space="0" w:color="000000"/>
                    <w:bottom w:val="single" w:sz="4" w:space="0" w:color="000000"/>
                    <w:right w:val="single" w:sz="4" w:space="0" w:color="000000"/>
                  </w:tcBorders>
                  <w:hideMark/>
                </w:tcPr>
                <w:p w14:paraId="576862AC" w14:textId="77777777" w:rsidR="00FC10EF" w:rsidRPr="00EC752B" w:rsidRDefault="00FC10EF" w:rsidP="00FC10EF">
                  <w:pPr>
                    <w:autoSpaceDE w:val="0"/>
                    <w:autoSpaceDN w:val="0"/>
                    <w:adjustRightInd w:val="0"/>
                    <w:ind w:left="426"/>
                    <w:jc w:val="center"/>
                    <w:rPr>
                      <w:rFonts w:cs="Arial"/>
                      <w:bCs/>
                      <w:sz w:val="22"/>
                      <w:szCs w:val="22"/>
                      <w:lang w:val="en-US"/>
                    </w:rPr>
                  </w:pPr>
                  <w:proofErr w:type="spellStart"/>
                  <w:r w:rsidRPr="00EC752B">
                    <w:rPr>
                      <w:rFonts w:cs="Arial"/>
                      <w:bCs/>
                      <w:sz w:val="22"/>
                      <w:szCs w:val="22"/>
                      <w:lang w:val="en-US"/>
                    </w:rPr>
                    <w:t>Cumple</w:t>
                  </w:r>
                  <w:proofErr w:type="spellEnd"/>
                  <w:r w:rsidRPr="00EC752B">
                    <w:rPr>
                      <w:rFonts w:cs="Arial"/>
                      <w:bCs/>
                      <w:sz w:val="22"/>
                      <w:szCs w:val="22"/>
                      <w:lang w:val="en-US"/>
                    </w:rPr>
                    <w:t xml:space="preserve"> / No </w:t>
                  </w:r>
                  <w:proofErr w:type="spellStart"/>
                  <w:r w:rsidRPr="00EC752B">
                    <w:rPr>
                      <w:rFonts w:cs="Arial"/>
                      <w:bCs/>
                      <w:sz w:val="22"/>
                      <w:szCs w:val="22"/>
                      <w:lang w:val="en-US"/>
                    </w:rPr>
                    <w:t>Cumple</w:t>
                  </w:r>
                  <w:proofErr w:type="spellEnd"/>
                </w:p>
              </w:tc>
            </w:tr>
            <w:tr w:rsidR="00FC10EF" w:rsidRPr="00EC752B" w14:paraId="7C2EA309" w14:textId="77777777" w:rsidTr="00C95732">
              <w:trPr>
                <w:jc w:val="center"/>
              </w:trPr>
              <w:tc>
                <w:tcPr>
                  <w:tcW w:w="2963" w:type="dxa"/>
                  <w:tcBorders>
                    <w:top w:val="single" w:sz="4" w:space="0" w:color="000000"/>
                    <w:left w:val="single" w:sz="4" w:space="0" w:color="000000"/>
                    <w:bottom w:val="single" w:sz="4" w:space="0" w:color="000000"/>
                    <w:right w:val="single" w:sz="4" w:space="0" w:color="000000"/>
                  </w:tcBorders>
                  <w:hideMark/>
                </w:tcPr>
                <w:p w14:paraId="06804DAD" w14:textId="77777777" w:rsidR="00FC10EF" w:rsidRPr="00EC752B" w:rsidRDefault="00FC10EF" w:rsidP="00FC10EF">
                  <w:pPr>
                    <w:autoSpaceDE w:val="0"/>
                    <w:autoSpaceDN w:val="0"/>
                    <w:adjustRightInd w:val="0"/>
                    <w:ind w:left="426"/>
                    <w:rPr>
                      <w:rFonts w:cs="Arial"/>
                      <w:bCs/>
                      <w:sz w:val="22"/>
                      <w:szCs w:val="22"/>
                      <w:lang w:val="en-US"/>
                    </w:rPr>
                  </w:pPr>
                  <w:proofErr w:type="spellStart"/>
                  <w:r w:rsidRPr="00EC752B">
                    <w:rPr>
                      <w:rFonts w:cs="Arial"/>
                      <w:bCs/>
                      <w:sz w:val="22"/>
                      <w:szCs w:val="22"/>
                      <w:lang w:val="en-US"/>
                    </w:rPr>
                    <w:t>Experiencia</w:t>
                  </w:r>
                  <w:proofErr w:type="spellEnd"/>
                </w:p>
              </w:tc>
              <w:tc>
                <w:tcPr>
                  <w:tcW w:w="2849" w:type="dxa"/>
                  <w:tcBorders>
                    <w:top w:val="single" w:sz="4" w:space="0" w:color="000000"/>
                    <w:left w:val="single" w:sz="4" w:space="0" w:color="000000"/>
                    <w:bottom w:val="single" w:sz="4" w:space="0" w:color="000000"/>
                    <w:right w:val="single" w:sz="4" w:space="0" w:color="000000"/>
                  </w:tcBorders>
                  <w:hideMark/>
                </w:tcPr>
                <w:p w14:paraId="0330A4CB" w14:textId="77777777" w:rsidR="00FC10EF" w:rsidRPr="00EC752B" w:rsidRDefault="00FC10EF" w:rsidP="00FC10EF">
                  <w:pPr>
                    <w:autoSpaceDE w:val="0"/>
                    <w:autoSpaceDN w:val="0"/>
                    <w:adjustRightInd w:val="0"/>
                    <w:ind w:left="426"/>
                    <w:jc w:val="center"/>
                    <w:rPr>
                      <w:rFonts w:cs="Arial"/>
                      <w:bCs/>
                      <w:sz w:val="22"/>
                      <w:szCs w:val="22"/>
                      <w:lang w:val="en-US"/>
                    </w:rPr>
                  </w:pPr>
                  <w:proofErr w:type="spellStart"/>
                  <w:r w:rsidRPr="00EC752B">
                    <w:rPr>
                      <w:rFonts w:cs="Arial"/>
                      <w:bCs/>
                      <w:sz w:val="22"/>
                      <w:szCs w:val="22"/>
                      <w:lang w:val="en-US"/>
                    </w:rPr>
                    <w:t>Cumple</w:t>
                  </w:r>
                  <w:proofErr w:type="spellEnd"/>
                  <w:r w:rsidRPr="00EC752B">
                    <w:rPr>
                      <w:rFonts w:cs="Arial"/>
                      <w:bCs/>
                      <w:sz w:val="22"/>
                      <w:szCs w:val="22"/>
                      <w:lang w:val="en-US"/>
                    </w:rPr>
                    <w:t xml:space="preserve">/No </w:t>
                  </w:r>
                  <w:proofErr w:type="spellStart"/>
                  <w:r w:rsidRPr="00EC752B">
                    <w:rPr>
                      <w:rFonts w:cs="Arial"/>
                      <w:bCs/>
                      <w:sz w:val="22"/>
                      <w:szCs w:val="22"/>
                      <w:lang w:val="en-US"/>
                    </w:rPr>
                    <w:t>cumple</w:t>
                  </w:r>
                  <w:proofErr w:type="spellEnd"/>
                </w:p>
              </w:tc>
            </w:tr>
            <w:tr w:rsidR="00FC10EF" w:rsidRPr="00EC752B" w14:paraId="5E27F015" w14:textId="77777777" w:rsidTr="00C95732">
              <w:trPr>
                <w:jc w:val="center"/>
              </w:trPr>
              <w:tc>
                <w:tcPr>
                  <w:tcW w:w="2963" w:type="dxa"/>
                  <w:tcBorders>
                    <w:top w:val="single" w:sz="4" w:space="0" w:color="000000"/>
                    <w:left w:val="single" w:sz="4" w:space="0" w:color="000000"/>
                    <w:bottom w:val="single" w:sz="4" w:space="0" w:color="000000"/>
                    <w:right w:val="single" w:sz="4" w:space="0" w:color="000000"/>
                  </w:tcBorders>
                  <w:hideMark/>
                </w:tcPr>
                <w:p w14:paraId="24317F51" w14:textId="77777777" w:rsidR="00FC10EF" w:rsidRPr="00EC752B" w:rsidRDefault="00FC10EF" w:rsidP="00FC10EF">
                  <w:pPr>
                    <w:autoSpaceDE w:val="0"/>
                    <w:autoSpaceDN w:val="0"/>
                    <w:adjustRightInd w:val="0"/>
                    <w:ind w:left="426"/>
                    <w:rPr>
                      <w:rFonts w:cs="Arial"/>
                      <w:bCs/>
                      <w:sz w:val="22"/>
                      <w:szCs w:val="22"/>
                      <w:lang w:val="en-US"/>
                    </w:rPr>
                  </w:pPr>
                  <w:proofErr w:type="spellStart"/>
                  <w:r w:rsidRPr="00EC752B">
                    <w:rPr>
                      <w:rFonts w:cs="Arial"/>
                      <w:bCs/>
                      <w:sz w:val="22"/>
                      <w:szCs w:val="22"/>
                      <w:lang w:val="en-US"/>
                    </w:rPr>
                    <w:t>Precio</w:t>
                  </w:r>
                  <w:proofErr w:type="spellEnd"/>
                  <w:r w:rsidRPr="00EC752B">
                    <w:rPr>
                      <w:rFonts w:cs="Arial"/>
                      <w:bCs/>
                      <w:sz w:val="22"/>
                      <w:szCs w:val="22"/>
                      <w:lang w:val="en-US"/>
                    </w:rPr>
                    <w:t xml:space="preserve"> de la </w:t>
                  </w:r>
                  <w:proofErr w:type="spellStart"/>
                  <w:r w:rsidRPr="00EC752B">
                    <w:rPr>
                      <w:rFonts w:cs="Arial"/>
                      <w:bCs/>
                      <w:sz w:val="22"/>
                      <w:szCs w:val="22"/>
                      <w:lang w:val="en-US"/>
                    </w:rPr>
                    <w:t>oferta</w:t>
                  </w:r>
                  <w:proofErr w:type="spellEnd"/>
                </w:p>
              </w:tc>
              <w:tc>
                <w:tcPr>
                  <w:tcW w:w="2849" w:type="dxa"/>
                  <w:tcBorders>
                    <w:top w:val="single" w:sz="4" w:space="0" w:color="000000"/>
                    <w:left w:val="single" w:sz="4" w:space="0" w:color="000000"/>
                    <w:bottom w:val="single" w:sz="4" w:space="0" w:color="000000"/>
                    <w:right w:val="single" w:sz="4" w:space="0" w:color="000000"/>
                  </w:tcBorders>
                  <w:hideMark/>
                </w:tcPr>
                <w:p w14:paraId="19EE1853" w14:textId="77777777" w:rsidR="00FC10EF" w:rsidRPr="00EC752B" w:rsidRDefault="00FC10EF" w:rsidP="00FC10EF">
                  <w:pPr>
                    <w:autoSpaceDE w:val="0"/>
                    <w:autoSpaceDN w:val="0"/>
                    <w:adjustRightInd w:val="0"/>
                    <w:ind w:left="426"/>
                    <w:jc w:val="center"/>
                    <w:rPr>
                      <w:rFonts w:cs="Arial"/>
                      <w:bCs/>
                      <w:sz w:val="22"/>
                      <w:szCs w:val="22"/>
                      <w:lang w:val="en-US"/>
                    </w:rPr>
                  </w:pPr>
                  <w:r w:rsidRPr="00EC752B">
                    <w:rPr>
                      <w:rFonts w:cs="Arial"/>
                      <w:bCs/>
                      <w:sz w:val="22"/>
                      <w:szCs w:val="22"/>
                      <w:lang w:val="en-US"/>
                    </w:rPr>
                    <w:t xml:space="preserve">El </w:t>
                  </w:r>
                  <w:proofErr w:type="spellStart"/>
                  <w:r w:rsidRPr="00EC752B">
                    <w:rPr>
                      <w:rFonts w:cs="Arial"/>
                      <w:bCs/>
                      <w:sz w:val="22"/>
                      <w:szCs w:val="22"/>
                      <w:lang w:val="en-US"/>
                    </w:rPr>
                    <w:t>precio</w:t>
                  </w:r>
                  <w:proofErr w:type="spellEnd"/>
                  <w:r w:rsidRPr="00EC752B">
                    <w:rPr>
                      <w:rFonts w:cs="Arial"/>
                      <w:bCs/>
                      <w:sz w:val="22"/>
                      <w:szCs w:val="22"/>
                      <w:lang w:val="en-US"/>
                    </w:rPr>
                    <w:t xml:space="preserve"> </w:t>
                  </w:r>
                  <w:proofErr w:type="spellStart"/>
                  <w:r w:rsidRPr="00EC752B">
                    <w:rPr>
                      <w:rFonts w:cs="Arial"/>
                      <w:bCs/>
                      <w:sz w:val="22"/>
                      <w:szCs w:val="22"/>
                      <w:lang w:val="en-US"/>
                    </w:rPr>
                    <w:t>más</w:t>
                  </w:r>
                  <w:proofErr w:type="spellEnd"/>
                  <w:r w:rsidRPr="00EC752B">
                    <w:rPr>
                      <w:rFonts w:cs="Arial"/>
                      <w:bCs/>
                      <w:sz w:val="22"/>
                      <w:szCs w:val="22"/>
                      <w:lang w:val="en-US"/>
                    </w:rPr>
                    <w:t xml:space="preserve"> bajo</w:t>
                  </w:r>
                </w:p>
              </w:tc>
            </w:tr>
          </w:tbl>
          <w:p w14:paraId="475B4365" w14:textId="77777777" w:rsidR="00FC10EF" w:rsidRPr="00EC752B" w:rsidRDefault="00FC10EF" w:rsidP="00FC10EF">
            <w:pPr>
              <w:rPr>
                <w:rFonts w:cs="Arial"/>
                <w:sz w:val="22"/>
                <w:szCs w:val="22"/>
              </w:rPr>
            </w:pPr>
          </w:p>
          <w:p w14:paraId="00A4BC8A" w14:textId="77777777" w:rsidR="001D794E" w:rsidRPr="001D794E" w:rsidRDefault="001D794E" w:rsidP="001D794E">
            <w:pPr>
              <w:widowControl w:val="0"/>
              <w:rPr>
                <w:rFonts w:cs="Arial"/>
                <w:b/>
                <w:sz w:val="22"/>
                <w:szCs w:val="22"/>
              </w:rPr>
            </w:pPr>
            <w:r w:rsidRPr="001D794E">
              <w:rPr>
                <w:rFonts w:cs="Arial"/>
                <w:b/>
                <w:sz w:val="22"/>
                <w:szCs w:val="22"/>
              </w:rPr>
              <w:t>EVALUAR</w:t>
            </w:r>
            <w:r w:rsidRPr="001D794E">
              <w:rPr>
                <w:rFonts w:cs="Arial"/>
                <w:b/>
                <w:spacing w:val="-12"/>
                <w:sz w:val="22"/>
                <w:szCs w:val="22"/>
              </w:rPr>
              <w:t xml:space="preserve"> </w:t>
            </w:r>
            <w:r w:rsidRPr="001D794E">
              <w:rPr>
                <w:rFonts w:cs="Arial"/>
                <w:b/>
                <w:sz w:val="22"/>
                <w:szCs w:val="22"/>
              </w:rPr>
              <w:t>OFERTAS</w:t>
            </w:r>
            <w:r w:rsidRPr="001D794E">
              <w:rPr>
                <w:rFonts w:cs="Arial"/>
                <w:b/>
                <w:spacing w:val="-9"/>
                <w:sz w:val="22"/>
                <w:szCs w:val="22"/>
              </w:rPr>
              <w:t xml:space="preserve"> </w:t>
            </w:r>
            <w:r w:rsidRPr="001D794E">
              <w:rPr>
                <w:rFonts w:cs="Arial"/>
                <w:b/>
                <w:sz w:val="22"/>
                <w:szCs w:val="22"/>
              </w:rPr>
              <w:t>Y</w:t>
            </w:r>
            <w:r w:rsidRPr="001D794E">
              <w:rPr>
                <w:rFonts w:cs="Arial"/>
                <w:b/>
                <w:spacing w:val="-11"/>
                <w:sz w:val="22"/>
                <w:szCs w:val="22"/>
              </w:rPr>
              <w:t xml:space="preserve"> </w:t>
            </w:r>
            <w:r w:rsidRPr="001D794E">
              <w:rPr>
                <w:rFonts w:cs="Arial"/>
                <w:b/>
                <w:sz w:val="22"/>
                <w:szCs w:val="22"/>
              </w:rPr>
              <w:t>VERIFICAR</w:t>
            </w:r>
            <w:r w:rsidRPr="001D794E">
              <w:rPr>
                <w:rFonts w:cs="Arial"/>
                <w:b/>
                <w:spacing w:val="-12"/>
                <w:sz w:val="22"/>
                <w:szCs w:val="22"/>
              </w:rPr>
              <w:t xml:space="preserve"> </w:t>
            </w:r>
            <w:r w:rsidRPr="001D794E">
              <w:rPr>
                <w:rFonts w:cs="Arial"/>
                <w:b/>
                <w:sz w:val="22"/>
                <w:szCs w:val="22"/>
              </w:rPr>
              <w:t>CUMPLIMIENTO</w:t>
            </w:r>
            <w:r w:rsidRPr="001D794E">
              <w:rPr>
                <w:rFonts w:cs="Arial"/>
                <w:b/>
                <w:spacing w:val="-9"/>
                <w:sz w:val="22"/>
                <w:szCs w:val="22"/>
              </w:rPr>
              <w:t xml:space="preserve"> </w:t>
            </w:r>
            <w:r w:rsidRPr="001D794E">
              <w:rPr>
                <w:rFonts w:cs="Arial"/>
                <w:b/>
                <w:sz w:val="22"/>
                <w:szCs w:val="22"/>
              </w:rPr>
              <w:t>DE</w:t>
            </w:r>
            <w:r w:rsidRPr="001D794E">
              <w:rPr>
                <w:rFonts w:cs="Arial"/>
                <w:b/>
                <w:spacing w:val="-11"/>
                <w:sz w:val="22"/>
                <w:szCs w:val="22"/>
              </w:rPr>
              <w:t xml:space="preserve"> </w:t>
            </w:r>
            <w:r w:rsidRPr="001D794E">
              <w:rPr>
                <w:rFonts w:cs="Arial"/>
                <w:b/>
                <w:sz w:val="22"/>
                <w:szCs w:val="22"/>
              </w:rPr>
              <w:t>REQUISITOS</w:t>
            </w:r>
            <w:r w:rsidRPr="001D794E">
              <w:rPr>
                <w:rFonts w:cs="Arial"/>
                <w:b/>
                <w:spacing w:val="-14"/>
                <w:sz w:val="22"/>
                <w:szCs w:val="22"/>
              </w:rPr>
              <w:t xml:space="preserve"> </w:t>
            </w:r>
            <w:r w:rsidRPr="001D794E">
              <w:rPr>
                <w:rFonts w:cs="Arial"/>
                <w:b/>
                <w:sz w:val="22"/>
                <w:szCs w:val="22"/>
              </w:rPr>
              <w:t>(DECRETO</w:t>
            </w:r>
            <w:r w:rsidRPr="001D794E">
              <w:rPr>
                <w:rFonts w:cs="Arial"/>
                <w:b/>
                <w:spacing w:val="-12"/>
                <w:sz w:val="22"/>
                <w:szCs w:val="22"/>
              </w:rPr>
              <w:t xml:space="preserve"> </w:t>
            </w:r>
            <w:r w:rsidRPr="001D794E">
              <w:rPr>
                <w:rFonts w:cs="Arial"/>
                <w:b/>
                <w:sz w:val="22"/>
                <w:szCs w:val="22"/>
              </w:rPr>
              <w:t xml:space="preserve">1082 de 2015 </w:t>
            </w:r>
            <w:r w:rsidRPr="001D794E">
              <w:rPr>
                <w:rFonts w:cs="Arial"/>
                <w:b/>
                <w:spacing w:val="-3"/>
                <w:sz w:val="22"/>
                <w:szCs w:val="22"/>
              </w:rPr>
              <w:t xml:space="preserve">ART. </w:t>
            </w:r>
            <w:r w:rsidRPr="001D794E">
              <w:rPr>
                <w:rFonts w:cs="Arial"/>
                <w:b/>
                <w:sz w:val="22"/>
                <w:szCs w:val="22"/>
              </w:rPr>
              <w:t>2.2.1.1.2.2.3. Y 2.2.1.2.1.5.2 NUMERAL</w:t>
            </w:r>
            <w:r w:rsidRPr="001D794E">
              <w:rPr>
                <w:rFonts w:cs="Arial"/>
                <w:b/>
                <w:spacing w:val="-19"/>
                <w:sz w:val="22"/>
                <w:szCs w:val="22"/>
              </w:rPr>
              <w:t xml:space="preserve"> </w:t>
            </w:r>
            <w:r w:rsidRPr="001D794E">
              <w:rPr>
                <w:rFonts w:cs="Arial"/>
                <w:b/>
                <w:sz w:val="22"/>
                <w:szCs w:val="22"/>
              </w:rPr>
              <w:t>7)</w:t>
            </w:r>
          </w:p>
          <w:p w14:paraId="2C938DD3" w14:textId="77777777" w:rsidR="008F23C3" w:rsidRDefault="008F23C3" w:rsidP="003913EC">
            <w:pPr>
              <w:tabs>
                <w:tab w:val="left" w:pos="567"/>
              </w:tabs>
              <w:contextualSpacing/>
              <w:mirrorIndents/>
              <w:rPr>
                <w:rFonts w:cs="Arial"/>
                <w:b/>
                <w:sz w:val="24"/>
                <w:szCs w:val="24"/>
              </w:rPr>
            </w:pPr>
          </w:p>
          <w:p w14:paraId="3ECF8686" w14:textId="77777777" w:rsidR="001D794E" w:rsidRPr="00EC752B" w:rsidRDefault="001D794E" w:rsidP="001D794E">
            <w:pPr>
              <w:rPr>
                <w:rFonts w:cs="Arial"/>
                <w:sz w:val="22"/>
                <w:szCs w:val="22"/>
              </w:rPr>
            </w:pPr>
            <w:r w:rsidRPr="00EC752B">
              <w:rPr>
                <w:rFonts w:cs="Arial"/>
                <w:sz w:val="22"/>
                <w:szCs w:val="22"/>
              </w:rPr>
              <w:t>En caso de empate a menor precio, la Entidad seleccionará a quien haya entregado primero</w:t>
            </w:r>
            <w:r w:rsidRPr="00EC752B">
              <w:rPr>
                <w:rFonts w:cs="Arial"/>
                <w:spacing w:val="-10"/>
                <w:sz w:val="22"/>
                <w:szCs w:val="22"/>
              </w:rPr>
              <w:t xml:space="preserve"> </w:t>
            </w:r>
            <w:r w:rsidRPr="00EC752B">
              <w:rPr>
                <w:rFonts w:cs="Arial"/>
                <w:sz w:val="22"/>
                <w:szCs w:val="22"/>
              </w:rPr>
              <w:t>la</w:t>
            </w:r>
            <w:r w:rsidRPr="00EC752B">
              <w:rPr>
                <w:rFonts w:cs="Arial"/>
                <w:spacing w:val="-10"/>
                <w:sz w:val="22"/>
                <w:szCs w:val="22"/>
              </w:rPr>
              <w:t xml:space="preserve"> </w:t>
            </w:r>
            <w:r w:rsidRPr="00EC752B">
              <w:rPr>
                <w:rFonts w:cs="Arial"/>
                <w:sz w:val="22"/>
                <w:szCs w:val="22"/>
              </w:rPr>
              <w:t>oferta</w:t>
            </w:r>
            <w:r w:rsidRPr="00EC752B">
              <w:rPr>
                <w:rFonts w:cs="Arial"/>
                <w:spacing w:val="-10"/>
                <w:sz w:val="22"/>
                <w:szCs w:val="22"/>
              </w:rPr>
              <w:t xml:space="preserve"> </w:t>
            </w:r>
            <w:r w:rsidRPr="00EC752B">
              <w:rPr>
                <w:rFonts w:cs="Arial"/>
                <w:sz w:val="22"/>
                <w:szCs w:val="22"/>
              </w:rPr>
              <w:t>entre</w:t>
            </w:r>
            <w:r w:rsidRPr="00EC752B">
              <w:rPr>
                <w:rFonts w:cs="Arial"/>
                <w:spacing w:val="-10"/>
                <w:sz w:val="22"/>
                <w:szCs w:val="22"/>
              </w:rPr>
              <w:t xml:space="preserve"> </w:t>
            </w:r>
            <w:r w:rsidRPr="00EC752B">
              <w:rPr>
                <w:rFonts w:cs="Arial"/>
                <w:sz w:val="22"/>
                <w:szCs w:val="22"/>
              </w:rPr>
              <w:t>los</w:t>
            </w:r>
            <w:r w:rsidRPr="00EC752B">
              <w:rPr>
                <w:rFonts w:cs="Arial"/>
                <w:spacing w:val="-10"/>
                <w:sz w:val="22"/>
                <w:szCs w:val="22"/>
              </w:rPr>
              <w:t xml:space="preserve"> </w:t>
            </w:r>
            <w:r w:rsidRPr="00EC752B">
              <w:rPr>
                <w:rFonts w:cs="Arial"/>
                <w:sz w:val="22"/>
                <w:szCs w:val="22"/>
              </w:rPr>
              <w:t>empatados,</w:t>
            </w:r>
            <w:r w:rsidRPr="00EC752B">
              <w:rPr>
                <w:rFonts w:cs="Arial"/>
                <w:spacing w:val="-8"/>
                <w:sz w:val="22"/>
                <w:szCs w:val="22"/>
              </w:rPr>
              <w:t xml:space="preserve"> </w:t>
            </w:r>
            <w:r w:rsidRPr="00EC752B">
              <w:rPr>
                <w:rFonts w:cs="Arial"/>
                <w:sz w:val="22"/>
                <w:szCs w:val="22"/>
              </w:rPr>
              <w:t>según</w:t>
            </w:r>
            <w:r w:rsidRPr="00EC752B">
              <w:rPr>
                <w:rFonts w:cs="Arial"/>
                <w:spacing w:val="-10"/>
                <w:sz w:val="22"/>
                <w:szCs w:val="22"/>
              </w:rPr>
              <w:t xml:space="preserve"> </w:t>
            </w:r>
            <w:r w:rsidRPr="00EC752B">
              <w:rPr>
                <w:rFonts w:cs="Arial"/>
                <w:sz w:val="22"/>
                <w:szCs w:val="22"/>
              </w:rPr>
              <w:t>el</w:t>
            </w:r>
            <w:r w:rsidRPr="00EC752B">
              <w:rPr>
                <w:rFonts w:cs="Arial"/>
                <w:spacing w:val="-11"/>
                <w:sz w:val="22"/>
                <w:szCs w:val="22"/>
              </w:rPr>
              <w:t xml:space="preserve"> </w:t>
            </w:r>
            <w:r w:rsidRPr="00EC752B">
              <w:rPr>
                <w:rFonts w:cs="Arial"/>
                <w:sz w:val="22"/>
                <w:szCs w:val="22"/>
              </w:rPr>
              <w:t>orden</w:t>
            </w:r>
            <w:r w:rsidRPr="00EC752B">
              <w:rPr>
                <w:rFonts w:cs="Arial"/>
                <w:spacing w:val="-10"/>
                <w:sz w:val="22"/>
                <w:szCs w:val="22"/>
              </w:rPr>
              <w:t xml:space="preserve"> </w:t>
            </w:r>
            <w:r w:rsidRPr="00EC752B">
              <w:rPr>
                <w:rFonts w:cs="Arial"/>
                <w:sz w:val="22"/>
                <w:szCs w:val="22"/>
              </w:rPr>
              <w:t>de</w:t>
            </w:r>
            <w:r w:rsidRPr="00EC752B">
              <w:rPr>
                <w:rFonts w:cs="Arial"/>
                <w:spacing w:val="-10"/>
                <w:sz w:val="22"/>
                <w:szCs w:val="22"/>
              </w:rPr>
              <w:t xml:space="preserve"> </w:t>
            </w:r>
            <w:r w:rsidRPr="00EC752B">
              <w:rPr>
                <w:rFonts w:cs="Arial"/>
                <w:sz w:val="22"/>
                <w:szCs w:val="22"/>
              </w:rPr>
              <w:t>entrega</w:t>
            </w:r>
            <w:r w:rsidRPr="00EC752B">
              <w:rPr>
                <w:rFonts w:cs="Arial"/>
                <w:spacing w:val="-10"/>
                <w:sz w:val="22"/>
                <w:szCs w:val="22"/>
              </w:rPr>
              <w:t xml:space="preserve"> </w:t>
            </w:r>
            <w:r w:rsidRPr="00EC752B">
              <w:rPr>
                <w:rFonts w:cs="Arial"/>
                <w:sz w:val="22"/>
                <w:szCs w:val="22"/>
              </w:rPr>
              <w:t>de</w:t>
            </w:r>
            <w:r w:rsidRPr="00EC752B">
              <w:rPr>
                <w:rFonts w:cs="Arial"/>
                <w:spacing w:val="-10"/>
                <w:sz w:val="22"/>
                <w:szCs w:val="22"/>
              </w:rPr>
              <w:t xml:space="preserve"> </w:t>
            </w:r>
            <w:proofErr w:type="gramStart"/>
            <w:r w:rsidRPr="00EC752B">
              <w:rPr>
                <w:rFonts w:cs="Arial"/>
                <w:sz w:val="22"/>
                <w:szCs w:val="22"/>
              </w:rPr>
              <w:t>las</w:t>
            </w:r>
            <w:r w:rsidRPr="00EC752B">
              <w:rPr>
                <w:rFonts w:cs="Arial"/>
                <w:spacing w:val="-12"/>
                <w:sz w:val="22"/>
                <w:szCs w:val="22"/>
              </w:rPr>
              <w:t xml:space="preserve"> </w:t>
            </w:r>
            <w:r w:rsidRPr="00EC752B">
              <w:rPr>
                <w:rFonts w:cs="Arial"/>
                <w:sz w:val="22"/>
                <w:szCs w:val="22"/>
              </w:rPr>
              <w:t>mismas</w:t>
            </w:r>
            <w:proofErr w:type="gramEnd"/>
            <w:r w:rsidRPr="00EC752B">
              <w:rPr>
                <w:rFonts w:cs="Arial"/>
                <w:sz w:val="22"/>
                <w:szCs w:val="22"/>
              </w:rPr>
              <w:t>.</w:t>
            </w:r>
            <w:r w:rsidRPr="00EC752B">
              <w:rPr>
                <w:rFonts w:cs="Arial"/>
                <w:spacing w:val="-8"/>
                <w:sz w:val="22"/>
                <w:szCs w:val="22"/>
              </w:rPr>
              <w:t xml:space="preserve"> </w:t>
            </w:r>
            <w:r w:rsidRPr="00EC752B">
              <w:rPr>
                <w:rFonts w:cs="Arial"/>
                <w:sz w:val="22"/>
                <w:szCs w:val="22"/>
              </w:rPr>
              <w:t>(Decreto 1082 de 2015 Art. 2.2.1.2.1.5.2. Numeral 7).</w:t>
            </w:r>
          </w:p>
          <w:p w14:paraId="3A6898A0" w14:textId="77777777" w:rsidR="001D794E" w:rsidRPr="00EC752B" w:rsidRDefault="001D794E" w:rsidP="001D794E">
            <w:pPr>
              <w:rPr>
                <w:rFonts w:cs="Arial"/>
                <w:sz w:val="22"/>
                <w:szCs w:val="22"/>
              </w:rPr>
            </w:pPr>
          </w:p>
          <w:p w14:paraId="59B3F2B6" w14:textId="77777777" w:rsidR="001D794E" w:rsidRPr="00EC752B" w:rsidRDefault="001D794E" w:rsidP="001D794E">
            <w:pPr>
              <w:rPr>
                <w:rFonts w:cs="Arial"/>
                <w:sz w:val="22"/>
                <w:szCs w:val="22"/>
              </w:rPr>
            </w:pPr>
            <w:r w:rsidRPr="00EC752B">
              <w:rPr>
                <w:rFonts w:cs="Arial"/>
                <w:sz w:val="22"/>
                <w:szCs w:val="22"/>
              </w:rPr>
              <w:t>El</w:t>
            </w:r>
            <w:r w:rsidRPr="00EC752B">
              <w:rPr>
                <w:rFonts w:cs="Arial"/>
                <w:spacing w:val="-8"/>
                <w:sz w:val="22"/>
                <w:szCs w:val="22"/>
              </w:rPr>
              <w:t xml:space="preserve"> </w:t>
            </w:r>
            <w:r w:rsidRPr="00EC752B">
              <w:rPr>
                <w:rFonts w:cs="Arial"/>
                <w:sz w:val="22"/>
                <w:szCs w:val="22"/>
              </w:rPr>
              <w:t>informe</w:t>
            </w:r>
            <w:r w:rsidRPr="00EC752B">
              <w:rPr>
                <w:rFonts w:cs="Arial"/>
                <w:spacing w:val="-7"/>
                <w:sz w:val="22"/>
                <w:szCs w:val="22"/>
              </w:rPr>
              <w:t xml:space="preserve"> </w:t>
            </w:r>
            <w:r w:rsidRPr="00EC752B">
              <w:rPr>
                <w:rFonts w:cs="Arial"/>
                <w:sz w:val="22"/>
                <w:szCs w:val="22"/>
              </w:rPr>
              <w:t>de</w:t>
            </w:r>
            <w:r w:rsidRPr="00EC752B">
              <w:rPr>
                <w:rFonts w:cs="Arial"/>
                <w:spacing w:val="-8"/>
                <w:sz w:val="22"/>
                <w:szCs w:val="22"/>
              </w:rPr>
              <w:t xml:space="preserve"> </w:t>
            </w:r>
            <w:r w:rsidRPr="00EC752B">
              <w:rPr>
                <w:rFonts w:cs="Arial"/>
                <w:sz w:val="22"/>
                <w:szCs w:val="22"/>
              </w:rPr>
              <w:t>evaluación</w:t>
            </w:r>
            <w:r w:rsidRPr="00EC752B">
              <w:rPr>
                <w:rFonts w:cs="Arial"/>
                <w:spacing w:val="-8"/>
                <w:sz w:val="22"/>
                <w:szCs w:val="22"/>
              </w:rPr>
              <w:t xml:space="preserve"> </w:t>
            </w:r>
            <w:r w:rsidRPr="00EC752B">
              <w:rPr>
                <w:rFonts w:cs="Arial"/>
                <w:sz w:val="22"/>
                <w:szCs w:val="22"/>
              </w:rPr>
              <w:t>debe</w:t>
            </w:r>
            <w:r w:rsidRPr="00EC752B">
              <w:rPr>
                <w:rFonts w:cs="Arial"/>
                <w:spacing w:val="-8"/>
                <w:sz w:val="22"/>
                <w:szCs w:val="22"/>
              </w:rPr>
              <w:t xml:space="preserve"> </w:t>
            </w:r>
            <w:r w:rsidRPr="00EC752B">
              <w:rPr>
                <w:rFonts w:cs="Arial"/>
                <w:sz w:val="22"/>
                <w:szCs w:val="22"/>
              </w:rPr>
              <w:t>indicar</w:t>
            </w:r>
            <w:r w:rsidRPr="00EC752B">
              <w:rPr>
                <w:rFonts w:cs="Arial"/>
                <w:spacing w:val="-7"/>
                <w:sz w:val="22"/>
                <w:szCs w:val="22"/>
              </w:rPr>
              <w:t xml:space="preserve"> </w:t>
            </w:r>
            <w:r w:rsidRPr="00EC752B">
              <w:rPr>
                <w:rFonts w:cs="Arial"/>
                <w:sz w:val="22"/>
                <w:szCs w:val="22"/>
              </w:rPr>
              <w:t>si</w:t>
            </w:r>
            <w:r w:rsidRPr="00EC752B">
              <w:rPr>
                <w:rFonts w:cs="Arial"/>
                <w:spacing w:val="-8"/>
                <w:sz w:val="22"/>
                <w:szCs w:val="22"/>
              </w:rPr>
              <w:t xml:space="preserve"> </w:t>
            </w:r>
            <w:r w:rsidRPr="00EC752B">
              <w:rPr>
                <w:rFonts w:cs="Arial"/>
                <w:sz w:val="22"/>
                <w:szCs w:val="22"/>
              </w:rPr>
              <w:t>el</w:t>
            </w:r>
            <w:r w:rsidRPr="00EC752B">
              <w:rPr>
                <w:rFonts w:cs="Arial"/>
                <w:spacing w:val="-8"/>
                <w:sz w:val="22"/>
                <w:szCs w:val="22"/>
              </w:rPr>
              <w:t xml:space="preserve"> </w:t>
            </w:r>
            <w:r w:rsidRPr="00EC752B">
              <w:rPr>
                <w:rFonts w:cs="Arial"/>
                <w:sz w:val="22"/>
                <w:szCs w:val="22"/>
              </w:rPr>
              <w:t>oferente</w:t>
            </w:r>
            <w:r w:rsidRPr="00EC752B">
              <w:rPr>
                <w:rFonts w:cs="Arial"/>
                <w:spacing w:val="-7"/>
                <w:sz w:val="22"/>
                <w:szCs w:val="22"/>
              </w:rPr>
              <w:t xml:space="preserve"> </w:t>
            </w:r>
            <w:r w:rsidRPr="00EC752B">
              <w:rPr>
                <w:rFonts w:cs="Arial"/>
                <w:sz w:val="22"/>
                <w:szCs w:val="22"/>
              </w:rPr>
              <w:t>cumplió</w:t>
            </w:r>
            <w:r w:rsidRPr="00EC752B">
              <w:rPr>
                <w:rFonts w:cs="Arial"/>
                <w:spacing w:val="-7"/>
                <w:sz w:val="22"/>
                <w:szCs w:val="22"/>
              </w:rPr>
              <w:t xml:space="preserve"> </w:t>
            </w:r>
            <w:r w:rsidRPr="00EC752B">
              <w:rPr>
                <w:rFonts w:cs="Arial"/>
                <w:sz w:val="22"/>
                <w:szCs w:val="22"/>
              </w:rPr>
              <w:t>con</w:t>
            </w:r>
            <w:r w:rsidRPr="00EC752B">
              <w:rPr>
                <w:rFonts w:cs="Arial"/>
                <w:spacing w:val="-8"/>
                <w:sz w:val="22"/>
                <w:szCs w:val="22"/>
              </w:rPr>
              <w:t xml:space="preserve"> </w:t>
            </w:r>
            <w:r w:rsidRPr="00EC752B">
              <w:rPr>
                <w:rFonts w:cs="Arial"/>
                <w:sz w:val="22"/>
                <w:szCs w:val="22"/>
              </w:rPr>
              <w:t>los</w:t>
            </w:r>
            <w:r w:rsidRPr="00EC752B">
              <w:rPr>
                <w:rFonts w:cs="Arial"/>
                <w:spacing w:val="-7"/>
                <w:sz w:val="22"/>
                <w:szCs w:val="22"/>
              </w:rPr>
              <w:t xml:space="preserve"> </w:t>
            </w:r>
            <w:r w:rsidRPr="00EC752B">
              <w:rPr>
                <w:rFonts w:cs="Arial"/>
                <w:sz w:val="22"/>
                <w:szCs w:val="22"/>
              </w:rPr>
              <w:t>requisitos</w:t>
            </w:r>
            <w:r w:rsidRPr="00EC752B">
              <w:rPr>
                <w:rFonts w:cs="Arial"/>
                <w:spacing w:val="-7"/>
                <w:sz w:val="22"/>
                <w:szCs w:val="22"/>
              </w:rPr>
              <w:t xml:space="preserve"> </w:t>
            </w:r>
            <w:r w:rsidRPr="00EC752B">
              <w:rPr>
                <w:rFonts w:cs="Arial"/>
                <w:sz w:val="22"/>
                <w:szCs w:val="22"/>
              </w:rPr>
              <w:t>habilitantes o de otro tipo establecidos en la invitación a participar, el valor de la oferta y la fecha y hora de presentación de la</w:t>
            </w:r>
            <w:r w:rsidRPr="00EC752B">
              <w:rPr>
                <w:rFonts w:cs="Arial"/>
                <w:spacing w:val="-22"/>
                <w:sz w:val="22"/>
                <w:szCs w:val="22"/>
              </w:rPr>
              <w:t xml:space="preserve"> </w:t>
            </w:r>
            <w:r w:rsidRPr="00EC752B">
              <w:rPr>
                <w:rFonts w:cs="Arial"/>
                <w:sz w:val="22"/>
                <w:szCs w:val="22"/>
              </w:rPr>
              <w:t>oferta.</w:t>
            </w:r>
          </w:p>
          <w:p w14:paraId="67731FFC" w14:textId="77777777" w:rsidR="001D794E" w:rsidRPr="00EC752B" w:rsidRDefault="001D794E" w:rsidP="001D794E">
            <w:pPr>
              <w:rPr>
                <w:rFonts w:cs="Arial"/>
                <w:sz w:val="22"/>
                <w:szCs w:val="22"/>
              </w:rPr>
            </w:pPr>
          </w:p>
          <w:p w14:paraId="469EE7A7" w14:textId="77777777" w:rsidR="001D794E" w:rsidRPr="00EC752B" w:rsidRDefault="001D794E" w:rsidP="001D794E">
            <w:pPr>
              <w:rPr>
                <w:rFonts w:cs="Arial"/>
                <w:sz w:val="22"/>
                <w:szCs w:val="22"/>
              </w:rPr>
            </w:pPr>
            <w:r w:rsidRPr="00EC752B">
              <w:rPr>
                <w:rFonts w:cs="Arial"/>
                <w:sz w:val="22"/>
                <w:szCs w:val="22"/>
              </w:rPr>
              <w:t xml:space="preserve">La DNDA a través del Comité de contratos revisará las ofertas económicas y verificará que la de menor precio cumple con las condiciones de la invitación y el cumplimiento de los requisitos documentales solicitados en la invitación a cotizar, y si estos no se encuentran completos, se solicita </w:t>
            </w:r>
            <w:r w:rsidRPr="00EC752B">
              <w:rPr>
                <w:rFonts w:cs="Arial"/>
                <w:b/>
                <w:sz w:val="22"/>
                <w:szCs w:val="22"/>
              </w:rPr>
              <w:t>subsanar inconsistencias o errores</w:t>
            </w:r>
            <w:r w:rsidRPr="00EC752B">
              <w:rPr>
                <w:rFonts w:cs="Arial"/>
                <w:sz w:val="22"/>
                <w:szCs w:val="22"/>
              </w:rPr>
              <w:t xml:space="preserve"> siempre y cuando la corrección de las inconsistencias o lo errores </w:t>
            </w:r>
            <w:r w:rsidRPr="00EC752B">
              <w:rPr>
                <w:rFonts w:cs="Arial"/>
                <w:b/>
                <w:sz w:val="22"/>
                <w:szCs w:val="22"/>
              </w:rPr>
              <w:t>no representen una reformulación de la oferta.</w:t>
            </w:r>
            <w:r w:rsidRPr="00EC752B">
              <w:rPr>
                <w:rFonts w:cs="Arial"/>
                <w:sz w:val="22"/>
                <w:szCs w:val="22"/>
              </w:rPr>
              <w:t xml:space="preserve">  </w:t>
            </w:r>
          </w:p>
          <w:p w14:paraId="3612A00F" w14:textId="5929DB17" w:rsidR="001D794E" w:rsidRDefault="001D794E" w:rsidP="001D794E">
            <w:pPr>
              <w:tabs>
                <w:tab w:val="left" w:pos="567"/>
              </w:tabs>
              <w:contextualSpacing/>
              <w:mirrorIndents/>
              <w:rPr>
                <w:rFonts w:cs="Arial"/>
                <w:b/>
                <w:sz w:val="24"/>
                <w:szCs w:val="24"/>
              </w:rPr>
            </w:pPr>
            <w:r w:rsidRPr="00EC752B">
              <w:rPr>
                <w:rFonts w:cs="Arial"/>
                <w:sz w:val="22"/>
                <w:szCs w:val="22"/>
              </w:rPr>
              <w:t>En caso de que no se subsane, se procederá a la verificación de requisitos del oferente ubicado en segundo lugar con el menor precio y así sucesivamente</w:t>
            </w:r>
          </w:p>
          <w:p w14:paraId="401E13AB" w14:textId="77777777" w:rsidR="001D794E" w:rsidRDefault="001D794E" w:rsidP="003913EC">
            <w:pPr>
              <w:tabs>
                <w:tab w:val="left" w:pos="567"/>
              </w:tabs>
              <w:contextualSpacing/>
              <w:mirrorIndents/>
              <w:rPr>
                <w:rFonts w:cs="Arial"/>
                <w:b/>
                <w:sz w:val="24"/>
                <w:szCs w:val="24"/>
              </w:rPr>
            </w:pPr>
          </w:p>
          <w:p w14:paraId="28B7A583" w14:textId="29946D4B" w:rsidR="001D794E" w:rsidRDefault="00F34B1B" w:rsidP="003913EC">
            <w:pPr>
              <w:tabs>
                <w:tab w:val="left" w:pos="567"/>
              </w:tabs>
              <w:contextualSpacing/>
              <w:mirrorIndents/>
              <w:rPr>
                <w:rFonts w:cs="Arial"/>
                <w:b/>
                <w:sz w:val="24"/>
                <w:szCs w:val="24"/>
              </w:rPr>
            </w:pPr>
            <w:r w:rsidRPr="00EC752B">
              <w:rPr>
                <w:rFonts w:cs="Arial"/>
                <w:b/>
                <w:sz w:val="22"/>
                <w:szCs w:val="22"/>
              </w:rPr>
              <w:t>VERIFICACI</w:t>
            </w:r>
            <w:r>
              <w:rPr>
                <w:rFonts w:cs="Arial"/>
                <w:b/>
                <w:sz w:val="22"/>
                <w:szCs w:val="22"/>
              </w:rPr>
              <w:t>Ó</w:t>
            </w:r>
            <w:r w:rsidRPr="00EC752B">
              <w:rPr>
                <w:rFonts w:cs="Arial"/>
                <w:b/>
                <w:sz w:val="22"/>
                <w:szCs w:val="22"/>
              </w:rPr>
              <w:t>N DE</w:t>
            </w:r>
            <w:r>
              <w:rPr>
                <w:rFonts w:cs="Arial"/>
                <w:b/>
                <w:sz w:val="22"/>
                <w:szCs w:val="22"/>
              </w:rPr>
              <w:t xml:space="preserve"> LOS</w:t>
            </w:r>
            <w:r w:rsidRPr="00EC752B">
              <w:rPr>
                <w:rFonts w:cs="Arial"/>
                <w:b/>
                <w:sz w:val="22"/>
                <w:szCs w:val="22"/>
              </w:rPr>
              <w:t xml:space="preserve"> REQUISITOS</w:t>
            </w:r>
            <w:r w:rsidRPr="00EC752B">
              <w:rPr>
                <w:rFonts w:cs="Arial"/>
                <w:b/>
                <w:spacing w:val="-26"/>
                <w:sz w:val="22"/>
                <w:szCs w:val="22"/>
              </w:rPr>
              <w:t xml:space="preserve"> </w:t>
            </w:r>
            <w:r w:rsidRPr="00EC752B">
              <w:rPr>
                <w:rFonts w:cs="Arial"/>
                <w:b/>
                <w:sz w:val="22"/>
                <w:szCs w:val="22"/>
              </w:rPr>
              <w:t>HABILITANTES</w:t>
            </w:r>
            <w:r w:rsidR="00B848CD">
              <w:rPr>
                <w:rFonts w:cs="Arial"/>
                <w:b/>
                <w:sz w:val="22"/>
                <w:szCs w:val="22"/>
              </w:rPr>
              <w:t>.</w:t>
            </w:r>
          </w:p>
          <w:p w14:paraId="6F39349F" w14:textId="77777777" w:rsidR="001D794E" w:rsidRDefault="001D794E" w:rsidP="003913EC">
            <w:pPr>
              <w:tabs>
                <w:tab w:val="left" w:pos="567"/>
              </w:tabs>
              <w:contextualSpacing/>
              <w:mirrorIndents/>
              <w:rPr>
                <w:rFonts w:cs="Arial"/>
                <w:b/>
                <w:sz w:val="24"/>
                <w:szCs w:val="24"/>
              </w:rPr>
            </w:pPr>
          </w:p>
          <w:p w14:paraId="649826FD" w14:textId="77777777" w:rsidR="00B848CD" w:rsidRPr="00EC752B" w:rsidRDefault="00B848CD" w:rsidP="00B848CD">
            <w:pPr>
              <w:rPr>
                <w:rFonts w:cs="Arial"/>
                <w:sz w:val="22"/>
                <w:szCs w:val="22"/>
              </w:rPr>
            </w:pPr>
            <w:r w:rsidRPr="00EC752B">
              <w:rPr>
                <w:rFonts w:cs="Arial"/>
                <w:sz w:val="22"/>
                <w:szCs w:val="22"/>
              </w:rPr>
              <w:t>La verificación de los requisitos habilitantes se hará exclusivamente en relación con el proponente que oferte el precio más bajo conforme lo establecido en el numeral 6 del Artículo 2.2.1.2.1.5.2 del Decreto 1082 de 2015. En caso de que éste no cumpla con los mismos, se procederá a la verificación del proponente ubicado en segundo lugar y así sucesivamente. No hay lugar a puntajes para evaluar las ofertas sobre las características del objeto a contratar, su calidad o condiciones. De no lograrse la habilitación, se declarará desierto el proceso.</w:t>
            </w:r>
          </w:p>
          <w:p w14:paraId="3C1C9340" w14:textId="77777777" w:rsidR="00B848CD" w:rsidRPr="00EC752B" w:rsidRDefault="00B848CD" w:rsidP="00B848CD">
            <w:pPr>
              <w:rPr>
                <w:rFonts w:cs="Arial"/>
                <w:sz w:val="22"/>
                <w:szCs w:val="22"/>
              </w:rPr>
            </w:pPr>
          </w:p>
          <w:p w14:paraId="2F49C1D6" w14:textId="77777777" w:rsidR="00B848CD" w:rsidRPr="00EC752B" w:rsidRDefault="00B848CD" w:rsidP="00B848CD">
            <w:pPr>
              <w:rPr>
                <w:rFonts w:cs="Arial"/>
                <w:sz w:val="22"/>
                <w:szCs w:val="22"/>
              </w:rPr>
            </w:pPr>
            <w:r w:rsidRPr="00EC752B">
              <w:rPr>
                <w:rFonts w:cs="Arial"/>
                <w:sz w:val="22"/>
                <w:szCs w:val="22"/>
              </w:rPr>
              <w:t>La Entidad podrá adjudicar el contrato cuando sólo se haya presentado una oferta, y ésta cumpla con los requisitos habilitantes exigidos, siempre que la oferta satisfaga los requerimientos contenidos en la invitación pública.</w:t>
            </w:r>
          </w:p>
          <w:p w14:paraId="61741D5D" w14:textId="28556610" w:rsidR="001D794E" w:rsidRPr="003A05FC" w:rsidRDefault="001D794E" w:rsidP="003913EC">
            <w:pPr>
              <w:tabs>
                <w:tab w:val="left" w:pos="567"/>
              </w:tabs>
              <w:contextualSpacing/>
              <w:mirrorIndents/>
              <w:rPr>
                <w:rFonts w:cs="Arial"/>
                <w:b/>
                <w:sz w:val="24"/>
                <w:szCs w:val="24"/>
              </w:rPr>
            </w:pPr>
          </w:p>
        </w:tc>
      </w:tr>
      <w:tr w:rsidR="007E1E0A" w:rsidRPr="003A05FC" w14:paraId="259CEE5E" w14:textId="77777777" w:rsidTr="00195639">
        <w:trPr>
          <w:trHeight w:val="592"/>
        </w:trPr>
        <w:tc>
          <w:tcPr>
            <w:tcW w:w="710" w:type="dxa"/>
            <w:shd w:val="clear" w:color="auto" w:fill="D0CECE" w:themeFill="background2" w:themeFillShade="E6"/>
            <w:vAlign w:val="center"/>
          </w:tcPr>
          <w:p w14:paraId="2ED47433" w14:textId="5A2F86CB" w:rsidR="007E1E0A" w:rsidRPr="003A05FC" w:rsidRDefault="007E1E0A" w:rsidP="00195639">
            <w:pPr>
              <w:rPr>
                <w:rFonts w:cs="Arial"/>
                <w:b/>
                <w:color w:val="000000" w:themeColor="text1"/>
                <w:sz w:val="24"/>
                <w:szCs w:val="24"/>
                <w:lang w:val="es-CO" w:eastAsia="es-ES"/>
              </w:rPr>
            </w:pPr>
            <w:r w:rsidRPr="003A05FC">
              <w:rPr>
                <w:rFonts w:cs="Arial"/>
                <w:b/>
                <w:color w:val="000000" w:themeColor="text1"/>
                <w:sz w:val="24"/>
                <w:szCs w:val="24"/>
                <w:lang w:val="es-CO" w:eastAsia="es-ES"/>
              </w:rPr>
              <w:t>1</w:t>
            </w:r>
            <w:r w:rsidR="00C95732">
              <w:rPr>
                <w:rFonts w:cs="Arial"/>
                <w:b/>
                <w:color w:val="000000" w:themeColor="text1"/>
                <w:sz w:val="24"/>
                <w:szCs w:val="24"/>
                <w:lang w:val="es-CO" w:eastAsia="es-ES"/>
              </w:rPr>
              <w:t>4</w:t>
            </w:r>
            <w:r w:rsidRPr="003A05FC">
              <w:rPr>
                <w:rFonts w:cs="Arial"/>
                <w:b/>
                <w:color w:val="000000" w:themeColor="text1"/>
                <w:sz w:val="24"/>
                <w:szCs w:val="24"/>
                <w:lang w:val="es-CO" w:eastAsia="es-ES"/>
              </w:rPr>
              <w:t>.</w:t>
            </w:r>
          </w:p>
        </w:tc>
        <w:tc>
          <w:tcPr>
            <w:tcW w:w="9780" w:type="dxa"/>
            <w:shd w:val="clear" w:color="auto" w:fill="D0CECE" w:themeFill="background2" w:themeFillShade="E6"/>
            <w:vAlign w:val="center"/>
          </w:tcPr>
          <w:p w14:paraId="277A9B1A" w14:textId="40835144" w:rsidR="007E1E0A" w:rsidRPr="003A05FC" w:rsidRDefault="0068167B" w:rsidP="0068167B">
            <w:pPr>
              <w:pStyle w:val="Prrafodelista"/>
              <w:widowControl w:val="0"/>
              <w:tabs>
                <w:tab w:val="center" w:pos="709"/>
              </w:tabs>
              <w:ind w:left="0"/>
              <w:jc w:val="both"/>
              <w:rPr>
                <w:rFonts w:ascii="Arial" w:hAnsi="Arial" w:cs="Arial"/>
                <w:b/>
                <w:color w:val="000000" w:themeColor="text1"/>
                <w:szCs w:val="24"/>
                <w:lang w:val="es-CO"/>
              </w:rPr>
            </w:pPr>
            <w:r w:rsidRPr="00EC752B">
              <w:rPr>
                <w:rFonts w:ascii="Arial" w:hAnsi="Arial" w:cs="Arial"/>
                <w:b/>
                <w:sz w:val="22"/>
                <w:szCs w:val="22"/>
              </w:rPr>
              <w:t>REQUISITOS HABILITANTES JURÍDICOS</w:t>
            </w:r>
            <w:r>
              <w:rPr>
                <w:rFonts w:ascii="Arial" w:hAnsi="Arial" w:cs="Arial"/>
                <w:b/>
                <w:sz w:val="22"/>
                <w:szCs w:val="22"/>
              </w:rPr>
              <w:t>.</w:t>
            </w:r>
          </w:p>
        </w:tc>
      </w:tr>
      <w:tr w:rsidR="006B3842" w:rsidRPr="003A05FC" w14:paraId="17460F52" w14:textId="77777777" w:rsidTr="006B3842">
        <w:trPr>
          <w:trHeight w:val="592"/>
        </w:trPr>
        <w:tc>
          <w:tcPr>
            <w:tcW w:w="710" w:type="dxa"/>
            <w:shd w:val="clear" w:color="auto" w:fill="FFFFFF" w:themeFill="background1"/>
            <w:vAlign w:val="center"/>
          </w:tcPr>
          <w:p w14:paraId="778ADD15" w14:textId="77777777" w:rsidR="006B3842" w:rsidRPr="003A05FC" w:rsidRDefault="006B3842" w:rsidP="00195639">
            <w:pPr>
              <w:rPr>
                <w:rFonts w:cs="Arial"/>
                <w:b/>
                <w:color w:val="000000" w:themeColor="text1"/>
                <w:sz w:val="24"/>
                <w:szCs w:val="24"/>
                <w:lang w:val="es-CO" w:eastAsia="es-ES"/>
              </w:rPr>
            </w:pPr>
          </w:p>
        </w:tc>
        <w:tc>
          <w:tcPr>
            <w:tcW w:w="9780" w:type="dxa"/>
            <w:shd w:val="clear" w:color="auto" w:fill="FFFFFF" w:themeFill="background1"/>
            <w:vAlign w:val="center"/>
          </w:tcPr>
          <w:p w14:paraId="24C155D1" w14:textId="77777777" w:rsidR="006B3842" w:rsidRDefault="006B3842" w:rsidP="00195639">
            <w:pPr>
              <w:pStyle w:val="Logotipo"/>
              <w:tabs>
                <w:tab w:val="left" w:pos="851"/>
              </w:tabs>
              <w:jc w:val="both"/>
              <w:rPr>
                <w:rFonts w:ascii="Arial" w:hAnsi="Arial" w:cs="Arial"/>
                <w:b/>
                <w:sz w:val="24"/>
                <w:szCs w:val="24"/>
              </w:rPr>
            </w:pPr>
          </w:p>
          <w:tbl>
            <w:tblPr>
              <w:tblStyle w:val="Tablaconcuadrcula"/>
              <w:tblW w:w="0" w:type="auto"/>
              <w:tblInd w:w="421" w:type="dxa"/>
              <w:tblLayout w:type="fixed"/>
              <w:tblLook w:val="04A0" w:firstRow="1" w:lastRow="0" w:firstColumn="1" w:lastColumn="0" w:noHBand="0" w:noVBand="1"/>
            </w:tblPr>
            <w:tblGrid>
              <w:gridCol w:w="850"/>
              <w:gridCol w:w="7557"/>
            </w:tblGrid>
            <w:tr w:rsidR="0068167B" w:rsidRPr="00EC752B" w14:paraId="4B772FA8" w14:textId="77777777" w:rsidTr="006518AC">
              <w:tc>
                <w:tcPr>
                  <w:tcW w:w="850" w:type="dxa"/>
                  <w:tcBorders>
                    <w:top w:val="single" w:sz="4" w:space="0" w:color="auto"/>
                    <w:left w:val="single" w:sz="4" w:space="0" w:color="auto"/>
                    <w:bottom w:val="single" w:sz="4" w:space="0" w:color="auto"/>
                    <w:right w:val="single" w:sz="4" w:space="0" w:color="auto"/>
                  </w:tcBorders>
                  <w:hideMark/>
                </w:tcPr>
                <w:p w14:paraId="34203DA1" w14:textId="77777777" w:rsidR="0068167B" w:rsidRPr="00EC752B" w:rsidRDefault="0068167B" w:rsidP="0068167B">
                  <w:pPr>
                    <w:rPr>
                      <w:rFonts w:cs="Arial"/>
                      <w:b/>
                      <w:sz w:val="22"/>
                      <w:szCs w:val="22"/>
                      <w:lang w:val="en-US"/>
                    </w:rPr>
                  </w:pPr>
                  <w:r w:rsidRPr="00EC752B">
                    <w:rPr>
                      <w:rFonts w:cs="Arial"/>
                      <w:b/>
                      <w:sz w:val="22"/>
                      <w:szCs w:val="22"/>
                      <w:lang w:val="en-US"/>
                    </w:rPr>
                    <w:t>ITEM</w:t>
                  </w:r>
                </w:p>
              </w:tc>
              <w:tc>
                <w:tcPr>
                  <w:tcW w:w="7557" w:type="dxa"/>
                  <w:tcBorders>
                    <w:top w:val="single" w:sz="4" w:space="0" w:color="auto"/>
                    <w:left w:val="single" w:sz="4" w:space="0" w:color="auto"/>
                    <w:bottom w:val="single" w:sz="4" w:space="0" w:color="auto"/>
                    <w:right w:val="single" w:sz="4" w:space="0" w:color="auto"/>
                  </w:tcBorders>
                </w:tcPr>
                <w:p w14:paraId="53E90967" w14:textId="77777777" w:rsidR="0068167B" w:rsidRPr="00EC752B" w:rsidRDefault="0068167B" w:rsidP="0068167B">
                  <w:pPr>
                    <w:jc w:val="center"/>
                    <w:rPr>
                      <w:rFonts w:cs="Arial"/>
                      <w:b/>
                      <w:sz w:val="22"/>
                      <w:szCs w:val="22"/>
                      <w:lang w:val="en-US"/>
                    </w:rPr>
                  </w:pPr>
                  <w:r w:rsidRPr="00EC752B">
                    <w:rPr>
                      <w:rFonts w:cs="Arial"/>
                      <w:b/>
                      <w:sz w:val="22"/>
                      <w:szCs w:val="22"/>
                      <w:lang w:val="en-US"/>
                    </w:rPr>
                    <w:t>CRITERIO</w:t>
                  </w:r>
                </w:p>
                <w:p w14:paraId="2E1A8BF0" w14:textId="77777777" w:rsidR="0068167B" w:rsidRPr="00EC752B" w:rsidRDefault="0068167B" w:rsidP="0068167B">
                  <w:pPr>
                    <w:jc w:val="center"/>
                    <w:rPr>
                      <w:rFonts w:cs="Arial"/>
                      <w:b/>
                      <w:sz w:val="22"/>
                      <w:szCs w:val="22"/>
                      <w:lang w:val="en-US"/>
                    </w:rPr>
                  </w:pPr>
                </w:p>
              </w:tc>
            </w:tr>
            <w:tr w:rsidR="0068167B" w:rsidRPr="00EC752B" w14:paraId="3F04EC24" w14:textId="77777777" w:rsidTr="006518AC">
              <w:tc>
                <w:tcPr>
                  <w:tcW w:w="850" w:type="dxa"/>
                  <w:tcBorders>
                    <w:top w:val="single" w:sz="4" w:space="0" w:color="auto"/>
                    <w:left w:val="single" w:sz="4" w:space="0" w:color="auto"/>
                    <w:bottom w:val="single" w:sz="4" w:space="0" w:color="auto"/>
                    <w:right w:val="single" w:sz="4" w:space="0" w:color="auto"/>
                  </w:tcBorders>
                  <w:hideMark/>
                </w:tcPr>
                <w:p w14:paraId="366C2616" w14:textId="77777777" w:rsidR="0068167B" w:rsidRPr="00EC752B" w:rsidRDefault="0068167B" w:rsidP="0068167B">
                  <w:pPr>
                    <w:jc w:val="center"/>
                    <w:rPr>
                      <w:rFonts w:cs="Arial"/>
                      <w:sz w:val="22"/>
                      <w:szCs w:val="22"/>
                      <w:lang w:val="en-US"/>
                    </w:rPr>
                  </w:pPr>
                  <w:r w:rsidRPr="00EC752B">
                    <w:rPr>
                      <w:rFonts w:cs="Arial"/>
                      <w:sz w:val="22"/>
                      <w:szCs w:val="22"/>
                      <w:lang w:val="en-US"/>
                    </w:rPr>
                    <w:t>1</w:t>
                  </w:r>
                </w:p>
              </w:tc>
              <w:tc>
                <w:tcPr>
                  <w:tcW w:w="7557" w:type="dxa"/>
                  <w:tcBorders>
                    <w:top w:val="single" w:sz="4" w:space="0" w:color="auto"/>
                    <w:left w:val="single" w:sz="4" w:space="0" w:color="auto"/>
                    <w:bottom w:val="single" w:sz="4" w:space="0" w:color="auto"/>
                    <w:right w:val="single" w:sz="4" w:space="0" w:color="auto"/>
                  </w:tcBorders>
                  <w:hideMark/>
                </w:tcPr>
                <w:p w14:paraId="6DFDDC9A" w14:textId="77777777" w:rsidR="0068167B" w:rsidRPr="00EC752B" w:rsidRDefault="0068167B" w:rsidP="0068167B">
                  <w:pPr>
                    <w:rPr>
                      <w:rFonts w:cs="Arial"/>
                      <w:b/>
                      <w:sz w:val="22"/>
                      <w:szCs w:val="22"/>
                      <w:lang w:val="en-US"/>
                    </w:rPr>
                  </w:pPr>
                  <w:r w:rsidRPr="00EC752B">
                    <w:rPr>
                      <w:rFonts w:cs="Arial"/>
                      <w:b/>
                      <w:sz w:val="22"/>
                      <w:szCs w:val="22"/>
                      <w:lang w:val="en-US"/>
                    </w:rPr>
                    <w:t xml:space="preserve">Carta de </w:t>
                  </w:r>
                  <w:proofErr w:type="spellStart"/>
                  <w:r w:rsidRPr="00EC752B">
                    <w:rPr>
                      <w:rFonts w:cs="Arial"/>
                      <w:b/>
                      <w:sz w:val="22"/>
                      <w:szCs w:val="22"/>
                      <w:lang w:val="en-US"/>
                    </w:rPr>
                    <w:t>presentación</w:t>
                  </w:r>
                  <w:proofErr w:type="spellEnd"/>
                  <w:r w:rsidRPr="00EC752B">
                    <w:rPr>
                      <w:rFonts w:cs="Arial"/>
                      <w:b/>
                      <w:sz w:val="22"/>
                      <w:szCs w:val="22"/>
                      <w:lang w:val="en-US"/>
                    </w:rPr>
                    <w:t xml:space="preserve"> de la </w:t>
                  </w:r>
                  <w:proofErr w:type="spellStart"/>
                  <w:r w:rsidRPr="00EC752B">
                    <w:rPr>
                      <w:rFonts w:cs="Arial"/>
                      <w:b/>
                      <w:sz w:val="22"/>
                      <w:szCs w:val="22"/>
                      <w:lang w:val="en-US"/>
                    </w:rPr>
                    <w:t>propuesta</w:t>
                  </w:r>
                  <w:proofErr w:type="spellEnd"/>
                  <w:r w:rsidRPr="00D71882">
                    <w:rPr>
                      <w:rFonts w:cs="Arial"/>
                      <w:b/>
                      <w:sz w:val="22"/>
                      <w:szCs w:val="22"/>
                      <w:lang w:val="en-US"/>
                    </w:rPr>
                    <w:t>. ANEXO No. 1.</w:t>
                  </w:r>
                  <w:r w:rsidRPr="00EC752B">
                    <w:rPr>
                      <w:rFonts w:cs="Arial"/>
                      <w:b/>
                      <w:sz w:val="22"/>
                      <w:szCs w:val="22"/>
                      <w:lang w:val="en-US"/>
                    </w:rPr>
                    <w:t xml:space="preserve"> </w:t>
                  </w:r>
                  <w:proofErr w:type="spellStart"/>
                  <w:r w:rsidRPr="00EC752B">
                    <w:rPr>
                      <w:rFonts w:cs="Arial"/>
                      <w:sz w:val="22"/>
                      <w:szCs w:val="22"/>
                      <w:lang w:val="en-US"/>
                    </w:rPr>
                    <w:t>Diligenciar</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su</w:t>
                  </w:r>
                  <w:proofErr w:type="spellEnd"/>
                  <w:r w:rsidRPr="00EC752B">
                    <w:rPr>
                      <w:rFonts w:cs="Arial"/>
                      <w:sz w:val="22"/>
                      <w:szCs w:val="22"/>
                      <w:lang w:val="en-US"/>
                    </w:rPr>
                    <w:t xml:space="preserve"> </w:t>
                  </w:r>
                  <w:proofErr w:type="spellStart"/>
                  <w:r w:rsidRPr="00EC752B">
                    <w:rPr>
                      <w:rFonts w:cs="Arial"/>
                      <w:sz w:val="22"/>
                      <w:szCs w:val="22"/>
                      <w:lang w:val="en-US"/>
                    </w:rPr>
                    <w:t>totalidad</w:t>
                  </w:r>
                  <w:proofErr w:type="spellEnd"/>
                </w:p>
              </w:tc>
            </w:tr>
            <w:tr w:rsidR="0068167B" w:rsidRPr="00EC752B" w14:paraId="1989B44C" w14:textId="77777777" w:rsidTr="006518AC">
              <w:tc>
                <w:tcPr>
                  <w:tcW w:w="850" w:type="dxa"/>
                  <w:tcBorders>
                    <w:top w:val="single" w:sz="4" w:space="0" w:color="auto"/>
                    <w:left w:val="single" w:sz="4" w:space="0" w:color="auto"/>
                    <w:bottom w:val="single" w:sz="4" w:space="0" w:color="auto"/>
                    <w:right w:val="single" w:sz="4" w:space="0" w:color="auto"/>
                  </w:tcBorders>
                </w:tcPr>
                <w:p w14:paraId="3AE40602" w14:textId="77777777" w:rsidR="0068167B" w:rsidRPr="00EC752B" w:rsidRDefault="0068167B" w:rsidP="0068167B">
                  <w:pPr>
                    <w:jc w:val="center"/>
                    <w:rPr>
                      <w:rFonts w:cs="Arial"/>
                      <w:sz w:val="22"/>
                      <w:szCs w:val="22"/>
                      <w:lang w:val="en-US"/>
                    </w:rPr>
                  </w:pPr>
                </w:p>
                <w:p w14:paraId="58C747E7" w14:textId="77777777" w:rsidR="0068167B" w:rsidRPr="00EC752B" w:rsidRDefault="0068167B" w:rsidP="0068167B">
                  <w:pPr>
                    <w:jc w:val="center"/>
                    <w:rPr>
                      <w:rFonts w:cs="Arial"/>
                      <w:sz w:val="22"/>
                      <w:szCs w:val="22"/>
                      <w:lang w:val="en-US"/>
                    </w:rPr>
                  </w:pPr>
                </w:p>
                <w:p w14:paraId="701E4633" w14:textId="77777777" w:rsidR="0068167B" w:rsidRPr="00EC752B" w:rsidRDefault="0068167B" w:rsidP="0068167B">
                  <w:pPr>
                    <w:jc w:val="center"/>
                    <w:rPr>
                      <w:rFonts w:cs="Arial"/>
                      <w:sz w:val="22"/>
                      <w:szCs w:val="22"/>
                      <w:lang w:val="en-US"/>
                    </w:rPr>
                  </w:pPr>
                </w:p>
                <w:p w14:paraId="54781833" w14:textId="77777777" w:rsidR="0068167B" w:rsidRPr="00EC752B" w:rsidRDefault="0068167B" w:rsidP="0068167B">
                  <w:pPr>
                    <w:jc w:val="center"/>
                    <w:rPr>
                      <w:rFonts w:cs="Arial"/>
                      <w:sz w:val="22"/>
                      <w:szCs w:val="22"/>
                      <w:lang w:val="en-US"/>
                    </w:rPr>
                  </w:pPr>
                  <w:r w:rsidRPr="00EC752B">
                    <w:rPr>
                      <w:rFonts w:cs="Arial"/>
                      <w:sz w:val="22"/>
                      <w:szCs w:val="22"/>
                      <w:lang w:val="en-US"/>
                    </w:rPr>
                    <w:t>2</w:t>
                  </w:r>
                </w:p>
              </w:tc>
              <w:tc>
                <w:tcPr>
                  <w:tcW w:w="7557" w:type="dxa"/>
                  <w:tcBorders>
                    <w:top w:val="single" w:sz="4" w:space="0" w:color="auto"/>
                    <w:left w:val="single" w:sz="4" w:space="0" w:color="auto"/>
                    <w:bottom w:val="single" w:sz="4" w:space="0" w:color="auto"/>
                    <w:right w:val="single" w:sz="4" w:space="0" w:color="auto"/>
                  </w:tcBorders>
                </w:tcPr>
                <w:p w14:paraId="1E45382B" w14:textId="77777777" w:rsidR="0068167B" w:rsidRPr="00EC752B" w:rsidRDefault="0068167B" w:rsidP="0068167B">
                  <w:pPr>
                    <w:rPr>
                      <w:rFonts w:cs="Arial"/>
                      <w:b/>
                      <w:sz w:val="22"/>
                      <w:szCs w:val="22"/>
                      <w:lang w:val="en-US"/>
                    </w:rPr>
                  </w:pPr>
                  <w:proofErr w:type="spellStart"/>
                  <w:r w:rsidRPr="00EC752B">
                    <w:rPr>
                      <w:rFonts w:cs="Arial"/>
                      <w:b/>
                      <w:sz w:val="22"/>
                      <w:szCs w:val="22"/>
                      <w:lang w:val="en-US"/>
                    </w:rPr>
                    <w:lastRenderedPageBreak/>
                    <w:t>Certificado</w:t>
                  </w:r>
                  <w:proofErr w:type="spellEnd"/>
                  <w:r w:rsidRPr="00EC752B">
                    <w:rPr>
                      <w:rFonts w:cs="Arial"/>
                      <w:b/>
                      <w:sz w:val="22"/>
                      <w:szCs w:val="22"/>
                      <w:lang w:val="en-US"/>
                    </w:rPr>
                    <w:t xml:space="preserve"> de no </w:t>
                  </w:r>
                  <w:proofErr w:type="spellStart"/>
                  <w:r w:rsidRPr="00EC752B">
                    <w:rPr>
                      <w:rFonts w:cs="Arial"/>
                      <w:b/>
                      <w:sz w:val="22"/>
                      <w:szCs w:val="22"/>
                      <w:lang w:val="en-US"/>
                    </w:rPr>
                    <w:t>encontrarse</w:t>
                  </w:r>
                  <w:proofErr w:type="spellEnd"/>
                  <w:r w:rsidRPr="00EC752B">
                    <w:rPr>
                      <w:rFonts w:cs="Arial"/>
                      <w:b/>
                      <w:sz w:val="22"/>
                      <w:szCs w:val="22"/>
                      <w:lang w:val="en-US"/>
                    </w:rPr>
                    <w:t xml:space="preserve"> </w:t>
                  </w:r>
                  <w:proofErr w:type="spellStart"/>
                  <w:r w:rsidRPr="00EC752B">
                    <w:rPr>
                      <w:rFonts w:cs="Arial"/>
                      <w:b/>
                      <w:sz w:val="22"/>
                      <w:szCs w:val="22"/>
                      <w:lang w:val="en-US"/>
                    </w:rPr>
                    <w:t>inhabilitado</w:t>
                  </w:r>
                  <w:proofErr w:type="spellEnd"/>
                  <w:r w:rsidRPr="00EC752B">
                    <w:rPr>
                      <w:rFonts w:cs="Arial"/>
                      <w:b/>
                      <w:sz w:val="22"/>
                      <w:szCs w:val="22"/>
                      <w:lang w:val="en-US"/>
                    </w:rPr>
                    <w:t xml:space="preserve"> para </w:t>
                  </w:r>
                  <w:proofErr w:type="spellStart"/>
                  <w:r w:rsidRPr="00EC752B">
                    <w:rPr>
                      <w:rFonts w:cs="Arial"/>
                      <w:b/>
                      <w:sz w:val="22"/>
                      <w:szCs w:val="22"/>
                      <w:lang w:val="en-US"/>
                    </w:rPr>
                    <w:t>contratar</w:t>
                  </w:r>
                  <w:proofErr w:type="spellEnd"/>
                  <w:r w:rsidRPr="00EC752B">
                    <w:rPr>
                      <w:rFonts w:cs="Arial"/>
                      <w:b/>
                      <w:sz w:val="22"/>
                      <w:szCs w:val="22"/>
                      <w:lang w:val="en-US"/>
                    </w:rPr>
                    <w:t xml:space="preserve">. ANEXO No. </w:t>
                  </w:r>
                  <w:r w:rsidRPr="00D71882">
                    <w:rPr>
                      <w:rFonts w:cs="Arial"/>
                      <w:b/>
                      <w:sz w:val="22"/>
                      <w:szCs w:val="22"/>
                      <w:lang w:val="en-US"/>
                    </w:rPr>
                    <w:t>2.</w:t>
                  </w:r>
                </w:p>
                <w:p w14:paraId="608882B7" w14:textId="5B1B199B" w:rsidR="0068167B" w:rsidRDefault="0068167B" w:rsidP="0068167B">
                  <w:pPr>
                    <w:rPr>
                      <w:rFonts w:cs="Arial"/>
                      <w:sz w:val="22"/>
                      <w:szCs w:val="22"/>
                      <w:lang w:val="en-US"/>
                    </w:rPr>
                  </w:pPr>
                  <w:proofErr w:type="spellStart"/>
                  <w:r w:rsidRPr="00EC752B">
                    <w:rPr>
                      <w:rFonts w:cs="Arial"/>
                      <w:sz w:val="22"/>
                      <w:szCs w:val="22"/>
                      <w:lang w:val="en-US"/>
                    </w:rPr>
                    <w:lastRenderedPageBreak/>
                    <w:t>Certificación</w:t>
                  </w:r>
                  <w:proofErr w:type="spellEnd"/>
                  <w:r w:rsidRPr="00EC752B">
                    <w:rPr>
                      <w:rFonts w:cs="Arial"/>
                      <w:sz w:val="22"/>
                      <w:szCs w:val="22"/>
                      <w:lang w:val="en-US"/>
                    </w:rPr>
                    <w:t xml:space="preserve"> </w:t>
                  </w:r>
                  <w:proofErr w:type="spellStart"/>
                  <w:r w:rsidRPr="00EC752B">
                    <w:rPr>
                      <w:rFonts w:cs="Arial"/>
                      <w:sz w:val="22"/>
                      <w:szCs w:val="22"/>
                      <w:lang w:val="en-US"/>
                    </w:rPr>
                    <w:t>donde</w:t>
                  </w:r>
                  <w:proofErr w:type="spellEnd"/>
                  <w:r w:rsidRPr="00EC752B">
                    <w:rPr>
                      <w:rFonts w:cs="Arial"/>
                      <w:sz w:val="22"/>
                      <w:szCs w:val="22"/>
                      <w:lang w:val="en-US"/>
                    </w:rPr>
                    <w:t xml:space="preserve"> se </w:t>
                  </w:r>
                  <w:proofErr w:type="spellStart"/>
                  <w:r w:rsidRPr="00EC752B">
                    <w:rPr>
                      <w:rFonts w:cs="Arial"/>
                      <w:sz w:val="22"/>
                      <w:szCs w:val="22"/>
                      <w:lang w:val="en-US"/>
                    </w:rPr>
                    <w:t>indique</w:t>
                  </w:r>
                  <w:proofErr w:type="spellEnd"/>
                  <w:r w:rsidRPr="00EC752B">
                    <w:rPr>
                      <w:rFonts w:cs="Arial"/>
                      <w:sz w:val="22"/>
                      <w:szCs w:val="22"/>
                      <w:lang w:val="en-US"/>
                    </w:rPr>
                    <w:t xml:space="preserve"> bajo la </w:t>
                  </w:r>
                  <w:proofErr w:type="spellStart"/>
                  <w:r w:rsidRPr="00EC752B">
                    <w:rPr>
                      <w:rFonts w:cs="Arial"/>
                      <w:sz w:val="22"/>
                      <w:szCs w:val="22"/>
                      <w:lang w:val="en-US"/>
                    </w:rPr>
                    <w:t>gravedad</w:t>
                  </w:r>
                  <w:proofErr w:type="spellEnd"/>
                  <w:r w:rsidRPr="00EC752B">
                    <w:rPr>
                      <w:rFonts w:cs="Arial"/>
                      <w:sz w:val="22"/>
                      <w:szCs w:val="22"/>
                      <w:lang w:val="en-US"/>
                    </w:rPr>
                    <w:t xml:space="preserve"> de </w:t>
                  </w:r>
                  <w:proofErr w:type="spellStart"/>
                  <w:r w:rsidRPr="00EC752B">
                    <w:rPr>
                      <w:rFonts w:cs="Arial"/>
                      <w:sz w:val="22"/>
                      <w:szCs w:val="22"/>
                      <w:lang w:val="en-US"/>
                    </w:rPr>
                    <w:t>juramento</w:t>
                  </w:r>
                  <w:proofErr w:type="spellEnd"/>
                  <w:r w:rsidRPr="00EC752B">
                    <w:rPr>
                      <w:rFonts w:cs="Arial"/>
                      <w:sz w:val="22"/>
                      <w:szCs w:val="22"/>
                      <w:lang w:val="en-US"/>
                    </w:rPr>
                    <w:t xml:space="preserve"> y </w:t>
                  </w:r>
                  <w:proofErr w:type="spellStart"/>
                  <w:r w:rsidRPr="00EC752B">
                    <w:rPr>
                      <w:rFonts w:cs="Arial"/>
                      <w:sz w:val="22"/>
                      <w:szCs w:val="22"/>
                      <w:lang w:val="en-US"/>
                    </w:rPr>
                    <w:t>firmada</w:t>
                  </w:r>
                  <w:proofErr w:type="spellEnd"/>
                  <w:r w:rsidRPr="00EC752B">
                    <w:rPr>
                      <w:rFonts w:cs="Arial"/>
                      <w:sz w:val="22"/>
                      <w:szCs w:val="22"/>
                      <w:lang w:val="en-US"/>
                    </w:rPr>
                    <w:t xml:space="preserve"> por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representante</w:t>
                  </w:r>
                  <w:proofErr w:type="spellEnd"/>
                  <w:r w:rsidRPr="00EC752B">
                    <w:rPr>
                      <w:rFonts w:cs="Arial"/>
                      <w:sz w:val="22"/>
                      <w:szCs w:val="22"/>
                      <w:lang w:val="en-US"/>
                    </w:rPr>
                    <w:t xml:space="preserve"> legal, que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proponente</w:t>
                  </w:r>
                  <w:proofErr w:type="spellEnd"/>
                  <w:r w:rsidRPr="00EC752B">
                    <w:rPr>
                      <w:rFonts w:cs="Arial"/>
                      <w:sz w:val="22"/>
                      <w:szCs w:val="22"/>
                      <w:lang w:val="en-US"/>
                    </w:rPr>
                    <w:t xml:space="preserve"> no se </w:t>
                  </w:r>
                  <w:proofErr w:type="spellStart"/>
                  <w:r w:rsidRPr="00EC752B">
                    <w:rPr>
                      <w:rFonts w:cs="Arial"/>
                      <w:sz w:val="22"/>
                      <w:szCs w:val="22"/>
                      <w:lang w:val="en-US"/>
                    </w:rPr>
                    <w:t>encuentra</w:t>
                  </w:r>
                  <w:proofErr w:type="spellEnd"/>
                  <w:r w:rsidRPr="00EC752B">
                    <w:rPr>
                      <w:rFonts w:cs="Arial"/>
                      <w:sz w:val="22"/>
                      <w:szCs w:val="22"/>
                      <w:lang w:val="en-US"/>
                    </w:rPr>
                    <w:t xml:space="preserve"> </w:t>
                  </w:r>
                  <w:proofErr w:type="spellStart"/>
                  <w:r w:rsidRPr="00EC752B">
                    <w:rPr>
                      <w:rFonts w:cs="Arial"/>
                      <w:sz w:val="22"/>
                      <w:szCs w:val="22"/>
                      <w:lang w:val="en-US"/>
                    </w:rPr>
                    <w:t>incurso</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las </w:t>
                  </w:r>
                  <w:proofErr w:type="spellStart"/>
                  <w:r w:rsidRPr="00EC752B">
                    <w:rPr>
                      <w:rFonts w:cs="Arial"/>
                      <w:sz w:val="22"/>
                      <w:szCs w:val="22"/>
                      <w:lang w:val="en-US"/>
                    </w:rPr>
                    <w:t>prohibiciones</w:t>
                  </w:r>
                  <w:proofErr w:type="spellEnd"/>
                  <w:r w:rsidRPr="00EC752B">
                    <w:rPr>
                      <w:rFonts w:cs="Arial"/>
                      <w:sz w:val="22"/>
                      <w:szCs w:val="22"/>
                      <w:lang w:val="en-US"/>
                    </w:rPr>
                    <w:t xml:space="preserve">, </w:t>
                  </w:r>
                  <w:proofErr w:type="spellStart"/>
                  <w:r w:rsidRPr="00EC752B">
                    <w:rPr>
                      <w:rFonts w:cs="Arial"/>
                      <w:sz w:val="22"/>
                      <w:szCs w:val="22"/>
                      <w:lang w:val="en-US"/>
                    </w:rPr>
                    <w:t>inhabilidades</w:t>
                  </w:r>
                  <w:proofErr w:type="spellEnd"/>
                  <w:r w:rsidRPr="00EC752B">
                    <w:rPr>
                      <w:rFonts w:cs="Arial"/>
                      <w:sz w:val="22"/>
                      <w:szCs w:val="22"/>
                      <w:lang w:val="en-US"/>
                    </w:rPr>
                    <w:t xml:space="preserve"> e </w:t>
                  </w:r>
                  <w:proofErr w:type="spellStart"/>
                  <w:r w:rsidRPr="00EC752B">
                    <w:rPr>
                      <w:rFonts w:cs="Arial"/>
                      <w:sz w:val="22"/>
                      <w:szCs w:val="22"/>
                      <w:lang w:val="en-US"/>
                    </w:rPr>
                    <w:t>incompatibilidades</w:t>
                  </w:r>
                  <w:proofErr w:type="spellEnd"/>
                  <w:r w:rsidRPr="00EC752B">
                    <w:rPr>
                      <w:rFonts w:cs="Arial"/>
                      <w:sz w:val="22"/>
                      <w:szCs w:val="22"/>
                      <w:lang w:val="en-US"/>
                    </w:rPr>
                    <w:t xml:space="preserve"> para </w:t>
                  </w:r>
                  <w:proofErr w:type="spellStart"/>
                  <w:r w:rsidRPr="00EC752B">
                    <w:rPr>
                      <w:rFonts w:cs="Arial"/>
                      <w:sz w:val="22"/>
                      <w:szCs w:val="22"/>
                      <w:lang w:val="en-US"/>
                    </w:rPr>
                    <w:t>celebrar</w:t>
                  </w:r>
                  <w:proofErr w:type="spellEnd"/>
                  <w:r w:rsidRPr="00EC752B">
                    <w:rPr>
                      <w:rFonts w:cs="Arial"/>
                      <w:sz w:val="22"/>
                      <w:szCs w:val="22"/>
                      <w:lang w:val="en-US"/>
                    </w:rPr>
                    <w:t xml:space="preserve"> </w:t>
                  </w:r>
                  <w:proofErr w:type="spellStart"/>
                  <w:r w:rsidRPr="00EC752B">
                    <w:rPr>
                      <w:rFonts w:cs="Arial"/>
                      <w:sz w:val="22"/>
                      <w:szCs w:val="22"/>
                      <w:lang w:val="en-US"/>
                    </w:rPr>
                    <w:t>contratos</w:t>
                  </w:r>
                  <w:proofErr w:type="spellEnd"/>
                  <w:r w:rsidRPr="00EC752B">
                    <w:rPr>
                      <w:rFonts w:cs="Arial"/>
                      <w:sz w:val="22"/>
                      <w:szCs w:val="22"/>
                      <w:lang w:val="en-US"/>
                    </w:rPr>
                    <w:t xml:space="preserve"> con </w:t>
                  </w:r>
                  <w:proofErr w:type="spellStart"/>
                  <w:r w:rsidRPr="00EC752B">
                    <w:rPr>
                      <w:rFonts w:cs="Arial"/>
                      <w:sz w:val="22"/>
                      <w:szCs w:val="22"/>
                      <w:lang w:val="en-US"/>
                    </w:rPr>
                    <w:t>el</w:t>
                  </w:r>
                  <w:proofErr w:type="spellEnd"/>
                  <w:r w:rsidRPr="00EC752B">
                    <w:rPr>
                      <w:rFonts w:cs="Arial"/>
                      <w:sz w:val="22"/>
                      <w:szCs w:val="22"/>
                      <w:lang w:val="en-US"/>
                    </w:rPr>
                    <w:t xml:space="preserve"> Estado, de </w:t>
                  </w:r>
                  <w:proofErr w:type="spellStart"/>
                  <w:r w:rsidRPr="00EC752B">
                    <w:rPr>
                      <w:rFonts w:cs="Arial"/>
                      <w:sz w:val="22"/>
                      <w:szCs w:val="22"/>
                      <w:lang w:val="en-US"/>
                    </w:rPr>
                    <w:t>conformidad</w:t>
                  </w:r>
                  <w:proofErr w:type="spellEnd"/>
                  <w:r w:rsidRPr="00EC752B">
                    <w:rPr>
                      <w:rFonts w:cs="Arial"/>
                      <w:sz w:val="22"/>
                      <w:szCs w:val="22"/>
                      <w:lang w:val="en-US"/>
                    </w:rPr>
                    <w:t xml:space="preserve"> con lo </w:t>
                  </w:r>
                  <w:proofErr w:type="spellStart"/>
                  <w:r w:rsidRPr="00EC752B">
                    <w:rPr>
                      <w:rFonts w:cs="Arial"/>
                      <w:sz w:val="22"/>
                      <w:szCs w:val="22"/>
                      <w:lang w:val="en-US"/>
                    </w:rPr>
                    <w:t>dispuesto</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Artículo</w:t>
                  </w:r>
                  <w:proofErr w:type="spellEnd"/>
                  <w:r w:rsidRPr="00EC752B">
                    <w:rPr>
                      <w:rFonts w:cs="Arial"/>
                      <w:sz w:val="22"/>
                      <w:szCs w:val="22"/>
                      <w:lang w:val="en-US"/>
                    </w:rPr>
                    <w:t xml:space="preserve"> 8 de Ley 80 de 1993 y que </w:t>
                  </w:r>
                  <w:proofErr w:type="spellStart"/>
                  <w:r w:rsidRPr="00EC752B">
                    <w:rPr>
                      <w:rFonts w:cs="Arial"/>
                      <w:sz w:val="22"/>
                      <w:szCs w:val="22"/>
                      <w:lang w:val="en-US"/>
                    </w:rPr>
                    <w:t>adicionalmente</w:t>
                  </w:r>
                  <w:proofErr w:type="spellEnd"/>
                  <w:r w:rsidRPr="00EC752B">
                    <w:rPr>
                      <w:rFonts w:cs="Arial"/>
                      <w:sz w:val="22"/>
                      <w:szCs w:val="22"/>
                      <w:lang w:val="en-US"/>
                    </w:rPr>
                    <w:t xml:space="preserve"> no ha </w:t>
                  </w:r>
                  <w:proofErr w:type="spellStart"/>
                  <w:r w:rsidRPr="00EC752B">
                    <w:rPr>
                      <w:rFonts w:cs="Arial"/>
                      <w:sz w:val="22"/>
                      <w:szCs w:val="22"/>
                      <w:lang w:val="en-US"/>
                    </w:rPr>
                    <w:t>sido</w:t>
                  </w:r>
                  <w:proofErr w:type="spellEnd"/>
                  <w:r w:rsidRPr="00EC752B">
                    <w:rPr>
                      <w:rFonts w:cs="Arial"/>
                      <w:sz w:val="22"/>
                      <w:szCs w:val="22"/>
                      <w:lang w:val="en-US"/>
                    </w:rPr>
                    <w:t xml:space="preserve"> </w:t>
                  </w:r>
                  <w:proofErr w:type="spellStart"/>
                  <w:r w:rsidRPr="00EC752B">
                    <w:rPr>
                      <w:rFonts w:cs="Arial"/>
                      <w:sz w:val="22"/>
                      <w:szCs w:val="22"/>
                      <w:lang w:val="en-US"/>
                    </w:rPr>
                    <w:t>declarado</w:t>
                  </w:r>
                  <w:proofErr w:type="spellEnd"/>
                  <w:r w:rsidRPr="00EC752B">
                    <w:rPr>
                      <w:rFonts w:cs="Arial"/>
                      <w:sz w:val="22"/>
                      <w:szCs w:val="22"/>
                      <w:lang w:val="en-US"/>
                    </w:rPr>
                    <w:t xml:space="preserve"> </w:t>
                  </w:r>
                  <w:proofErr w:type="spellStart"/>
                  <w:r w:rsidRPr="00EC752B">
                    <w:rPr>
                      <w:rFonts w:cs="Arial"/>
                      <w:sz w:val="22"/>
                      <w:szCs w:val="22"/>
                      <w:lang w:val="en-US"/>
                    </w:rPr>
                    <w:t>responsable</w:t>
                  </w:r>
                  <w:proofErr w:type="spellEnd"/>
                  <w:r w:rsidRPr="00EC752B">
                    <w:rPr>
                      <w:rFonts w:cs="Arial"/>
                      <w:sz w:val="22"/>
                      <w:szCs w:val="22"/>
                      <w:lang w:val="en-US"/>
                    </w:rPr>
                    <w:t xml:space="preserve"> </w:t>
                  </w:r>
                  <w:proofErr w:type="spellStart"/>
                  <w:r w:rsidRPr="00EC752B">
                    <w:rPr>
                      <w:rFonts w:cs="Arial"/>
                      <w:sz w:val="22"/>
                      <w:szCs w:val="22"/>
                      <w:lang w:val="en-US"/>
                    </w:rPr>
                    <w:t>judicialmente</w:t>
                  </w:r>
                  <w:proofErr w:type="spellEnd"/>
                  <w:r w:rsidRPr="00EC752B">
                    <w:rPr>
                      <w:rFonts w:cs="Arial"/>
                      <w:spacing w:val="-11"/>
                      <w:sz w:val="22"/>
                      <w:szCs w:val="22"/>
                      <w:lang w:val="en-US"/>
                    </w:rPr>
                    <w:t xml:space="preserve"> </w:t>
                  </w:r>
                  <w:r w:rsidRPr="00EC752B">
                    <w:rPr>
                      <w:rFonts w:cs="Arial"/>
                      <w:sz w:val="22"/>
                      <w:szCs w:val="22"/>
                      <w:lang w:val="en-US"/>
                    </w:rPr>
                    <w:t>por</w:t>
                  </w:r>
                  <w:r w:rsidRPr="00EC752B">
                    <w:rPr>
                      <w:rFonts w:cs="Arial"/>
                      <w:spacing w:val="-10"/>
                      <w:sz w:val="22"/>
                      <w:szCs w:val="22"/>
                      <w:lang w:val="en-US"/>
                    </w:rPr>
                    <w:t xml:space="preserve"> </w:t>
                  </w:r>
                  <w:r w:rsidRPr="00EC752B">
                    <w:rPr>
                      <w:rFonts w:cs="Arial"/>
                      <w:sz w:val="22"/>
                      <w:szCs w:val="22"/>
                      <w:lang w:val="en-US"/>
                    </w:rPr>
                    <w:t>la</w:t>
                  </w:r>
                  <w:r w:rsidRPr="00EC752B">
                    <w:rPr>
                      <w:rFonts w:cs="Arial"/>
                      <w:spacing w:val="-11"/>
                      <w:sz w:val="22"/>
                      <w:szCs w:val="22"/>
                      <w:lang w:val="en-US"/>
                    </w:rPr>
                    <w:t xml:space="preserve"> </w:t>
                  </w:r>
                  <w:proofErr w:type="spellStart"/>
                  <w:r w:rsidRPr="00EC752B">
                    <w:rPr>
                      <w:rFonts w:cs="Arial"/>
                      <w:sz w:val="22"/>
                      <w:szCs w:val="22"/>
                      <w:lang w:val="en-US"/>
                    </w:rPr>
                    <w:t>comisión</w:t>
                  </w:r>
                  <w:proofErr w:type="spellEnd"/>
                  <w:r w:rsidRPr="00EC752B">
                    <w:rPr>
                      <w:rFonts w:cs="Arial"/>
                      <w:spacing w:val="-11"/>
                      <w:sz w:val="22"/>
                      <w:szCs w:val="22"/>
                      <w:lang w:val="en-US"/>
                    </w:rPr>
                    <w:t xml:space="preserve"> </w:t>
                  </w:r>
                  <w:r w:rsidRPr="00EC752B">
                    <w:rPr>
                      <w:rFonts w:cs="Arial"/>
                      <w:sz w:val="22"/>
                      <w:szCs w:val="22"/>
                      <w:lang w:val="en-US"/>
                    </w:rPr>
                    <w:t>de</w:t>
                  </w:r>
                  <w:r w:rsidRPr="00EC752B">
                    <w:rPr>
                      <w:rFonts w:cs="Arial"/>
                      <w:spacing w:val="-11"/>
                      <w:sz w:val="22"/>
                      <w:szCs w:val="22"/>
                      <w:lang w:val="en-US"/>
                    </w:rPr>
                    <w:t xml:space="preserve"> </w:t>
                  </w:r>
                  <w:proofErr w:type="spellStart"/>
                  <w:r w:rsidRPr="00EC752B">
                    <w:rPr>
                      <w:rFonts w:cs="Arial"/>
                      <w:sz w:val="22"/>
                      <w:szCs w:val="22"/>
                      <w:lang w:val="en-US"/>
                    </w:rPr>
                    <w:t>delitos</w:t>
                  </w:r>
                  <w:proofErr w:type="spellEnd"/>
                  <w:r w:rsidRPr="00EC752B">
                    <w:rPr>
                      <w:rFonts w:cs="Arial"/>
                      <w:spacing w:val="-10"/>
                      <w:sz w:val="22"/>
                      <w:szCs w:val="22"/>
                      <w:lang w:val="en-US"/>
                    </w:rPr>
                    <w:t xml:space="preserve"> </w:t>
                  </w:r>
                  <w:r w:rsidRPr="00EC752B">
                    <w:rPr>
                      <w:rFonts w:cs="Arial"/>
                      <w:sz w:val="22"/>
                      <w:szCs w:val="22"/>
                      <w:lang w:val="en-US"/>
                    </w:rPr>
                    <w:t>de</w:t>
                  </w:r>
                  <w:r w:rsidRPr="00EC752B">
                    <w:rPr>
                      <w:rFonts w:cs="Arial"/>
                      <w:spacing w:val="-11"/>
                      <w:sz w:val="22"/>
                      <w:szCs w:val="22"/>
                      <w:lang w:val="en-US"/>
                    </w:rPr>
                    <w:t xml:space="preserve"> </w:t>
                  </w:r>
                  <w:proofErr w:type="spellStart"/>
                  <w:r w:rsidRPr="00EC752B">
                    <w:rPr>
                      <w:rFonts w:cs="Arial"/>
                      <w:sz w:val="22"/>
                      <w:szCs w:val="22"/>
                      <w:lang w:val="en-US"/>
                    </w:rPr>
                    <w:t>peculado</w:t>
                  </w:r>
                  <w:proofErr w:type="spellEnd"/>
                  <w:r w:rsidRPr="00EC752B">
                    <w:rPr>
                      <w:rFonts w:cs="Arial"/>
                      <w:sz w:val="22"/>
                      <w:szCs w:val="22"/>
                      <w:lang w:val="en-US"/>
                    </w:rPr>
                    <w:t>,</w:t>
                  </w:r>
                  <w:r w:rsidRPr="00EC752B">
                    <w:rPr>
                      <w:rFonts w:cs="Arial"/>
                      <w:spacing w:val="-11"/>
                      <w:sz w:val="22"/>
                      <w:szCs w:val="22"/>
                      <w:lang w:val="en-US"/>
                    </w:rPr>
                    <w:t xml:space="preserve"> </w:t>
                  </w:r>
                  <w:proofErr w:type="spellStart"/>
                  <w:r w:rsidRPr="00EC752B">
                    <w:rPr>
                      <w:rFonts w:cs="Arial"/>
                      <w:sz w:val="22"/>
                      <w:szCs w:val="22"/>
                      <w:lang w:val="en-US"/>
                    </w:rPr>
                    <w:t>concusión</w:t>
                  </w:r>
                  <w:proofErr w:type="spellEnd"/>
                  <w:r w:rsidRPr="00EC752B">
                    <w:rPr>
                      <w:rFonts w:cs="Arial"/>
                      <w:sz w:val="22"/>
                      <w:szCs w:val="22"/>
                      <w:lang w:val="en-US"/>
                    </w:rPr>
                    <w:t>,</w:t>
                  </w:r>
                  <w:r w:rsidRPr="00EC752B">
                    <w:rPr>
                      <w:rFonts w:cs="Arial"/>
                      <w:spacing w:val="-11"/>
                      <w:sz w:val="22"/>
                      <w:szCs w:val="22"/>
                      <w:lang w:val="en-US"/>
                    </w:rPr>
                    <w:t xml:space="preserve"> </w:t>
                  </w:r>
                  <w:proofErr w:type="spellStart"/>
                  <w:r w:rsidRPr="00EC752B">
                    <w:rPr>
                      <w:rFonts w:cs="Arial"/>
                      <w:sz w:val="22"/>
                      <w:szCs w:val="22"/>
                      <w:lang w:val="en-US"/>
                    </w:rPr>
                    <w:t>cohecho</w:t>
                  </w:r>
                  <w:proofErr w:type="spellEnd"/>
                  <w:r w:rsidRPr="00EC752B">
                    <w:rPr>
                      <w:rFonts w:cs="Arial"/>
                      <w:sz w:val="22"/>
                      <w:szCs w:val="22"/>
                      <w:lang w:val="en-US"/>
                    </w:rPr>
                    <w:t>,</w:t>
                  </w:r>
                  <w:r w:rsidRPr="00EC752B">
                    <w:rPr>
                      <w:rFonts w:cs="Arial"/>
                      <w:spacing w:val="-11"/>
                      <w:sz w:val="22"/>
                      <w:szCs w:val="22"/>
                      <w:lang w:val="en-US"/>
                    </w:rPr>
                    <w:t xml:space="preserve"> </w:t>
                  </w:r>
                  <w:proofErr w:type="spellStart"/>
                  <w:r w:rsidRPr="00EC752B">
                    <w:rPr>
                      <w:rFonts w:cs="Arial"/>
                      <w:sz w:val="22"/>
                      <w:szCs w:val="22"/>
                      <w:lang w:val="en-US"/>
                    </w:rPr>
                    <w:t>prevaricato</w:t>
                  </w:r>
                  <w:proofErr w:type="spellEnd"/>
                  <w:r w:rsidRPr="00EC752B">
                    <w:rPr>
                      <w:rFonts w:cs="Arial"/>
                      <w:spacing w:val="-11"/>
                      <w:sz w:val="22"/>
                      <w:szCs w:val="22"/>
                      <w:lang w:val="en-US"/>
                    </w:rPr>
                    <w:t xml:space="preserve"> </w:t>
                  </w:r>
                  <w:proofErr w:type="spellStart"/>
                  <w:r w:rsidRPr="00EC752B">
                    <w:rPr>
                      <w:rFonts w:cs="Arial"/>
                      <w:sz w:val="22"/>
                      <w:szCs w:val="22"/>
                      <w:lang w:val="en-US"/>
                    </w:rPr>
                    <w:t>en</w:t>
                  </w:r>
                  <w:proofErr w:type="spellEnd"/>
                  <w:r w:rsidRPr="00EC752B">
                    <w:rPr>
                      <w:rFonts w:cs="Arial"/>
                      <w:spacing w:val="-11"/>
                      <w:sz w:val="22"/>
                      <w:szCs w:val="22"/>
                      <w:lang w:val="en-US"/>
                    </w:rPr>
                    <w:t xml:space="preserve"> </w:t>
                  </w:r>
                  <w:proofErr w:type="spellStart"/>
                  <w:r w:rsidRPr="00EC752B">
                    <w:rPr>
                      <w:rFonts w:cs="Arial"/>
                      <w:sz w:val="22"/>
                      <w:szCs w:val="22"/>
                      <w:lang w:val="en-US"/>
                    </w:rPr>
                    <w:t>todas</w:t>
                  </w:r>
                  <w:proofErr w:type="spellEnd"/>
                  <w:r w:rsidRPr="00EC752B">
                    <w:rPr>
                      <w:rFonts w:cs="Arial"/>
                      <w:sz w:val="22"/>
                      <w:szCs w:val="22"/>
                      <w:lang w:val="en-US"/>
                    </w:rPr>
                    <w:t xml:space="preserve"> sus </w:t>
                  </w:r>
                  <w:proofErr w:type="spellStart"/>
                  <w:r w:rsidRPr="00EC752B">
                    <w:rPr>
                      <w:rFonts w:cs="Arial"/>
                      <w:sz w:val="22"/>
                      <w:szCs w:val="22"/>
                      <w:lang w:val="en-US"/>
                    </w:rPr>
                    <w:t>modalidades</w:t>
                  </w:r>
                  <w:proofErr w:type="spellEnd"/>
                  <w:r w:rsidRPr="00EC752B">
                    <w:rPr>
                      <w:rFonts w:cs="Arial"/>
                      <w:sz w:val="22"/>
                      <w:szCs w:val="22"/>
                      <w:lang w:val="en-US"/>
                    </w:rPr>
                    <w:t xml:space="preserve"> y </w:t>
                  </w:r>
                  <w:proofErr w:type="spellStart"/>
                  <w:r w:rsidRPr="00EC752B">
                    <w:rPr>
                      <w:rFonts w:cs="Arial"/>
                      <w:sz w:val="22"/>
                      <w:szCs w:val="22"/>
                      <w:lang w:val="en-US"/>
                    </w:rPr>
                    <w:t>soborno</w:t>
                  </w:r>
                  <w:proofErr w:type="spellEnd"/>
                  <w:r w:rsidRPr="00EC752B">
                    <w:rPr>
                      <w:rFonts w:cs="Arial"/>
                      <w:sz w:val="22"/>
                      <w:szCs w:val="22"/>
                      <w:lang w:val="en-US"/>
                    </w:rPr>
                    <w:t xml:space="preserve"> </w:t>
                  </w:r>
                  <w:proofErr w:type="spellStart"/>
                  <w:r w:rsidRPr="00EC752B">
                    <w:rPr>
                      <w:rFonts w:cs="Arial"/>
                      <w:sz w:val="22"/>
                      <w:szCs w:val="22"/>
                      <w:lang w:val="en-US"/>
                    </w:rPr>
                    <w:t>transnacional</w:t>
                  </w:r>
                  <w:proofErr w:type="spellEnd"/>
                  <w:r w:rsidRPr="00EC752B">
                    <w:rPr>
                      <w:rFonts w:cs="Arial"/>
                      <w:sz w:val="22"/>
                      <w:szCs w:val="22"/>
                      <w:lang w:val="en-US"/>
                    </w:rPr>
                    <w:t xml:space="preserve">, </w:t>
                  </w:r>
                  <w:proofErr w:type="spellStart"/>
                  <w:r w:rsidRPr="00EC752B">
                    <w:rPr>
                      <w:rFonts w:cs="Arial"/>
                      <w:sz w:val="22"/>
                      <w:szCs w:val="22"/>
                      <w:lang w:val="en-US"/>
                    </w:rPr>
                    <w:t>así</w:t>
                  </w:r>
                  <w:proofErr w:type="spellEnd"/>
                  <w:r w:rsidRPr="00EC752B">
                    <w:rPr>
                      <w:rFonts w:cs="Arial"/>
                      <w:sz w:val="22"/>
                      <w:szCs w:val="22"/>
                      <w:lang w:val="en-US"/>
                    </w:rPr>
                    <w:t xml:space="preserve"> </w:t>
                  </w:r>
                  <w:proofErr w:type="spellStart"/>
                  <w:r w:rsidRPr="00EC752B">
                    <w:rPr>
                      <w:rFonts w:cs="Arial"/>
                      <w:sz w:val="22"/>
                      <w:szCs w:val="22"/>
                      <w:lang w:val="en-US"/>
                    </w:rPr>
                    <w:t>como</w:t>
                  </w:r>
                  <w:proofErr w:type="spellEnd"/>
                  <w:r w:rsidRPr="00EC752B">
                    <w:rPr>
                      <w:rFonts w:cs="Arial"/>
                      <w:sz w:val="22"/>
                      <w:szCs w:val="22"/>
                      <w:lang w:val="en-US"/>
                    </w:rPr>
                    <w:t xml:space="preserve"> sus </w:t>
                  </w:r>
                  <w:proofErr w:type="spellStart"/>
                  <w:r w:rsidRPr="00EC752B">
                    <w:rPr>
                      <w:rFonts w:cs="Arial"/>
                      <w:sz w:val="22"/>
                      <w:szCs w:val="22"/>
                      <w:lang w:val="en-US"/>
                    </w:rPr>
                    <w:t>equivalentes</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otras</w:t>
                  </w:r>
                  <w:proofErr w:type="spellEnd"/>
                  <w:r w:rsidRPr="00EC752B">
                    <w:rPr>
                      <w:rFonts w:cs="Arial"/>
                      <w:sz w:val="22"/>
                      <w:szCs w:val="22"/>
                      <w:lang w:val="en-US"/>
                    </w:rPr>
                    <w:t xml:space="preserve"> </w:t>
                  </w:r>
                  <w:proofErr w:type="spellStart"/>
                  <w:r w:rsidRPr="00EC752B">
                    <w:rPr>
                      <w:rFonts w:cs="Arial"/>
                      <w:sz w:val="22"/>
                      <w:szCs w:val="22"/>
                      <w:lang w:val="en-US"/>
                    </w:rPr>
                    <w:t>jurisdicciones</w:t>
                  </w:r>
                  <w:proofErr w:type="spellEnd"/>
                  <w:r w:rsidRPr="00EC752B">
                    <w:rPr>
                      <w:rFonts w:cs="Arial"/>
                      <w:sz w:val="22"/>
                      <w:szCs w:val="22"/>
                      <w:lang w:val="en-US"/>
                    </w:rPr>
                    <w:t>, de</w:t>
                  </w:r>
                  <w:r w:rsidRPr="00EC752B">
                    <w:rPr>
                      <w:rFonts w:cs="Arial"/>
                      <w:spacing w:val="-11"/>
                      <w:sz w:val="22"/>
                      <w:szCs w:val="22"/>
                      <w:lang w:val="en-US"/>
                    </w:rPr>
                    <w:t xml:space="preserve"> </w:t>
                  </w:r>
                  <w:proofErr w:type="spellStart"/>
                  <w:r w:rsidRPr="00EC752B">
                    <w:rPr>
                      <w:rFonts w:cs="Arial"/>
                      <w:sz w:val="22"/>
                      <w:szCs w:val="22"/>
                      <w:lang w:val="en-US"/>
                    </w:rPr>
                    <w:t>conformidad</w:t>
                  </w:r>
                  <w:proofErr w:type="spellEnd"/>
                  <w:r w:rsidRPr="00EC752B">
                    <w:rPr>
                      <w:rFonts w:cs="Arial"/>
                      <w:spacing w:val="-10"/>
                      <w:sz w:val="22"/>
                      <w:szCs w:val="22"/>
                      <w:lang w:val="en-US"/>
                    </w:rPr>
                    <w:t xml:space="preserve"> </w:t>
                  </w:r>
                  <w:r w:rsidRPr="00EC752B">
                    <w:rPr>
                      <w:rFonts w:cs="Arial"/>
                      <w:sz w:val="22"/>
                      <w:szCs w:val="22"/>
                      <w:lang w:val="en-US"/>
                    </w:rPr>
                    <w:t>con</w:t>
                  </w:r>
                  <w:r w:rsidRPr="00EC752B">
                    <w:rPr>
                      <w:rFonts w:cs="Arial"/>
                      <w:spacing w:val="-11"/>
                      <w:sz w:val="22"/>
                      <w:szCs w:val="22"/>
                      <w:lang w:val="en-US"/>
                    </w:rPr>
                    <w:t xml:space="preserve"> </w:t>
                  </w:r>
                  <w:r w:rsidRPr="00EC752B">
                    <w:rPr>
                      <w:rFonts w:cs="Arial"/>
                      <w:sz w:val="22"/>
                      <w:szCs w:val="22"/>
                      <w:lang w:val="en-US"/>
                    </w:rPr>
                    <w:t>los</w:t>
                  </w:r>
                  <w:r w:rsidRPr="00EC752B">
                    <w:rPr>
                      <w:rFonts w:cs="Arial"/>
                      <w:spacing w:val="-9"/>
                      <w:sz w:val="22"/>
                      <w:szCs w:val="22"/>
                      <w:lang w:val="en-US"/>
                    </w:rPr>
                    <w:t xml:space="preserve"> </w:t>
                  </w:r>
                  <w:proofErr w:type="spellStart"/>
                  <w:r w:rsidRPr="00EC752B">
                    <w:rPr>
                      <w:rFonts w:cs="Arial"/>
                      <w:sz w:val="22"/>
                      <w:szCs w:val="22"/>
                      <w:lang w:val="en-US"/>
                    </w:rPr>
                    <w:t>dispuesto</w:t>
                  </w:r>
                  <w:proofErr w:type="spellEnd"/>
                  <w:r w:rsidRPr="00EC752B">
                    <w:rPr>
                      <w:rFonts w:cs="Arial"/>
                      <w:spacing w:val="-11"/>
                      <w:sz w:val="22"/>
                      <w:szCs w:val="22"/>
                      <w:lang w:val="en-US"/>
                    </w:rPr>
                    <w:t xml:space="preserve"> </w:t>
                  </w:r>
                  <w:proofErr w:type="spellStart"/>
                  <w:r w:rsidRPr="00EC752B">
                    <w:rPr>
                      <w:rFonts w:cs="Arial"/>
                      <w:sz w:val="22"/>
                      <w:szCs w:val="22"/>
                      <w:lang w:val="en-US"/>
                    </w:rPr>
                    <w:t>en</w:t>
                  </w:r>
                  <w:proofErr w:type="spellEnd"/>
                  <w:r w:rsidRPr="00EC752B">
                    <w:rPr>
                      <w:rFonts w:cs="Arial"/>
                      <w:spacing w:val="-10"/>
                      <w:sz w:val="22"/>
                      <w:szCs w:val="22"/>
                      <w:lang w:val="en-US"/>
                    </w:rPr>
                    <w:t xml:space="preserve"> </w:t>
                  </w:r>
                  <w:proofErr w:type="spellStart"/>
                  <w:r w:rsidRPr="00EC752B">
                    <w:rPr>
                      <w:rFonts w:cs="Arial"/>
                      <w:sz w:val="22"/>
                      <w:szCs w:val="22"/>
                      <w:lang w:val="en-US"/>
                    </w:rPr>
                    <w:t>el</w:t>
                  </w:r>
                  <w:proofErr w:type="spellEnd"/>
                  <w:r w:rsidRPr="00EC752B">
                    <w:rPr>
                      <w:rFonts w:cs="Arial"/>
                      <w:spacing w:val="-11"/>
                      <w:sz w:val="22"/>
                      <w:szCs w:val="22"/>
                      <w:lang w:val="en-US"/>
                    </w:rPr>
                    <w:t xml:space="preserve"> </w:t>
                  </w:r>
                  <w:proofErr w:type="spellStart"/>
                  <w:r w:rsidRPr="00EC752B">
                    <w:rPr>
                      <w:rFonts w:cs="Arial"/>
                      <w:sz w:val="22"/>
                      <w:szCs w:val="22"/>
                      <w:lang w:val="en-US"/>
                    </w:rPr>
                    <w:t>Artículo</w:t>
                  </w:r>
                  <w:proofErr w:type="spellEnd"/>
                  <w:r w:rsidRPr="00EC752B">
                    <w:rPr>
                      <w:rFonts w:cs="Arial"/>
                      <w:spacing w:val="-10"/>
                      <w:sz w:val="22"/>
                      <w:szCs w:val="22"/>
                      <w:lang w:val="en-US"/>
                    </w:rPr>
                    <w:t xml:space="preserve"> </w:t>
                  </w:r>
                  <w:r w:rsidRPr="00EC752B">
                    <w:rPr>
                      <w:rFonts w:cs="Arial"/>
                      <w:sz w:val="22"/>
                      <w:szCs w:val="22"/>
                      <w:lang w:val="en-US"/>
                    </w:rPr>
                    <w:t>18</w:t>
                  </w:r>
                  <w:r w:rsidRPr="00EC752B">
                    <w:rPr>
                      <w:rFonts w:cs="Arial"/>
                      <w:spacing w:val="-10"/>
                      <w:sz w:val="22"/>
                      <w:szCs w:val="22"/>
                      <w:lang w:val="en-US"/>
                    </w:rPr>
                    <w:t xml:space="preserve"> </w:t>
                  </w:r>
                  <w:r w:rsidRPr="00EC752B">
                    <w:rPr>
                      <w:rFonts w:cs="Arial"/>
                      <w:sz w:val="22"/>
                      <w:szCs w:val="22"/>
                      <w:lang w:val="en-US"/>
                    </w:rPr>
                    <w:t>de</w:t>
                  </w:r>
                  <w:r w:rsidRPr="00EC752B">
                    <w:rPr>
                      <w:rFonts w:cs="Arial"/>
                      <w:spacing w:val="-8"/>
                      <w:sz w:val="22"/>
                      <w:szCs w:val="22"/>
                      <w:lang w:val="en-US"/>
                    </w:rPr>
                    <w:t xml:space="preserve"> </w:t>
                  </w:r>
                  <w:r w:rsidRPr="00EC752B">
                    <w:rPr>
                      <w:rFonts w:cs="Arial"/>
                      <w:sz w:val="22"/>
                      <w:szCs w:val="22"/>
                      <w:lang w:val="en-US"/>
                    </w:rPr>
                    <w:t>la</w:t>
                  </w:r>
                  <w:r w:rsidRPr="00EC752B">
                    <w:rPr>
                      <w:rFonts w:cs="Arial"/>
                      <w:spacing w:val="-10"/>
                      <w:sz w:val="22"/>
                      <w:szCs w:val="22"/>
                      <w:lang w:val="en-US"/>
                    </w:rPr>
                    <w:t xml:space="preserve"> </w:t>
                  </w:r>
                  <w:r w:rsidRPr="00EC752B">
                    <w:rPr>
                      <w:rFonts w:cs="Arial"/>
                      <w:sz w:val="22"/>
                      <w:szCs w:val="22"/>
                      <w:lang w:val="en-US"/>
                    </w:rPr>
                    <w:t>Ley</w:t>
                  </w:r>
                  <w:r w:rsidRPr="00EC752B">
                    <w:rPr>
                      <w:rFonts w:cs="Arial"/>
                      <w:spacing w:val="-14"/>
                      <w:sz w:val="22"/>
                      <w:szCs w:val="22"/>
                      <w:lang w:val="en-US"/>
                    </w:rPr>
                    <w:t xml:space="preserve"> </w:t>
                  </w:r>
                  <w:r w:rsidRPr="00EC752B">
                    <w:rPr>
                      <w:rFonts w:cs="Arial"/>
                      <w:sz w:val="22"/>
                      <w:szCs w:val="22"/>
                      <w:lang w:val="en-US"/>
                    </w:rPr>
                    <w:t>1150</w:t>
                  </w:r>
                  <w:r w:rsidRPr="00EC752B">
                    <w:rPr>
                      <w:rFonts w:cs="Arial"/>
                      <w:spacing w:val="-11"/>
                      <w:sz w:val="22"/>
                      <w:szCs w:val="22"/>
                      <w:lang w:val="en-US"/>
                    </w:rPr>
                    <w:t xml:space="preserve"> </w:t>
                  </w:r>
                  <w:r w:rsidRPr="00EC752B">
                    <w:rPr>
                      <w:rFonts w:cs="Arial"/>
                      <w:sz w:val="22"/>
                      <w:szCs w:val="22"/>
                      <w:lang w:val="en-US"/>
                    </w:rPr>
                    <w:t>de</w:t>
                  </w:r>
                  <w:r w:rsidRPr="00EC752B">
                    <w:rPr>
                      <w:rFonts w:cs="Arial"/>
                      <w:spacing w:val="-8"/>
                      <w:sz w:val="22"/>
                      <w:szCs w:val="22"/>
                      <w:lang w:val="en-US"/>
                    </w:rPr>
                    <w:t xml:space="preserve"> </w:t>
                  </w:r>
                  <w:r w:rsidRPr="00EC752B">
                    <w:rPr>
                      <w:rFonts w:cs="Arial"/>
                      <w:sz w:val="22"/>
                      <w:szCs w:val="22"/>
                      <w:lang w:val="en-US"/>
                    </w:rPr>
                    <w:t>2007</w:t>
                  </w:r>
                  <w:r w:rsidRPr="00EC752B">
                    <w:rPr>
                      <w:rFonts w:cs="Arial"/>
                      <w:spacing w:val="-10"/>
                      <w:sz w:val="22"/>
                      <w:szCs w:val="22"/>
                      <w:lang w:val="en-US"/>
                    </w:rPr>
                    <w:t xml:space="preserve"> </w:t>
                  </w:r>
                  <w:r w:rsidRPr="00EC752B">
                    <w:rPr>
                      <w:rFonts w:cs="Arial"/>
                      <w:sz w:val="22"/>
                      <w:szCs w:val="22"/>
                      <w:lang w:val="en-US"/>
                    </w:rPr>
                    <w:t>literal</w:t>
                  </w:r>
                  <w:r w:rsidRPr="00EC752B">
                    <w:rPr>
                      <w:rFonts w:cs="Arial"/>
                      <w:spacing w:val="-11"/>
                      <w:sz w:val="22"/>
                      <w:szCs w:val="22"/>
                      <w:lang w:val="en-US"/>
                    </w:rPr>
                    <w:t xml:space="preserve"> </w:t>
                  </w:r>
                  <w:r w:rsidRPr="00EC752B">
                    <w:rPr>
                      <w:rFonts w:cs="Arial"/>
                      <w:sz w:val="22"/>
                      <w:szCs w:val="22"/>
                      <w:lang w:val="en-US"/>
                    </w:rPr>
                    <w:t>j),</w:t>
                  </w:r>
                  <w:r w:rsidRPr="00EC752B">
                    <w:rPr>
                      <w:rFonts w:cs="Arial"/>
                      <w:spacing w:val="-8"/>
                      <w:sz w:val="22"/>
                      <w:szCs w:val="22"/>
                      <w:lang w:val="en-US"/>
                    </w:rPr>
                    <w:t xml:space="preserve"> </w:t>
                  </w:r>
                  <w:r w:rsidRPr="00EC752B">
                    <w:rPr>
                      <w:rFonts w:cs="Arial"/>
                      <w:sz w:val="22"/>
                      <w:szCs w:val="22"/>
                      <w:lang w:val="en-US"/>
                    </w:rPr>
                    <w:t>y</w:t>
                  </w:r>
                  <w:r w:rsidRPr="00EC752B">
                    <w:rPr>
                      <w:rFonts w:cs="Arial"/>
                      <w:spacing w:val="-14"/>
                      <w:sz w:val="22"/>
                      <w:szCs w:val="22"/>
                      <w:lang w:val="en-US"/>
                    </w:rPr>
                    <w:t xml:space="preserve"> </w:t>
                  </w:r>
                  <w:r w:rsidRPr="00EC752B">
                    <w:rPr>
                      <w:rFonts w:cs="Arial"/>
                      <w:sz w:val="22"/>
                      <w:szCs w:val="22"/>
                      <w:lang w:val="en-US"/>
                    </w:rPr>
                    <w:t>las</w:t>
                  </w:r>
                  <w:r w:rsidRPr="00EC752B">
                    <w:rPr>
                      <w:rFonts w:cs="Arial"/>
                      <w:spacing w:val="-9"/>
                      <w:sz w:val="22"/>
                      <w:szCs w:val="22"/>
                      <w:lang w:val="en-US"/>
                    </w:rPr>
                    <w:t xml:space="preserve"> </w:t>
                  </w:r>
                  <w:proofErr w:type="spellStart"/>
                  <w:r w:rsidRPr="00EC752B">
                    <w:rPr>
                      <w:rFonts w:cs="Arial"/>
                      <w:sz w:val="22"/>
                      <w:szCs w:val="22"/>
                      <w:lang w:val="en-US"/>
                    </w:rPr>
                    <w:t>demás</w:t>
                  </w:r>
                  <w:proofErr w:type="spellEnd"/>
                  <w:r w:rsidRPr="00EC752B">
                    <w:rPr>
                      <w:rFonts w:cs="Arial"/>
                      <w:sz w:val="22"/>
                      <w:szCs w:val="22"/>
                      <w:lang w:val="en-US"/>
                    </w:rPr>
                    <w:t xml:space="preserve"> </w:t>
                  </w:r>
                  <w:proofErr w:type="spellStart"/>
                  <w:r w:rsidRPr="00EC752B">
                    <w:rPr>
                      <w:rFonts w:cs="Arial"/>
                      <w:sz w:val="22"/>
                      <w:szCs w:val="22"/>
                      <w:lang w:val="en-US"/>
                    </w:rPr>
                    <w:t>disposiciones</w:t>
                  </w:r>
                  <w:proofErr w:type="spellEnd"/>
                  <w:r w:rsidRPr="00EC752B">
                    <w:rPr>
                      <w:rFonts w:cs="Arial"/>
                      <w:sz w:val="22"/>
                      <w:szCs w:val="22"/>
                      <w:lang w:val="en-US"/>
                    </w:rPr>
                    <w:t xml:space="preserve"> </w:t>
                  </w:r>
                  <w:proofErr w:type="spellStart"/>
                  <w:r w:rsidRPr="00EC752B">
                    <w:rPr>
                      <w:rFonts w:cs="Arial"/>
                      <w:sz w:val="22"/>
                      <w:szCs w:val="22"/>
                      <w:lang w:val="en-US"/>
                    </w:rPr>
                    <w:t>constitucionales</w:t>
                  </w:r>
                  <w:proofErr w:type="spellEnd"/>
                  <w:r w:rsidRPr="00EC752B">
                    <w:rPr>
                      <w:rFonts w:cs="Arial"/>
                      <w:sz w:val="22"/>
                      <w:szCs w:val="22"/>
                      <w:lang w:val="en-US"/>
                    </w:rPr>
                    <w:t xml:space="preserve"> y</w:t>
                  </w:r>
                  <w:r w:rsidRPr="00EC752B">
                    <w:rPr>
                      <w:rFonts w:cs="Arial"/>
                      <w:spacing w:val="-41"/>
                      <w:sz w:val="22"/>
                      <w:szCs w:val="22"/>
                      <w:lang w:val="en-US"/>
                    </w:rPr>
                    <w:t xml:space="preserve"> </w:t>
                  </w:r>
                  <w:proofErr w:type="spellStart"/>
                  <w:r w:rsidRPr="00EC752B">
                    <w:rPr>
                      <w:rFonts w:cs="Arial"/>
                      <w:sz w:val="22"/>
                      <w:szCs w:val="22"/>
                      <w:lang w:val="en-US"/>
                    </w:rPr>
                    <w:t>legales</w:t>
                  </w:r>
                  <w:proofErr w:type="spellEnd"/>
                  <w:r w:rsidRPr="00EC752B">
                    <w:rPr>
                      <w:rFonts w:cs="Arial"/>
                      <w:sz w:val="22"/>
                      <w:szCs w:val="22"/>
                      <w:lang w:val="en-US"/>
                    </w:rPr>
                    <w:t xml:space="preserve"> </w:t>
                  </w:r>
                  <w:proofErr w:type="spellStart"/>
                  <w:r w:rsidRPr="00EC752B">
                    <w:rPr>
                      <w:rFonts w:cs="Arial"/>
                      <w:sz w:val="22"/>
                      <w:szCs w:val="22"/>
                      <w:lang w:val="en-US"/>
                    </w:rPr>
                    <w:t>vigentes</w:t>
                  </w:r>
                  <w:proofErr w:type="spellEnd"/>
                  <w:r w:rsidRPr="00EC752B">
                    <w:rPr>
                      <w:rFonts w:cs="Arial"/>
                      <w:sz w:val="22"/>
                      <w:szCs w:val="22"/>
                      <w:lang w:val="en-US"/>
                    </w:rPr>
                    <w:t xml:space="preserve"> </w:t>
                  </w:r>
                  <w:proofErr w:type="spellStart"/>
                  <w:r w:rsidRPr="00EC752B">
                    <w:rPr>
                      <w:rFonts w:cs="Arial"/>
                      <w:sz w:val="22"/>
                      <w:szCs w:val="22"/>
                      <w:lang w:val="en-US"/>
                    </w:rPr>
                    <w:t>aplicables</w:t>
                  </w:r>
                  <w:proofErr w:type="spellEnd"/>
                  <w:r w:rsidRPr="00EC752B">
                    <w:rPr>
                      <w:rFonts w:cs="Arial"/>
                      <w:sz w:val="22"/>
                      <w:szCs w:val="22"/>
                      <w:lang w:val="en-US"/>
                    </w:rPr>
                    <w:t>.</w:t>
                  </w:r>
                </w:p>
                <w:p w14:paraId="39B223D4" w14:textId="77777777" w:rsidR="0068167B" w:rsidRPr="00EC752B" w:rsidRDefault="0068167B" w:rsidP="0068167B">
                  <w:pPr>
                    <w:rPr>
                      <w:rFonts w:cs="Arial"/>
                      <w:sz w:val="22"/>
                      <w:szCs w:val="22"/>
                      <w:lang w:val="en-US"/>
                    </w:rPr>
                  </w:pPr>
                </w:p>
                <w:p w14:paraId="700B900D" w14:textId="77777777" w:rsidR="0068167B" w:rsidRPr="00EC752B" w:rsidRDefault="0068167B" w:rsidP="0068167B">
                  <w:pPr>
                    <w:rPr>
                      <w:rFonts w:cs="Arial"/>
                      <w:sz w:val="22"/>
                      <w:szCs w:val="22"/>
                      <w:lang w:val="en-US"/>
                    </w:rPr>
                  </w:pP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caso</w:t>
                  </w:r>
                  <w:proofErr w:type="spellEnd"/>
                  <w:r w:rsidRPr="00EC752B">
                    <w:rPr>
                      <w:rFonts w:cs="Arial"/>
                      <w:sz w:val="22"/>
                      <w:szCs w:val="22"/>
                      <w:lang w:val="en-US"/>
                    </w:rPr>
                    <w:t xml:space="preserve"> de </w:t>
                  </w:r>
                  <w:proofErr w:type="spellStart"/>
                  <w:r w:rsidRPr="00EC752B">
                    <w:rPr>
                      <w:rFonts w:cs="Arial"/>
                      <w:sz w:val="22"/>
                      <w:szCs w:val="22"/>
                      <w:lang w:val="en-US"/>
                    </w:rPr>
                    <w:t>consorcios</w:t>
                  </w:r>
                  <w:proofErr w:type="spellEnd"/>
                  <w:r w:rsidRPr="00EC752B">
                    <w:rPr>
                      <w:rFonts w:cs="Arial"/>
                      <w:sz w:val="22"/>
                      <w:szCs w:val="22"/>
                      <w:lang w:val="en-US"/>
                    </w:rPr>
                    <w:t xml:space="preserve"> o </w:t>
                  </w:r>
                  <w:proofErr w:type="spellStart"/>
                  <w:r w:rsidRPr="00EC752B">
                    <w:rPr>
                      <w:rFonts w:cs="Arial"/>
                      <w:sz w:val="22"/>
                      <w:szCs w:val="22"/>
                      <w:lang w:val="en-US"/>
                    </w:rPr>
                    <w:t>uniones</w:t>
                  </w:r>
                  <w:proofErr w:type="spellEnd"/>
                  <w:r w:rsidRPr="00EC752B">
                    <w:rPr>
                      <w:rFonts w:cs="Arial"/>
                      <w:sz w:val="22"/>
                      <w:szCs w:val="22"/>
                      <w:lang w:val="en-US"/>
                    </w:rPr>
                    <w:t xml:space="preserve"> </w:t>
                  </w:r>
                  <w:proofErr w:type="spellStart"/>
                  <w:r w:rsidRPr="00EC752B">
                    <w:rPr>
                      <w:rFonts w:cs="Arial"/>
                      <w:sz w:val="22"/>
                      <w:szCs w:val="22"/>
                      <w:lang w:val="en-US"/>
                    </w:rPr>
                    <w:t>temporales</w:t>
                  </w:r>
                  <w:proofErr w:type="spellEnd"/>
                  <w:r w:rsidRPr="00EC752B">
                    <w:rPr>
                      <w:rFonts w:cs="Arial"/>
                      <w:sz w:val="22"/>
                      <w:szCs w:val="22"/>
                      <w:lang w:val="en-US"/>
                    </w:rPr>
                    <w:t xml:space="preserve">, se </w:t>
                  </w:r>
                  <w:proofErr w:type="spellStart"/>
                  <w:r w:rsidRPr="00EC752B">
                    <w:rPr>
                      <w:rFonts w:cs="Arial"/>
                      <w:sz w:val="22"/>
                      <w:szCs w:val="22"/>
                      <w:lang w:val="en-US"/>
                    </w:rPr>
                    <w:t>deberá</w:t>
                  </w:r>
                  <w:proofErr w:type="spellEnd"/>
                  <w:r w:rsidRPr="00EC752B">
                    <w:rPr>
                      <w:rFonts w:cs="Arial"/>
                      <w:sz w:val="22"/>
                      <w:szCs w:val="22"/>
                      <w:lang w:val="en-US"/>
                    </w:rPr>
                    <w:t xml:space="preserve"> </w:t>
                  </w:r>
                  <w:proofErr w:type="spellStart"/>
                  <w:r w:rsidRPr="00EC752B">
                    <w:rPr>
                      <w:rFonts w:cs="Arial"/>
                      <w:sz w:val="22"/>
                      <w:szCs w:val="22"/>
                      <w:lang w:val="en-US"/>
                    </w:rPr>
                    <w:t>acreditar</w:t>
                  </w:r>
                  <w:proofErr w:type="spellEnd"/>
                  <w:r w:rsidRPr="00EC752B">
                    <w:rPr>
                      <w:rFonts w:cs="Arial"/>
                      <w:sz w:val="22"/>
                      <w:szCs w:val="22"/>
                      <w:lang w:val="en-US"/>
                    </w:rPr>
                    <w:t xml:space="preserve"> lo anterior </w:t>
                  </w:r>
                  <w:proofErr w:type="spellStart"/>
                  <w:r w:rsidRPr="00EC752B">
                    <w:rPr>
                      <w:rFonts w:cs="Arial"/>
                      <w:sz w:val="22"/>
                      <w:szCs w:val="22"/>
                      <w:lang w:val="en-US"/>
                    </w:rPr>
                    <w:t>respecto</w:t>
                  </w:r>
                  <w:proofErr w:type="spellEnd"/>
                  <w:r w:rsidRPr="00EC752B">
                    <w:rPr>
                      <w:rFonts w:cs="Arial"/>
                      <w:sz w:val="22"/>
                      <w:szCs w:val="22"/>
                      <w:lang w:val="en-US"/>
                    </w:rPr>
                    <w:t xml:space="preserve"> de </w:t>
                  </w:r>
                  <w:proofErr w:type="spellStart"/>
                  <w:r w:rsidRPr="00EC752B">
                    <w:rPr>
                      <w:rFonts w:cs="Arial"/>
                      <w:sz w:val="22"/>
                      <w:szCs w:val="22"/>
                      <w:lang w:val="en-US"/>
                    </w:rPr>
                    <w:t>cada</w:t>
                  </w:r>
                  <w:proofErr w:type="spellEnd"/>
                  <w:r w:rsidRPr="00EC752B">
                    <w:rPr>
                      <w:rFonts w:cs="Arial"/>
                      <w:sz w:val="22"/>
                      <w:szCs w:val="22"/>
                      <w:lang w:val="en-US"/>
                    </w:rPr>
                    <w:t xml:space="preserve"> uno de sus </w:t>
                  </w:r>
                  <w:proofErr w:type="spellStart"/>
                  <w:r w:rsidRPr="00EC752B">
                    <w:rPr>
                      <w:rFonts w:cs="Arial"/>
                      <w:sz w:val="22"/>
                      <w:szCs w:val="22"/>
                      <w:lang w:val="en-US"/>
                    </w:rPr>
                    <w:t>integrantes</w:t>
                  </w:r>
                  <w:proofErr w:type="spellEnd"/>
                  <w:r w:rsidRPr="00EC752B">
                    <w:rPr>
                      <w:rFonts w:cs="Arial"/>
                      <w:sz w:val="22"/>
                      <w:szCs w:val="22"/>
                      <w:lang w:val="en-US"/>
                    </w:rPr>
                    <w:t xml:space="preserve"> (personas naturales o </w:t>
                  </w:r>
                  <w:proofErr w:type="spellStart"/>
                  <w:r w:rsidRPr="00EC752B">
                    <w:rPr>
                      <w:rFonts w:cs="Arial"/>
                      <w:sz w:val="22"/>
                      <w:szCs w:val="22"/>
                      <w:lang w:val="en-US"/>
                    </w:rPr>
                    <w:t>jurídicas</w:t>
                  </w:r>
                  <w:proofErr w:type="spellEnd"/>
                  <w:r w:rsidRPr="00EC752B">
                    <w:rPr>
                      <w:rFonts w:cs="Arial"/>
                      <w:sz w:val="22"/>
                      <w:szCs w:val="22"/>
                      <w:lang w:val="en-US"/>
                    </w:rPr>
                    <w:t xml:space="preserve">, </w:t>
                  </w:r>
                  <w:proofErr w:type="spellStart"/>
                  <w:r w:rsidRPr="00EC752B">
                    <w:rPr>
                      <w:rFonts w:cs="Arial"/>
                      <w:sz w:val="22"/>
                      <w:szCs w:val="22"/>
                      <w:lang w:val="en-US"/>
                    </w:rPr>
                    <w:t>según</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caso</w:t>
                  </w:r>
                  <w:proofErr w:type="spellEnd"/>
                  <w:r w:rsidRPr="00EC752B">
                    <w:rPr>
                      <w:rFonts w:cs="Arial"/>
                      <w:sz w:val="22"/>
                      <w:szCs w:val="22"/>
                      <w:lang w:val="en-US"/>
                    </w:rPr>
                    <w:t>).</w:t>
                  </w:r>
                </w:p>
                <w:p w14:paraId="06A2404E" w14:textId="77777777" w:rsidR="0068167B" w:rsidRPr="00EC752B" w:rsidRDefault="0068167B" w:rsidP="0068167B">
                  <w:pPr>
                    <w:rPr>
                      <w:rFonts w:cs="Arial"/>
                      <w:b/>
                      <w:sz w:val="22"/>
                      <w:szCs w:val="22"/>
                      <w:lang w:val="en-US"/>
                    </w:rPr>
                  </w:pPr>
                </w:p>
              </w:tc>
            </w:tr>
            <w:tr w:rsidR="0068167B" w:rsidRPr="00EC752B" w14:paraId="7289D2FA" w14:textId="77777777" w:rsidTr="006518AC">
              <w:tc>
                <w:tcPr>
                  <w:tcW w:w="850" w:type="dxa"/>
                  <w:tcBorders>
                    <w:top w:val="single" w:sz="4" w:space="0" w:color="auto"/>
                    <w:left w:val="single" w:sz="4" w:space="0" w:color="auto"/>
                    <w:bottom w:val="single" w:sz="4" w:space="0" w:color="auto"/>
                    <w:right w:val="single" w:sz="4" w:space="0" w:color="auto"/>
                  </w:tcBorders>
                </w:tcPr>
                <w:p w14:paraId="52D697C8" w14:textId="77777777" w:rsidR="0068167B" w:rsidRPr="00EC752B" w:rsidRDefault="0068167B" w:rsidP="0068167B">
                  <w:pPr>
                    <w:jc w:val="center"/>
                    <w:rPr>
                      <w:rFonts w:cs="Arial"/>
                      <w:sz w:val="22"/>
                      <w:szCs w:val="22"/>
                      <w:lang w:val="en-US"/>
                    </w:rPr>
                  </w:pPr>
                </w:p>
                <w:p w14:paraId="0D89BB23" w14:textId="77777777" w:rsidR="0068167B" w:rsidRPr="00EC752B" w:rsidRDefault="0068167B" w:rsidP="0068167B">
                  <w:pPr>
                    <w:jc w:val="center"/>
                    <w:rPr>
                      <w:rFonts w:cs="Arial"/>
                      <w:sz w:val="22"/>
                      <w:szCs w:val="22"/>
                      <w:lang w:val="en-US"/>
                    </w:rPr>
                  </w:pPr>
                </w:p>
                <w:p w14:paraId="77DCDB45" w14:textId="77777777" w:rsidR="0068167B" w:rsidRPr="00EC752B" w:rsidRDefault="0068167B" w:rsidP="0068167B">
                  <w:pPr>
                    <w:jc w:val="center"/>
                    <w:rPr>
                      <w:rFonts w:cs="Arial"/>
                      <w:sz w:val="22"/>
                      <w:szCs w:val="22"/>
                      <w:lang w:val="en-US"/>
                    </w:rPr>
                  </w:pPr>
                  <w:r w:rsidRPr="00EC752B">
                    <w:rPr>
                      <w:rFonts w:cs="Arial"/>
                      <w:sz w:val="22"/>
                      <w:szCs w:val="22"/>
                      <w:lang w:val="en-US"/>
                    </w:rPr>
                    <w:t>3</w:t>
                  </w:r>
                </w:p>
              </w:tc>
              <w:tc>
                <w:tcPr>
                  <w:tcW w:w="7557" w:type="dxa"/>
                  <w:tcBorders>
                    <w:top w:val="single" w:sz="4" w:space="0" w:color="auto"/>
                    <w:left w:val="single" w:sz="4" w:space="0" w:color="auto"/>
                    <w:bottom w:val="single" w:sz="4" w:space="0" w:color="auto"/>
                    <w:right w:val="single" w:sz="4" w:space="0" w:color="auto"/>
                  </w:tcBorders>
                </w:tcPr>
                <w:p w14:paraId="6ED4D0B0" w14:textId="77777777" w:rsidR="0068167B" w:rsidRPr="00EC752B" w:rsidRDefault="0068167B" w:rsidP="0068167B">
                  <w:pPr>
                    <w:rPr>
                      <w:rFonts w:cs="Arial"/>
                      <w:b/>
                      <w:sz w:val="22"/>
                      <w:szCs w:val="22"/>
                      <w:lang w:val="en-US"/>
                    </w:rPr>
                  </w:pPr>
                  <w:proofErr w:type="spellStart"/>
                  <w:r w:rsidRPr="00EC752B">
                    <w:rPr>
                      <w:rFonts w:cs="Arial"/>
                      <w:b/>
                      <w:sz w:val="22"/>
                      <w:szCs w:val="22"/>
                      <w:lang w:val="en-US"/>
                    </w:rPr>
                    <w:t>Certificado</w:t>
                  </w:r>
                  <w:proofErr w:type="spellEnd"/>
                  <w:r w:rsidRPr="00EC752B">
                    <w:rPr>
                      <w:rFonts w:cs="Arial"/>
                      <w:b/>
                      <w:sz w:val="22"/>
                      <w:szCs w:val="22"/>
                      <w:lang w:val="en-US"/>
                    </w:rPr>
                    <w:t xml:space="preserve"> de </w:t>
                  </w:r>
                  <w:proofErr w:type="spellStart"/>
                  <w:r w:rsidRPr="00EC752B">
                    <w:rPr>
                      <w:rFonts w:cs="Arial"/>
                      <w:b/>
                      <w:sz w:val="22"/>
                      <w:szCs w:val="22"/>
                      <w:lang w:val="en-US"/>
                    </w:rPr>
                    <w:t>Existencia</w:t>
                  </w:r>
                  <w:proofErr w:type="spellEnd"/>
                  <w:r w:rsidRPr="00EC752B">
                    <w:rPr>
                      <w:rFonts w:cs="Arial"/>
                      <w:b/>
                      <w:sz w:val="22"/>
                      <w:szCs w:val="22"/>
                      <w:lang w:val="en-US"/>
                    </w:rPr>
                    <w:t xml:space="preserve"> y </w:t>
                  </w:r>
                  <w:proofErr w:type="spellStart"/>
                  <w:r w:rsidRPr="00EC752B">
                    <w:rPr>
                      <w:rFonts w:cs="Arial"/>
                      <w:b/>
                      <w:sz w:val="22"/>
                      <w:szCs w:val="22"/>
                      <w:lang w:val="en-US"/>
                    </w:rPr>
                    <w:t>Representación</w:t>
                  </w:r>
                  <w:proofErr w:type="spellEnd"/>
                  <w:r w:rsidRPr="00EC752B">
                    <w:rPr>
                      <w:rFonts w:cs="Arial"/>
                      <w:b/>
                      <w:sz w:val="22"/>
                      <w:szCs w:val="22"/>
                      <w:lang w:val="en-US"/>
                    </w:rPr>
                    <w:t xml:space="preserve"> Legal.</w:t>
                  </w:r>
                </w:p>
                <w:p w14:paraId="7556DC0E" w14:textId="77777777" w:rsidR="0068167B" w:rsidRPr="00EC752B" w:rsidRDefault="0068167B" w:rsidP="0068167B">
                  <w:pPr>
                    <w:rPr>
                      <w:rFonts w:cs="Arial"/>
                      <w:sz w:val="22"/>
                      <w:szCs w:val="22"/>
                      <w:lang w:val="en-US"/>
                    </w:rPr>
                  </w:pPr>
                  <w:r w:rsidRPr="00EC752B">
                    <w:rPr>
                      <w:rFonts w:cs="Arial"/>
                      <w:sz w:val="22"/>
                      <w:szCs w:val="22"/>
                      <w:lang w:val="en-US"/>
                    </w:rPr>
                    <w:t>El</w:t>
                  </w:r>
                  <w:r w:rsidRPr="00EC752B">
                    <w:rPr>
                      <w:rFonts w:cs="Arial"/>
                      <w:spacing w:val="-13"/>
                      <w:sz w:val="22"/>
                      <w:szCs w:val="22"/>
                      <w:lang w:val="en-US"/>
                    </w:rPr>
                    <w:t xml:space="preserve"> </w:t>
                  </w:r>
                  <w:proofErr w:type="spellStart"/>
                  <w:r w:rsidRPr="00EC752B">
                    <w:rPr>
                      <w:rFonts w:cs="Arial"/>
                      <w:sz w:val="22"/>
                      <w:szCs w:val="22"/>
                      <w:lang w:val="en-US"/>
                    </w:rPr>
                    <w:t>proponente</w:t>
                  </w:r>
                  <w:proofErr w:type="spellEnd"/>
                  <w:r w:rsidRPr="00EC752B">
                    <w:rPr>
                      <w:rFonts w:cs="Arial"/>
                      <w:spacing w:val="-13"/>
                      <w:sz w:val="22"/>
                      <w:szCs w:val="22"/>
                      <w:lang w:val="en-US"/>
                    </w:rPr>
                    <w:t xml:space="preserve"> </w:t>
                  </w:r>
                  <w:r w:rsidRPr="00EC752B">
                    <w:rPr>
                      <w:rFonts w:cs="Arial"/>
                      <w:sz w:val="22"/>
                      <w:szCs w:val="22"/>
                      <w:lang w:val="en-US"/>
                    </w:rPr>
                    <w:t>debe</w:t>
                  </w:r>
                  <w:r w:rsidRPr="00EC752B">
                    <w:rPr>
                      <w:rFonts w:cs="Arial"/>
                      <w:spacing w:val="-15"/>
                      <w:sz w:val="22"/>
                      <w:szCs w:val="22"/>
                      <w:lang w:val="en-US"/>
                    </w:rPr>
                    <w:t xml:space="preserve"> </w:t>
                  </w:r>
                  <w:proofErr w:type="spellStart"/>
                  <w:r w:rsidRPr="00EC752B">
                    <w:rPr>
                      <w:rFonts w:cs="Arial"/>
                      <w:sz w:val="22"/>
                      <w:szCs w:val="22"/>
                      <w:lang w:val="en-US"/>
                    </w:rPr>
                    <w:t>acreditar</w:t>
                  </w:r>
                  <w:proofErr w:type="spellEnd"/>
                  <w:r w:rsidRPr="00EC752B">
                    <w:rPr>
                      <w:rFonts w:cs="Arial"/>
                      <w:spacing w:val="-14"/>
                      <w:sz w:val="22"/>
                      <w:szCs w:val="22"/>
                      <w:lang w:val="en-US"/>
                    </w:rPr>
                    <w:t xml:space="preserve"> </w:t>
                  </w:r>
                  <w:proofErr w:type="spellStart"/>
                  <w:r w:rsidRPr="00EC752B">
                    <w:rPr>
                      <w:rFonts w:cs="Arial"/>
                      <w:sz w:val="22"/>
                      <w:szCs w:val="22"/>
                      <w:lang w:val="en-US"/>
                    </w:rPr>
                    <w:t>su</w:t>
                  </w:r>
                  <w:proofErr w:type="spellEnd"/>
                  <w:r w:rsidRPr="00EC752B">
                    <w:rPr>
                      <w:rFonts w:cs="Arial"/>
                      <w:spacing w:val="-15"/>
                      <w:sz w:val="22"/>
                      <w:szCs w:val="22"/>
                      <w:lang w:val="en-US"/>
                    </w:rPr>
                    <w:t xml:space="preserve"> </w:t>
                  </w:r>
                  <w:proofErr w:type="spellStart"/>
                  <w:r w:rsidRPr="00EC752B">
                    <w:rPr>
                      <w:rFonts w:cs="Arial"/>
                      <w:sz w:val="22"/>
                      <w:szCs w:val="22"/>
                      <w:lang w:val="en-US"/>
                    </w:rPr>
                    <w:t>existencia</w:t>
                  </w:r>
                  <w:proofErr w:type="spellEnd"/>
                  <w:r w:rsidRPr="00EC752B">
                    <w:rPr>
                      <w:rFonts w:cs="Arial"/>
                      <w:spacing w:val="-10"/>
                      <w:sz w:val="22"/>
                      <w:szCs w:val="22"/>
                      <w:lang w:val="en-US"/>
                    </w:rPr>
                    <w:t xml:space="preserve"> </w:t>
                  </w:r>
                  <w:r w:rsidRPr="00EC752B">
                    <w:rPr>
                      <w:rFonts w:cs="Arial"/>
                      <w:sz w:val="22"/>
                      <w:szCs w:val="22"/>
                      <w:lang w:val="en-US"/>
                    </w:rPr>
                    <w:t>y</w:t>
                  </w:r>
                  <w:r w:rsidRPr="00EC752B">
                    <w:rPr>
                      <w:rFonts w:cs="Arial"/>
                      <w:spacing w:val="-18"/>
                      <w:sz w:val="22"/>
                      <w:szCs w:val="22"/>
                      <w:lang w:val="en-US"/>
                    </w:rPr>
                    <w:t xml:space="preserve"> </w:t>
                  </w:r>
                  <w:proofErr w:type="spellStart"/>
                  <w:r w:rsidRPr="00EC752B">
                    <w:rPr>
                      <w:rFonts w:cs="Arial"/>
                      <w:sz w:val="22"/>
                      <w:szCs w:val="22"/>
                      <w:lang w:val="en-US"/>
                    </w:rPr>
                    <w:t>representación</w:t>
                  </w:r>
                  <w:proofErr w:type="spellEnd"/>
                  <w:r w:rsidRPr="00EC752B">
                    <w:rPr>
                      <w:rFonts w:cs="Arial"/>
                      <w:spacing w:val="-13"/>
                      <w:sz w:val="22"/>
                      <w:szCs w:val="22"/>
                      <w:lang w:val="en-US"/>
                    </w:rPr>
                    <w:t xml:space="preserve"> </w:t>
                  </w:r>
                  <w:r w:rsidRPr="00EC752B">
                    <w:rPr>
                      <w:rFonts w:cs="Arial"/>
                      <w:sz w:val="22"/>
                      <w:szCs w:val="22"/>
                      <w:lang w:val="en-US"/>
                    </w:rPr>
                    <w:t>legal</w:t>
                  </w:r>
                  <w:r w:rsidRPr="00EC752B">
                    <w:rPr>
                      <w:rFonts w:cs="Arial"/>
                      <w:spacing w:val="-15"/>
                      <w:sz w:val="22"/>
                      <w:szCs w:val="22"/>
                      <w:lang w:val="en-US"/>
                    </w:rPr>
                    <w:t xml:space="preserve"> </w:t>
                  </w:r>
                  <w:proofErr w:type="spellStart"/>
                  <w:r w:rsidRPr="00EC752B">
                    <w:rPr>
                      <w:rFonts w:cs="Arial"/>
                      <w:sz w:val="22"/>
                      <w:szCs w:val="22"/>
                      <w:lang w:val="en-US"/>
                    </w:rPr>
                    <w:t>mediante</w:t>
                  </w:r>
                  <w:proofErr w:type="spellEnd"/>
                  <w:r w:rsidRPr="00EC752B">
                    <w:rPr>
                      <w:rFonts w:cs="Arial"/>
                      <w:spacing w:val="-15"/>
                      <w:sz w:val="22"/>
                      <w:szCs w:val="22"/>
                      <w:lang w:val="en-US"/>
                    </w:rPr>
                    <w:t xml:space="preserve"> </w:t>
                  </w:r>
                  <w:r w:rsidRPr="00EC752B">
                    <w:rPr>
                      <w:rFonts w:cs="Arial"/>
                      <w:sz w:val="22"/>
                      <w:szCs w:val="22"/>
                      <w:lang w:val="en-US"/>
                    </w:rPr>
                    <w:t>la</w:t>
                  </w:r>
                  <w:r w:rsidRPr="00EC752B">
                    <w:rPr>
                      <w:rFonts w:cs="Arial"/>
                      <w:spacing w:val="-15"/>
                      <w:sz w:val="22"/>
                      <w:szCs w:val="22"/>
                      <w:lang w:val="en-US"/>
                    </w:rPr>
                    <w:t xml:space="preserve"> </w:t>
                  </w:r>
                  <w:proofErr w:type="spellStart"/>
                  <w:r w:rsidRPr="00EC752B">
                    <w:rPr>
                      <w:rFonts w:cs="Arial"/>
                      <w:sz w:val="22"/>
                      <w:szCs w:val="22"/>
                      <w:lang w:val="en-US"/>
                    </w:rPr>
                    <w:t>presentación</w:t>
                  </w:r>
                  <w:proofErr w:type="spellEnd"/>
                  <w:r w:rsidRPr="00EC752B">
                    <w:rPr>
                      <w:rFonts w:cs="Arial"/>
                      <w:spacing w:val="-15"/>
                      <w:sz w:val="22"/>
                      <w:szCs w:val="22"/>
                      <w:lang w:val="en-US"/>
                    </w:rPr>
                    <w:t xml:space="preserve"> </w:t>
                  </w:r>
                  <w:r w:rsidRPr="00EC752B">
                    <w:rPr>
                      <w:rFonts w:cs="Arial"/>
                      <w:sz w:val="22"/>
                      <w:szCs w:val="22"/>
                      <w:lang w:val="en-US"/>
                    </w:rPr>
                    <w:t>con la</w:t>
                  </w:r>
                  <w:r w:rsidRPr="00EC752B">
                    <w:rPr>
                      <w:rFonts w:cs="Arial"/>
                      <w:spacing w:val="-5"/>
                      <w:sz w:val="22"/>
                      <w:szCs w:val="22"/>
                      <w:lang w:val="en-US"/>
                    </w:rPr>
                    <w:t xml:space="preserve"> </w:t>
                  </w:r>
                  <w:proofErr w:type="spellStart"/>
                  <w:r w:rsidRPr="00EC752B">
                    <w:rPr>
                      <w:rFonts w:cs="Arial"/>
                      <w:sz w:val="22"/>
                      <w:szCs w:val="22"/>
                      <w:lang w:val="en-US"/>
                    </w:rPr>
                    <w:t>oferta</w:t>
                  </w:r>
                  <w:proofErr w:type="spellEnd"/>
                  <w:r w:rsidRPr="00EC752B">
                    <w:rPr>
                      <w:rFonts w:cs="Arial"/>
                      <w:spacing w:val="-5"/>
                      <w:sz w:val="22"/>
                      <w:szCs w:val="22"/>
                      <w:lang w:val="en-US"/>
                    </w:rPr>
                    <w:t xml:space="preserve"> </w:t>
                  </w:r>
                  <w:r w:rsidRPr="00EC752B">
                    <w:rPr>
                      <w:rFonts w:cs="Arial"/>
                      <w:sz w:val="22"/>
                      <w:szCs w:val="22"/>
                      <w:lang w:val="en-US"/>
                    </w:rPr>
                    <w:t>del</w:t>
                  </w:r>
                  <w:r w:rsidRPr="00EC752B">
                    <w:rPr>
                      <w:rFonts w:cs="Arial"/>
                      <w:spacing w:val="-6"/>
                      <w:sz w:val="22"/>
                      <w:szCs w:val="22"/>
                      <w:lang w:val="en-US"/>
                    </w:rPr>
                    <w:t xml:space="preserve"> </w:t>
                  </w:r>
                  <w:proofErr w:type="spellStart"/>
                  <w:r w:rsidRPr="00EC752B">
                    <w:rPr>
                      <w:rFonts w:cs="Arial"/>
                      <w:sz w:val="22"/>
                      <w:szCs w:val="22"/>
                      <w:lang w:val="en-US"/>
                    </w:rPr>
                    <w:t>certificado</w:t>
                  </w:r>
                  <w:proofErr w:type="spellEnd"/>
                  <w:r w:rsidRPr="00EC752B">
                    <w:rPr>
                      <w:rFonts w:cs="Arial"/>
                      <w:spacing w:val="-5"/>
                      <w:sz w:val="22"/>
                      <w:szCs w:val="22"/>
                      <w:lang w:val="en-US"/>
                    </w:rPr>
                    <w:t xml:space="preserve"> </w:t>
                  </w:r>
                  <w:proofErr w:type="spellStart"/>
                  <w:r w:rsidRPr="00EC752B">
                    <w:rPr>
                      <w:rFonts w:cs="Arial"/>
                      <w:sz w:val="22"/>
                      <w:szCs w:val="22"/>
                      <w:lang w:val="en-US"/>
                    </w:rPr>
                    <w:t>correspondiente</w:t>
                  </w:r>
                  <w:proofErr w:type="spellEnd"/>
                  <w:r w:rsidRPr="00EC752B">
                    <w:rPr>
                      <w:rFonts w:cs="Arial"/>
                      <w:sz w:val="22"/>
                      <w:szCs w:val="22"/>
                      <w:lang w:val="en-US"/>
                    </w:rPr>
                    <w:t>,</w:t>
                  </w:r>
                  <w:r w:rsidRPr="00EC752B">
                    <w:rPr>
                      <w:rFonts w:cs="Arial"/>
                      <w:spacing w:val="-5"/>
                      <w:sz w:val="22"/>
                      <w:szCs w:val="22"/>
                      <w:lang w:val="en-US"/>
                    </w:rPr>
                    <w:t xml:space="preserve"> </w:t>
                  </w:r>
                  <w:proofErr w:type="spellStart"/>
                  <w:r w:rsidRPr="00EC752B">
                    <w:rPr>
                      <w:rFonts w:cs="Arial"/>
                      <w:sz w:val="22"/>
                      <w:szCs w:val="22"/>
                      <w:lang w:val="en-US"/>
                    </w:rPr>
                    <w:t>cuya</w:t>
                  </w:r>
                  <w:proofErr w:type="spellEnd"/>
                  <w:r w:rsidRPr="00EC752B">
                    <w:rPr>
                      <w:rFonts w:cs="Arial"/>
                      <w:spacing w:val="-5"/>
                      <w:sz w:val="22"/>
                      <w:szCs w:val="22"/>
                      <w:lang w:val="en-US"/>
                    </w:rPr>
                    <w:t xml:space="preserve"> </w:t>
                  </w:r>
                  <w:proofErr w:type="spellStart"/>
                  <w:r w:rsidRPr="00EC752B">
                    <w:rPr>
                      <w:rFonts w:cs="Arial"/>
                      <w:sz w:val="22"/>
                      <w:szCs w:val="22"/>
                      <w:lang w:val="en-US"/>
                    </w:rPr>
                    <w:t>fecha</w:t>
                  </w:r>
                  <w:proofErr w:type="spellEnd"/>
                  <w:r w:rsidRPr="00EC752B">
                    <w:rPr>
                      <w:rFonts w:cs="Arial"/>
                      <w:spacing w:val="-5"/>
                      <w:sz w:val="22"/>
                      <w:szCs w:val="22"/>
                      <w:lang w:val="en-US"/>
                    </w:rPr>
                    <w:t xml:space="preserve"> </w:t>
                  </w:r>
                  <w:r w:rsidRPr="00EC752B">
                    <w:rPr>
                      <w:rFonts w:cs="Arial"/>
                      <w:sz w:val="22"/>
                      <w:szCs w:val="22"/>
                      <w:lang w:val="en-US"/>
                    </w:rPr>
                    <w:t>de</w:t>
                  </w:r>
                  <w:r w:rsidRPr="00EC752B">
                    <w:rPr>
                      <w:rFonts w:cs="Arial"/>
                      <w:spacing w:val="-3"/>
                      <w:sz w:val="22"/>
                      <w:szCs w:val="22"/>
                      <w:lang w:val="en-US"/>
                    </w:rPr>
                    <w:t xml:space="preserve"> </w:t>
                  </w:r>
                  <w:proofErr w:type="spellStart"/>
                  <w:r w:rsidRPr="00EC752B">
                    <w:rPr>
                      <w:rFonts w:cs="Arial"/>
                      <w:sz w:val="22"/>
                      <w:szCs w:val="22"/>
                      <w:lang w:val="en-US"/>
                    </w:rPr>
                    <w:t>expedición</w:t>
                  </w:r>
                  <w:proofErr w:type="spellEnd"/>
                  <w:r w:rsidRPr="00EC752B">
                    <w:rPr>
                      <w:rFonts w:cs="Arial"/>
                      <w:spacing w:val="-5"/>
                      <w:sz w:val="22"/>
                      <w:szCs w:val="22"/>
                      <w:lang w:val="en-US"/>
                    </w:rPr>
                    <w:t xml:space="preserve"> </w:t>
                  </w:r>
                  <w:r w:rsidRPr="00EC752B">
                    <w:rPr>
                      <w:rFonts w:cs="Arial"/>
                      <w:sz w:val="22"/>
                      <w:szCs w:val="22"/>
                      <w:lang w:val="en-US"/>
                    </w:rPr>
                    <w:t>no</w:t>
                  </w:r>
                  <w:r w:rsidRPr="00EC752B">
                    <w:rPr>
                      <w:rFonts w:cs="Arial"/>
                      <w:spacing w:val="-5"/>
                      <w:sz w:val="22"/>
                      <w:szCs w:val="22"/>
                      <w:lang w:val="en-US"/>
                    </w:rPr>
                    <w:t xml:space="preserve"> </w:t>
                  </w:r>
                  <w:proofErr w:type="spellStart"/>
                  <w:r w:rsidRPr="00EC752B">
                    <w:rPr>
                      <w:rFonts w:cs="Arial"/>
                      <w:sz w:val="22"/>
                      <w:szCs w:val="22"/>
                      <w:lang w:val="en-US"/>
                    </w:rPr>
                    <w:t>deberá</w:t>
                  </w:r>
                  <w:proofErr w:type="spellEnd"/>
                  <w:r w:rsidRPr="00EC752B">
                    <w:rPr>
                      <w:rFonts w:cs="Arial"/>
                      <w:spacing w:val="-5"/>
                      <w:sz w:val="22"/>
                      <w:szCs w:val="22"/>
                      <w:lang w:val="en-US"/>
                    </w:rPr>
                    <w:t xml:space="preserve"> </w:t>
                  </w:r>
                  <w:r w:rsidRPr="00EC752B">
                    <w:rPr>
                      <w:rFonts w:cs="Arial"/>
                      <w:sz w:val="22"/>
                      <w:szCs w:val="22"/>
                      <w:lang w:val="en-US"/>
                    </w:rPr>
                    <w:t>ser</w:t>
                  </w:r>
                  <w:r w:rsidRPr="00EC752B">
                    <w:rPr>
                      <w:rFonts w:cs="Arial"/>
                      <w:spacing w:val="-5"/>
                      <w:sz w:val="22"/>
                      <w:szCs w:val="22"/>
                      <w:lang w:val="en-US"/>
                    </w:rPr>
                    <w:t xml:space="preserve"> </w:t>
                  </w:r>
                  <w:r w:rsidRPr="00EC752B">
                    <w:rPr>
                      <w:rFonts w:cs="Arial"/>
                      <w:sz w:val="22"/>
                      <w:szCs w:val="22"/>
                      <w:lang w:val="en-US"/>
                    </w:rPr>
                    <w:t>anterior</w:t>
                  </w:r>
                  <w:r w:rsidRPr="00EC752B">
                    <w:rPr>
                      <w:rFonts w:cs="Arial"/>
                      <w:spacing w:val="-5"/>
                      <w:sz w:val="22"/>
                      <w:szCs w:val="22"/>
                      <w:lang w:val="en-US"/>
                    </w:rPr>
                    <w:t xml:space="preserve"> </w:t>
                  </w:r>
                  <w:r w:rsidRPr="00EC752B">
                    <w:rPr>
                      <w:rFonts w:cs="Arial"/>
                      <w:sz w:val="22"/>
                      <w:szCs w:val="22"/>
                      <w:lang w:val="en-US"/>
                    </w:rPr>
                    <w:t>a</w:t>
                  </w:r>
                  <w:r w:rsidRPr="00EC752B">
                    <w:rPr>
                      <w:rFonts w:cs="Arial"/>
                      <w:spacing w:val="-5"/>
                      <w:sz w:val="22"/>
                      <w:szCs w:val="22"/>
                      <w:lang w:val="en-US"/>
                    </w:rPr>
                    <w:t xml:space="preserve"> </w:t>
                  </w:r>
                  <w:r w:rsidRPr="00EC752B">
                    <w:rPr>
                      <w:rFonts w:cs="Arial"/>
                      <w:sz w:val="22"/>
                      <w:szCs w:val="22"/>
                      <w:lang w:val="en-US"/>
                    </w:rPr>
                    <w:t xml:space="preserve">los </w:t>
                  </w:r>
                  <w:proofErr w:type="spellStart"/>
                  <w:r w:rsidRPr="00EC752B">
                    <w:rPr>
                      <w:rFonts w:cs="Arial"/>
                      <w:sz w:val="22"/>
                      <w:szCs w:val="22"/>
                      <w:lang w:val="en-US"/>
                    </w:rPr>
                    <w:t>treinta</w:t>
                  </w:r>
                  <w:proofErr w:type="spellEnd"/>
                  <w:r w:rsidRPr="00EC752B">
                    <w:rPr>
                      <w:rFonts w:cs="Arial"/>
                      <w:spacing w:val="-8"/>
                      <w:sz w:val="22"/>
                      <w:szCs w:val="22"/>
                      <w:lang w:val="en-US"/>
                    </w:rPr>
                    <w:t xml:space="preserve"> </w:t>
                  </w:r>
                  <w:r w:rsidRPr="00EC752B">
                    <w:rPr>
                      <w:rFonts w:cs="Arial"/>
                      <w:sz w:val="22"/>
                      <w:szCs w:val="22"/>
                      <w:lang w:val="en-US"/>
                    </w:rPr>
                    <w:t>(30)</w:t>
                  </w:r>
                  <w:r w:rsidRPr="00EC752B">
                    <w:rPr>
                      <w:rFonts w:cs="Arial"/>
                      <w:spacing w:val="-7"/>
                      <w:sz w:val="22"/>
                      <w:szCs w:val="22"/>
                      <w:lang w:val="en-US"/>
                    </w:rPr>
                    <w:t xml:space="preserve"> </w:t>
                  </w:r>
                  <w:r w:rsidRPr="00EC752B">
                    <w:rPr>
                      <w:rFonts w:cs="Arial"/>
                      <w:sz w:val="22"/>
                      <w:szCs w:val="22"/>
                      <w:lang w:val="en-US"/>
                    </w:rPr>
                    <w:t>días</w:t>
                  </w:r>
                  <w:r w:rsidRPr="00EC752B">
                    <w:rPr>
                      <w:rFonts w:cs="Arial"/>
                      <w:spacing w:val="-6"/>
                      <w:sz w:val="22"/>
                      <w:szCs w:val="22"/>
                      <w:lang w:val="en-US"/>
                    </w:rPr>
                    <w:t xml:space="preserve"> </w:t>
                  </w:r>
                  <w:proofErr w:type="spellStart"/>
                  <w:r w:rsidRPr="00EC752B">
                    <w:rPr>
                      <w:rFonts w:cs="Arial"/>
                      <w:sz w:val="22"/>
                      <w:szCs w:val="22"/>
                      <w:lang w:val="en-US"/>
                    </w:rPr>
                    <w:t>previos</w:t>
                  </w:r>
                  <w:proofErr w:type="spellEnd"/>
                  <w:r w:rsidRPr="00EC752B">
                    <w:rPr>
                      <w:rFonts w:cs="Arial"/>
                      <w:spacing w:val="-7"/>
                      <w:sz w:val="22"/>
                      <w:szCs w:val="22"/>
                      <w:lang w:val="en-US"/>
                    </w:rPr>
                    <w:t xml:space="preserve"> </w:t>
                  </w:r>
                  <w:r w:rsidRPr="00EC752B">
                    <w:rPr>
                      <w:rFonts w:cs="Arial"/>
                      <w:sz w:val="22"/>
                      <w:szCs w:val="22"/>
                      <w:lang w:val="en-US"/>
                    </w:rPr>
                    <w:t>a</w:t>
                  </w:r>
                  <w:r w:rsidRPr="00EC752B">
                    <w:rPr>
                      <w:rFonts w:cs="Arial"/>
                      <w:spacing w:val="-8"/>
                      <w:sz w:val="22"/>
                      <w:szCs w:val="22"/>
                      <w:lang w:val="en-US"/>
                    </w:rPr>
                    <w:t xml:space="preserve"> </w:t>
                  </w:r>
                  <w:r w:rsidRPr="00EC752B">
                    <w:rPr>
                      <w:rFonts w:cs="Arial"/>
                      <w:sz w:val="22"/>
                      <w:szCs w:val="22"/>
                      <w:lang w:val="en-US"/>
                    </w:rPr>
                    <w:t>la</w:t>
                  </w:r>
                  <w:r w:rsidRPr="00EC752B">
                    <w:rPr>
                      <w:rFonts w:cs="Arial"/>
                      <w:spacing w:val="-8"/>
                      <w:sz w:val="22"/>
                      <w:szCs w:val="22"/>
                      <w:lang w:val="en-US"/>
                    </w:rPr>
                    <w:t xml:space="preserve"> </w:t>
                  </w:r>
                  <w:proofErr w:type="spellStart"/>
                  <w:r w:rsidRPr="00EC752B">
                    <w:rPr>
                      <w:rFonts w:cs="Arial"/>
                      <w:sz w:val="22"/>
                      <w:szCs w:val="22"/>
                      <w:lang w:val="en-US"/>
                    </w:rPr>
                    <w:t>fecha</w:t>
                  </w:r>
                  <w:proofErr w:type="spellEnd"/>
                  <w:r w:rsidRPr="00EC752B">
                    <w:rPr>
                      <w:rFonts w:cs="Arial"/>
                      <w:spacing w:val="-8"/>
                      <w:sz w:val="22"/>
                      <w:szCs w:val="22"/>
                      <w:lang w:val="en-US"/>
                    </w:rPr>
                    <w:t xml:space="preserve"> </w:t>
                  </w:r>
                  <w:r w:rsidRPr="00EC752B">
                    <w:rPr>
                      <w:rFonts w:cs="Arial"/>
                      <w:sz w:val="22"/>
                      <w:szCs w:val="22"/>
                      <w:lang w:val="en-US"/>
                    </w:rPr>
                    <w:t>de</w:t>
                  </w:r>
                  <w:r w:rsidRPr="00EC752B">
                    <w:rPr>
                      <w:rFonts w:cs="Arial"/>
                      <w:spacing w:val="-8"/>
                      <w:sz w:val="22"/>
                      <w:szCs w:val="22"/>
                      <w:lang w:val="en-US"/>
                    </w:rPr>
                    <w:t xml:space="preserve"> </w:t>
                  </w:r>
                  <w:proofErr w:type="spellStart"/>
                  <w:r w:rsidRPr="00EC752B">
                    <w:rPr>
                      <w:rFonts w:cs="Arial"/>
                      <w:sz w:val="22"/>
                      <w:szCs w:val="22"/>
                      <w:lang w:val="en-US"/>
                    </w:rPr>
                    <w:t>cierre</w:t>
                  </w:r>
                  <w:proofErr w:type="spellEnd"/>
                  <w:r w:rsidRPr="00EC752B">
                    <w:rPr>
                      <w:rFonts w:cs="Arial"/>
                      <w:spacing w:val="-8"/>
                      <w:sz w:val="22"/>
                      <w:szCs w:val="22"/>
                      <w:lang w:val="en-US"/>
                    </w:rPr>
                    <w:t xml:space="preserve"> </w:t>
                  </w:r>
                  <w:r w:rsidRPr="00EC752B">
                    <w:rPr>
                      <w:rFonts w:cs="Arial"/>
                      <w:sz w:val="22"/>
                      <w:szCs w:val="22"/>
                      <w:lang w:val="en-US"/>
                    </w:rPr>
                    <w:t>del</w:t>
                  </w:r>
                  <w:r w:rsidRPr="00EC752B">
                    <w:rPr>
                      <w:rFonts w:cs="Arial"/>
                      <w:spacing w:val="-8"/>
                      <w:sz w:val="22"/>
                      <w:szCs w:val="22"/>
                      <w:lang w:val="en-US"/>
                    </w:rPr>
                    <w:t xml:space="preserve"> </w:t>
                  </w:r>
                  <w:proofErr w:type="spellStart"/>
                  <w:r w:rsidRPr="00EC752B">
                    <w:rPr>
                      <w:rFonts w:cs="Arial"/>
                      <w:sz w:val="22"/>
                      <w:szCs w:val="22"/>
                      <w:lang w:val="en-US"/>
                    </w:rPr>
                    <w:t>presente</w:t>
                  </w:r>
                  <w:proofErr w:type="spellEnd"/>
                  <w:r w:rsidRPr="00EC752B">
                    <w:rPr>
                      <w:rFonts w:cs="Arial"/>
                      <w:spacing w:val="-8"/>
                      <w:sz w:val="22"/>
                      <w:szCs w:val="22"/>
                      <w:lang w:val="en-US"/>
                    </w:rPr>
                    <w:t xml:space="preserve"> </w:t>
                  </w:r>
                  <w:proofErr w:type="spellStart"/>
                  <w:r w:rsidRPr="00EC752B">
                    <w:rPr>
                      <w:rFonts w:cs="Arial"/>
                      <w:sz w:val="22"/>
                      <w:szCs w:val="22"/>
                      <w:lang w:val="en-US"/>
                    </w:rPr>
                    <w:t>proceso</w:t>
                  </w:r>
                  <w:proofErr w:type="spellEnd"/>
                  <w:r w:rsidRPr="00EC752B">
                    <w:rPr>
                      <w:rFonts w:cs="Arial"/>
                      <w:spacing w:val="-8"/>
                      <w:sz w:val="22"/>
                      <w:szCs w:val="22"/>
                      <w:lang w:val="en-US"/>
                    </w:rPr>
                    <w:t xml:space="preserve"> </w:t>
                  </w:r>
                  <w:r w:rsidRPr="00EC752B">
                    <w:rPr>
                      <w:rFonts w:cs="Arial"/>
                      <w:sz w:val="22"/>
                      <w:szCs w:val="22"/>
                      <w:lang w:val="en-US"/>
                    </w:rPr>
                    <w:t>de</w:t>
                  </w:r>
                  <w:r w:rsidRPr="00EC752B">
                    <w:rPr>
                      <w:rFonts w:cs="Arial"/>
                      <w:spacing w:val="-8"/>
                      <w:sz w:val="22"/>
                      <w:szCs w:val="22"/>
                      <w:lang w:val="en-US"/>
                    </w:rPr>
                    <w:t xml:space="preserve"> </w:t>
                  </w:r>
                  <w:proofErr w:type="spellStart"/>
                  <w:r w:rsidRPr="00EC752B">
                    <w:rPr>
                      <w:rFonts w:cs="Arial"/>
                      <w:sz w:val="22"/>
                      <w:szCs w:val="22"/>
                      <w:lang w:val="en-US"/>
                    </w:rPr>
                    <w:t>selección</w:t>
                  </w:r>
                  <w:proofErr w:type="spellEnd"/>
                  <w:r w:rsidRPr="00EC752B">
                    <w:rPr>
                      <w:rFonts w:cs="Arial"/>
                      <w:sz w:val="22"/>
                      <w:szCs w:val="22"/>
                      <w:lang w:val="en-US"/>
                    </w:rPr>
                    <w:t>,</w:t>
                  </w:r>
                  <w:r w:rsidRPr="00EC752B">
                    <w:rPr>
                      <w:rFonts w:cs="Arial"/>
                      <w:spacing w:val="-7"/>
                      <w:sz w:val="22"/>
                      <w:szCs w:val="22"/>
                      <w:lang w:val="en-US"/>
                    </w:rPr>
                    <w:t xml:space="preserve"> </w:t>
                  </w:r>
                  <w:proofErr w:type="spellStart"/>
                  <w:r w:rsidRPr="00EC752B">
                    <w:rPr>
                      <w:rFonts w:cs="Arial"/>
                      <w:sz w:val="22"/>
                      <w:szCs w:val="22"/>
                      <w:lang w:val="en-US"/>
                    </w:rPr>
                    <w:t>adicionalmente</w:t>
                  </w:r>
                  <w:proofErr w:type="spellEnd"/>
                  <w:r w:rsidRPr="00EC752B">
                    <w:rPr>
                      <w:rFonts w:cs="Arial"/>
                      <w:sz w:val="22"/>
                      <w:szCs w:val="22"/>
                      <w:lang w:val="en-US"/>
                    </w:rPr>
                    <w:t xml:space="preserve"> se </w:t>
                  </w:r>
                  <w:proofErr w:type="spellStart"/>
                  <w:r w:rsidRPr="00EC752B">
                    <w:rPr>
                      <w:rFonts w:cs="Arial"/>
                      <w:sz w:val="22"/>
                      <w:szCs w:val="22"/>
                      <w:lang w:val="en-US"/>
                    </w:rPr>
                    <w:t>deberán</w:t>
                  </w:r>
                  <w:proofErr w:type="spellEnd"/>
                  <w:r w:rsidRPr="00EC752B">
                    <w:rPr>
                      <w:rFonts w:cs="Arial"/>
                      <w:sz w:val="22"/>
                      <w:szCs w:val="22"/>
                      <w:lang w:val="en-US"/>
                    </w:rPr>
                    <w:t xml:space="preserve"> </w:t>
                  </w:r>
                  <w:proofErr w:type="spellStart"/>
                  <w:r w:rsidRPr="00EC752B">
                    <w:rPr>
                      <w:rFonts w:cs="Arial"/>
                      <w:sz w:val="22"/>
                      <w:szCs w:val="22"/>
                      <w:lang w:val="en-US"/>
                    </w:rPr>
                    <w:t>tener</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cuenta</w:t>
                  </w:r>
                  <w:proofErr w:type="spellEnd"/>
                  <w:r w:rsidRPr="00EC752B">
                    <w:rPr>
                      <w:rFonts w:cs="Arial"/>
                      <w:sz w:val="22"/>
                      <w:szCs w:val="22"/>
                      <w:lang w:val="en-US"/>
                    </w:rPr>
                    <w:t xml:space="preserve"> las </w:t>
                  </w:r>
                  <w:proofErr w:type="spellStart"/>
                  <w:r w:rsidRPr="00EC752B">
                    <w:rPr>
                      <w:rFonts w:cs="Arial"/>
                      <w:sz w:val="22"/>
                      <w:szCs w:val="22"/>
                      <w:lang w:val="en-US"/>
                    </w:rPr>
                    <w:t>siguientes</w:t>
                  </w:r>
                  <w:proofErr w:type="spellEnd"/>
                  <w:r w:rsidRPr="00EC752B">
                    <w:rPr>
                      <w:rFonts w:cs="Arial"/>
                      <w:spacing w:val="-31"/>
                      <w:sz w:val="22"/>
                      <w:szCs w:val="22"/>
                      <w:lang w:val="en-US"/>
                    </w:rPr>
                    <w:t xml:space="preserve"> </w:t>
                  </w:r>
                  <w:proofErr w:type="spellStart"/>
                  <w:r w:rsidRPr="00EC752B">
                    <w:rPr>
                      <w:rFonts w:cs="Arial"/>
                      <w:sz w:val="22"/>
                      <w:szCs w:val="22"/>
                      <w:lang w:val="en-US"/>
                    </w:rPr>
                    <w:t>reglas</w:t>
                  </w:r>
                  <w:proofErr w:type="spellEnd"/>
                  <w:r w:rsidRPr="00EC752B">
                    <w:rPr>
                      <w:rFonts w:cs="Arial"/>
                      <w:sz w:val="22"/>
                      <w:szCs w:val="22"/>
                      <w:lang w:val="en-US"/>
                    </w:rPr>
                    <w:t>:</w:t>
                  </w:r>
                </w:p>
                <w:p w14:paraId="2045097D" w14:textId="77777777" w:rsidR="0068167B" w:rsidRPr="00EC752B" w:rsidRDefault="0068167B" w:rsidP="0068167B">
                  <w:pPr>
                    <w:rPr>
                      <w:rFonts w:cs="Arial"/>
                      <w:sz w:val="22"/>
                      <w:szCs w:val="22"/>
                      <w:lang w:val="en-US"/>
                    </w:rPr>
                  </w:pPr>
                </w:p>
                <w:p w14:paraId="1389B264" w14:textId="77777777" w:rsidR="0068167B" w:rsidRPr="00EC752B" w:rsidRDefault="0068167B" w:rsidP="0068167B">
                  <w:pPr>
                    <w:pStyle w:val="Prrafodelista"/>
                    <w:widowControl w:val="0"/>
                    <w:numPr>
                      <w:ilvl w:val="0"/>
                      <w:numId w:val="23"/>
                    </w:numPr>
                    <w:ind w:left="322" w:hanging="141"/>
                    <w:jc w:val="both"/>
                    <w:rPr>
                      <w:rFonts w:ascii="Arial" w:hAnsi="Arial" w:cs="Arial"/>
                      <w:sz w:val="22"/>
                      <w:szCs w:val="22"/>
                      <w:lang w:val="en-US"/>
                    </w:rPr>
                  </w:pPr>
                  <w:r w:rsidRPr="00EC752B">
                    <w:rPr>
                      <w:rFonts w:ascii="Arial" w:hAnsi="Arial" w:cs="Arial"/>
                      <w:sz w:val="22"/>
                      <w:szCs w:val="22"/>
                      <w:lang w:val="en-US"/>
                    </w:rPr>
                    <w:t xml:space="preserve">Para </w:t>
                  </w:r>
                  <w:proofErr w:type="spellStart"/>
                  <w:r w:rsidRPr="00EC752B">
                    <w:rPr>
                      <w:rFonts w:ascii="Arial" w:hAnsi="Arial" w:cs="Arial"/>
                      <w:sz w:val="22"/>
                      <w:szCs w:val="22"/>
                      <w:lang w:val="en-US"/>
                    </w:rPr>
                    <w:t>contratar</w:t>
                  </w:r>
                  <w:proofErr w:type="spellEnd"/>
                  <w:r w:rsidRPr="00EC752B">
                    <w:rPr>
                      <w:rFonts w:ascii="Arial" w:hAnsi="Arial" w:cs="Arial"/>
                      <w:sz w:val="22"/>
                      <w:szCs w:val="22"/>
                      <w:lang w:val="en-US"/>
                    </w:rPr>
                    <w:t xml:space="preserve">, la persona </w:t>
                  </w:r>
                  <w:proofErr w:type="spellStart"/>
                  <w:r w:rsidRPr="00EC752B">
                    <w:rPr>
                      <w:rFonts w:ascii="Arial" w:hAnsi="Arial" w:cs="Arial"/>
                      <w:sz w:val="22"/>
                      <w:szCs w:val="22"/>
                      <w:lang w:val="en-US"/>
                    </w:rPr>
                    <w:t>jurídica</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oferente</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deberá</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demostrar</w:t>
                  </w:r>
                  <w:proofErr w:type="spellEnd"/>
                  <w:r w:rsidRPr="00EC752B">
                    <w:rPr>
                      <w:rFonts w:ascii="Arial" w:hAnsi="Arial" w:cs="Arial"/>
                      <w:sz w:val="22"/>
                      <w:szCs w:val="22"/>
                      <w:lang w:val="en-US"/>
                    </w:rPr>
                    <w:t xml:space="preserve"> que la </w:t>
                  </w:r>
                  <w:proofErr w:type="spellStart"/>
                  <w:r w:rsidRPr="00EC752B">
                    <w:rPr>
                      <w:rFonts w:ascii="Arial" w:hAnsi="Arial" w:cs="Arial"/>
                      <w:sz w:val="22"/>
                      <w:szCs w:val="22"/>
                      <w:lang w:val="en-US"/>
                    </w:rPr>
                    <w:t>duración</w:t>
                  </w:r>
                  <w:proofErr w:type="spellEnd"/>
                  <w:r w:rsidRPr="00EC752B">
                    <w:rPr>
                      <w:rFonts w:ascii="Arial" w:hAnsi="Arial" w:cs="Arial"/>
                      <w:sz w:val="22"/>
                      <w:szCs w:val="22"/>
                      <w:lang w:val="en-US"/>
                    </w:rPr>
                    <w:t xml:space="preserve"> de la </w:t>
                  </w:r>
                  <w:proofErr w:type="spellStart"/>
                  <w:r w:rsidRPr="00EC752B">
                    <w:rPr>
                      <w:rFonts w:ascii="Arial" w:hAnsi="Arial" w:cs="Arial"/>
                      <w:sz w:val="22"/>
                      <w:szCs w:val="22"/>
                      <w:lang w:val="en-US"/>
                    </w:rPr>
                    <w:t>sociedad</w:t>
                  </w:r>
                  <w:proofErr w:type="spellEnd"/>
                  <w:r w:rsidRPr="00EC752B">
                    <w:rPr>
                      <w:rFonts w:ascii="Arial" w:hAnsi="Arial" w:cs="Arial"/>
                      <w:spacing w:val="-4"/>
                      <w:sz w:val="22"/>
                      <w:szCs w:val="22"/>
                      <w:lang w:val="en-US"/>
                    </w:rPr>
                    <w:t xml:space="preserve"> </w:t>
                  </w:r>
                  <w:r w:rsidRPr="00EC752B">
                    <w:rPr>
                      <w:rFonts w:ascii="Arial" w:hAnsi="Arial" w:cs="Arial"/>
                      <w:sz w:val="22"/>
                      <w:szCs w:val="22"/>
                      <w:lang w:val="en-US"/>
                    </w:rPr>
                    <w:t>sea</w:t>
                  </w:r>
                  <w:r w:rsidRPr="00EC752B">
                    <w:rPr>
                      <w:rFonts w:ascii="Arial" w:hAnsi="Arial" w:cs="Arial"/>
                      <w:spacing w:val="-4"/>
                      <w:sz w:val="22"/>
                      <w:szCs w:val="22"/>
                      <w:lang w:val="en-US"/>
                    </w:rPr>
                    <w:t xml:space="preserve"> </w:t>
                  </w:r>
                  <w:proofErr w:type="spellStart"/>
                  <w:r w:rsidRPr="00EC752B">
                    <w:rPr>
                      <w:rFonts w:ascii="Arial" w:hAnsi="Arial" w:cs="Arial"/>
                      <w:sz w:val="22"/>
                      <w:szCs w:val="22"/>
                      <w:lang w:val="en-US"/>
                    </w:rPr>
                    <w:t>mínima</w:t>
                  </w:r>
                  <w:proofErr w:type="spellEnd"/>
                  <w:r w:rsidRPr="00EC752B">
                    <w:rPr>
                      <w:rFonts w:ascii="Arial" w:hAnsi="Arial" w:cs="Arial"/>
                      <w:spacing w:val="-4"/>
                      <w:sz w:val="22"/>
                      <w:szCs w:val="22"/>
                      <w:lang w:val="en-US"/>
                    </w:rPr>
                    <w:t xml:space="preserve"> </w:t>
                  </w:r>
                  <w:proofErr w:type="spellStart"/>
                  <w:r w:rsidRPr="00EC752B">
                    <w:rPr>
                      <w:rFonts w:ascii="Arial" w:hAnsi="Arial" w:cs="Arial"/>
                      <w:sz w:val="22"/>
                      <w:szCs w:val="22"/>
                      <w:lang w:val="en-US"/>
                    </w:rPr>
                    <w:t>el</w:t>
                  </w:r>
                  <w:proofErr w:type="spellEnd"/>
                  <w:r w:rsidRPr="00EC752B">
                    <w:rPr>
                      <w:rFonts w:ascii="Arial" w:hAnsi="Arial" w:cs="Arial"/>
                      <w:spacing w:val="-5"/>
                      <w:sz w:val="22"/>
                      <w:szCs w:val="22"/>
                      <w:lang w:val="en-US"/>
                    </w:rPr>
                    <w:t xml:space="preserve"> </w:t>
                  </w:r>
                  <w:proofErr w:type="spellStart"/>
                  <w:r w:rsidRPr="00EC752B">
                    <w:rPr>
                      <w:rFonts w:ascii="Arial" w:hAnsi="Arial" w:cs="Arial"/>
                      <w:sz w:val="22"/>
                      <w:szCs w:val="22"/>
                      <w:lang w:val="en-US"/>
                    </w:rPr>
                    <w:t>término</w:t>
                  </w:r>
                  <w:proofErr w:type="spellEnd"/>
                  <w:r w:rsidRPr="00EC752B">
                    <w:rPr>
                      <w:rFonts w:ascii="Arial" w:hAnsi="Arial" w:cs="Arial"/>
                      <w:spacing w:val="-4"/>
                      <w:sz w:val="22"/>
                      <w:szCs w:val="22"/>
                      <w:lang w:val="en-US"/>
                    </w:rPr>
                    <w:t xml:space="preserve"> </w:t>
                  </w:r>
                  <w:r w:rsidRPr="00EC752B">
                    <w:rPr>
                      <w:rFonts w:ascii="Arial" w:hAnsi="Arial" w:cs="Arial"/>
                      <w:sz w:val="22"/>
                      <w:szCs w:val="22"/>
                      <w:lang w:val="en-US"/>
                    </w:rPr>
                    <w:t>de</w:t>
                  </w:r>
                  <w:r w:rsidRPr="00EC752B">
                    <w:rPr>
                      <w:rFonts w:ascii="Arial" w:hAnsi="Arial" w:cs="Arial"/>
                      <w:spacing w:val="-4"/>
                      <w:sz w:val="22"/>
                      <w:szCs w:val="22"/>
                      <w:lang w:val="en-US"/>
                    </w:rPr>
                    <w:t xml:space="preserve"> </w:t>
                  </w:r>
                  <w:proofErr w:type="spellStart"/>
                  <w:r w:rsidRPr="00EC752B">
                    <w:rPr>
                      <w:rFonts w:ascii="Arial" w:hAnsi="Arial" w:cs="Arial"/>
                      <w:sz w:val="22"/>
                      <w:szCs w:val="22"/>
                      <w:lang w:val="en-US"/>
                    </w:rPr>
                    <w:t>ejecución</w:t>
                  </w:r>
                  <w:proofErr w:type="spellEnd"/>
                  <w:r w:rsidRPr="00EC752B">
                    <w:rPr>
                      <w:rFonts w:ascii="Arial" w:hAnsi="Arial" w:cs="Arial"/>
                      <w:spacing w:val="-3"/>
                      <w:sz w:val="22"/>
                      <w:szCs w:val="22"/>
                      <w:lang w:val="en-US"/>
                    </w:rPr>
                    <w:t xml:space="preserve"> </w:t>
                  </w:r>
                  <w:r w:rsidRPr="00EC752B">
                    <w:rPr>
                      <w:rFonts w:ascii="Arial" w:hAnsi="Arial" w:cs="Arial"/>
                      <w:sz w:val="22"/>
                      <w:szCs w:val="22"/>
                      <w:lang w:val="en-US"/>
                    </w:rPr>
                    <w:t>del</w:t>
                  </w:r>
                  <w:r w:rsidRPr="00EC752B">
                    <w:rPr>
                      <w:rFonts w:ascii="Arial" w:hAnsi="Arial" w:cs="Arial"/>
                      <w:spacing w:val="-5"/>
                      <w:sz w:val="22"/>
                      <w:szCs w:val="22"/>
                      <w:lang w:val="en-US"/>
                    </w:rPr>
                    <w:t xml:space="preserve"> </w:t>
                  </w:r>
                  <w:proofErr w:type="spellStart"/>
                  <w:r w:rsidRPr="00EC752B">
                    <w:rPr>
                      <w:rFonts w:ascii="Arial" w:hAnsi="Arial" w:cs="Arial"/>
                      <w:sz w:val="22"/>
                      <w:szCs w:val="22"/>
                      <w:lang w:val="en-US"/>
                    </w:rPr>
                    <w:t>contrato</w:t>
                  </w:r>
                  <w:proofErr w:type="spellEnd"/>
                  <w:r w:rsidRPr="00EC752B">
                    <w:rPr>
                      <w:rFonts w:ascii="Arial" w:hAnsi="Arial" w:cs="Arial"/>
                      <w:spacing w:val="-2"/>
                      <w:sz w:val="22"/>
                      <w:szCs w:val="22"/>
                      <w:lang w:val="en-US"/>
                    </w:rPr>
                    <w:t xml:space="preserve"> </w:t>
                  </w:r>
                  <w:r w:rsidRPr="00EC752B">
                    <w:rPr>
                      <w:rFonts w:ascii="Arial" w:hAnsi="Arial" w:cs="Arial"/>
                      <w:sz w:val="22"/>
                      <w:szCs w:val="22"/>
                      <w:lang w:val="en-US"/>
                    </w:rPr>
                    <w:t>y</w:t>
                  </w:r>
                  <w:r w:rsidRPr="00EC752B">
                    <w:rPr>
                      <w:rFonts w:ascii="Arial" w:hAnsi="Arial" w:cs="Arial"/>
                      <w:spacing w:val="-5"/>
                      <w:sz w:val="22"/>
                      <w:szCs w:val="22"/>
                      <w:lang w:val="en-US"/>
                    </w:rPr>
                    <w:t xml:space="preserve"> </w:t>
                  </w:r>
                  <w:r w:rsidRPr="00EC752B">
                    <w:rPr>
                      <w:rFonts w:ascii="Arial" w:hAnsi="Arial" w:cs="Arial"/>
                      <w:sz w:val="22"/>
                      <w:szCs w:val="22"/>
                      <w:lang w:val="en-US"/>
                    </w:rPr>
                    <w:t>un</w:t>
                  </w:r>
                  <w:r w:rsidRPr="00EC752B">
                    <w:rPr>
                      <w:rFonts w:ascii="Arial" w:hAnsi="Arial" w:cs="Arial"/>
                      <w:spacing w:val="-4"/>
                      <w:sz w:val="22"/>
                      <w:szCs w:val="22"/>
                      <w:lang w:val="en-US"/>
                    </w:rPr>
                    <w:t xml:space="preserve"> </w:t>
                  </w:r>
                  <w:r w:rsidRPr="00EC752B">
                    <w:rPr>
                      <w:rFonts w:ascii="Arial" w:hAnsi="Arial" w:cs="Arial"/>
                      <w:sz w:val="22"/>
                      <w:szCs w:val="22"/>
                      <w:lang w:val="en-US"/>
                    </w:rPr>
                    <w:t>(1)</w:t>
                  </w:r>
                  <w:r w:rsidRPr="00EC752B">
                    <w:rPr>
                      <w:rFonts w:ascii="Arial" w:hAnsi="Arial" w:cs="Arial"/>
                      <w:spacing w:val="-4"/>
                      <w:sz w:val="22"/>
                      <w:szCs w:val="22"/>
                      <w:lang w:val="en-US"/>
                    </w:rPr>
                    <w:t xml:space="preserve"> </w:t>
                  </w:r>
                  <w:proofErr w:type="spellStart"/>
                  <w:r w:rsidRPr="00EC752B">
                    <w:rPr>
                      <w:rFonts w:ascii="Arial" w:hAnsi="Arial" w:cs="Arial"/>
                      <w:sz w:val="22"/>
                      <w:szCs w:val="22"/>
                      <w:lang w:val="en-US"/>
                    </w:rPr>
                    <w:t>año</w:t>
                  </w:r>
                  <w:proofErr w:type="spellEnd"/>
                  <w:r w:rsidRPr="00EC752B">
                    <w:rPr>
                      <w:rFonts w:ascii="Arial" w:hAnsi="Arial" w:cs="Arial"/>
                      <w:spacing w:val="-4"/>
                      <w:sz w:val="22"/>
                      <w:szCs w:val="22"/>
                      <w:lang w:val="en-US"/>
                    </w:rPr>
                    <w:t xml:space="preserve"> </w:t>
                  </w:r>
                  <w:proofErr w:type="spellStart"/>
                  <w:r w:rsidRPr="00EC752B">
                    <w:rPr>
                      <w:rFonts w:ascii="Arial" w:hAnsi="Arial" w:cs="Arial"/>
                      <w:sz w:val="22"/>
                      <w:szCs w:val="22"/>
                      <w:lang w:val="en-US"/>
                    </w:rPr>
                    <w:t>más</w:t>
                  </w:r>
                  <w:proofErr w:type="spellEnd"/>
                  <w:r w:rsidRPr="00EC752B">
                    <w:rPr>
                      <w:rFonts w:ascii="Arial" w:hAnsi="Arial" w:cs="Arial"/>
                      <w:sz w:val="22"/>
                      <w:szCs w:val="22"/>
                      <w:lang w:val="en-US"/>
                    </w:rPr>
                    <w:t>,</w:t>
                  </w:r>
                  <w:r w:rsidRPr="00EC752B">
                    <w:rPr>
                      <w:rFonts w:ascii="Arial" w:hAnsi="Arial" w:cs="Arial"/>
                      <w:spacing w:val="-4"/>
                      <w:sz w:val="22"/>
                      <w:szCs w:val="22"/>
                      <w:lang w:val="en-US"/>
                    </w:rPr>
                    <w:t xml:space="preserve"> </w:t>
                  </w:r>
                  <w:proofErr w:type="spellStart"/>
                  <w:r w:rsidRPr="00EC752B">
                    <w:rPr>
                      <w:rFonts w:ascii="Arial" w:hAnsi="Arial" w:cs="Arial"/>
                      <w:sz w:val="22"/>
                      <w:szCs w:val="22"/>
                      <w:lang w:val="en-US"/>
                    </w:rPr>
                    <w:t>contado</w:t>
                  </w:r>
                  <w:proofErr w:type="spellEnd"/>
                  <w:r w:rsidRPr="00EC752B">
                    <w:rPr>
                      <w:rFonts w:ascii="Arial" w:hAnsi="Arial" w:cs="Arial"/>
                      <w:spacing w:val="-4"/>
                      <w:sz w:val="22"/>
                      <w:szCs w:val="22"/>
                      <w:lang w:val="en-US"/>
                    </w:rPr>
                    <w:t xml:space="preserve"> </w:t>
                  </w:r>
                  <w:r w:rsidRPr="00EC752B">
                    <w:rPr>
                      <w:rFonts w:ascii="Arial" w:hAnsi="Arial" w:cs="Arial"/>
                      <w:sz w:val="22"/>
                      <w:szCs w:val="22"/>
                      <w:lang w:val="en-US"/>
                    </w:rPr>
                    <w:t xml:space="preserve">a </w:t>
                  </w:r>
                  <w:proofErr w:type="spellStart"/>
                  <w:r w:rsidRPr="00EC752B">
                    <w:rPr>
                      <w:rFonts w:ascii="Arial" w:hAnsi="Arial" w:cs="Arial"/>
                      <w:sz w:val="22"/>
                      <w:szCs w:val="22"/>
                      <w:lang w:val="en-US"/>
                    </w:rPr>
                    <w:t>partir</w:t>
                  </w:r>
                  <w:proofErr w:type="spellEnd"/>
                  <w:r w:rsidRPr="00EC752B">
                    <w:rPr>
                      <w:rFonts w:ascii="Arial" w:hAnsi="Arial" w:cs="Arial"/>
                      <w:sz w:val="22"/>
                      <w:szCs w:val="22"/>
                      <w:lang w:val="en-US"/>
                    </w:rPr>
                    <w:t xml:space="preserve"> de la </w:t>
                  </w:r>
                  <w:proofErr w:type="spellStart"/>
                  <w:r w:rsidRPr="00EC752B">
                    <w:rPr>
                      <w:rFonts w:ascii="Arial" w:hAnsi="Arial" w:cs="Arial"/>
                      <w:sz w:val="22"/>
                      <w:szCs w:val="22"/>
                      <w:lang w:val="en-US"/>
                    </w:rPr>
                    <w:t>fecha</w:t>
                  </w:r>
                  <w:proofErr w:type="spellEnd"/>
                  <w:r w:rsidRPr="00EC752B">
                    <w:rPr>
                      <w:rFonts w:ascii="Arial" w:hAnsi="Arial" w:cs="Arial"/>
                      <w:sz w:val="22"/>
                      <w:szCs w:val="22"/>
                      <w:lang w:val="en-US"/>
                    </w:rPr>
                    <w:t xml:space="preserve"> de </w:t>
                  </w:r>
                  <w:proofErr w:type="spellStart"/>
                  <w:r w:rsidRPr="00EC752B">
                    <w:rPr>
                      <w:rFonts w:ascii="Arial" w:hAnsi="Arial" w:cs="Arial"/>
                      <w:sz w:val="22"/>
                      <w:szCs w:val="22"/>
                      <w:lang w:val="en-US"/>
                    </w:rPr>
                    <w:t>cierre</w:t>
                  </w:r>
                  <w:proofErr w:type="spellEnd"/>
                  <w:r w:rsidRPr="00EC752B">
                    <w:rPr>
                      <w:rFonts w:ascii="Arial" w:hAnsi="Arial" w:cs="Arial"/>
                      <w:sz w:val="22"/>
                      <w:szCs w:val="22"/>
                      <w:lang w:val="en-US"/>
                    </w:rPr>
                    <w:t xml:space="preserve"> del </w:t>
                  </w:r>
                  <w:proofErr w:type="spellStart"/>
                  <w:r w:rsidRPr="00EC752B">
                    <w:rPr>
                      <w:rFonts w:ascii="Arial" w:hAnsi="Arial" w:cs="Arial"/>
                      <w:sz w:val="22"/>
                      <w:szCs w:val="22"/>
                      <w:lang w:val="en-US"/>
                    </w:rPr>
                    <w:t>proceso</w:t>
                  </w:r>
                  <w:proofErr w:type="spellEnd"/>
                  <w:r w:rsidRPr="00EC752B">
                    <w:rPr>
                      <w:rFonts w:ascii="Arial" w:hAnsi="Arial" w:cs="Arial"/>
                      <w:sz w:val="22"/>
                      <w:szCs w:val="22"/>
                      <w:lang w:val="en-US"/>
                    </w:rPr>
                    <w:t xml:space="preserve"> de</w:t>
                  </w:r>
                  <w:r w:rsidRPr="00EC752B">
                    <w:rPr>
                      <w:rFonts w:ascii="Arial" w:hAnsi="Arial" w:cs="Arial"/>
                      <w:spacing w:val="-37"/>
                      <w:sz w:val="22"/>
                      <w:szCs w:val="22"/>
                      <w:lang w:val="en-US"/>
                    </w:rPr>
                    <w:t xml:space="preserve"> </w:t>
                  </w:r>
                  <w:proofErr w:type="spellStart"/>
                  <w:r w:rsidRPr="00EC752B">
                    <w:rPr>
                      <w:rFonts w:ascii="Arial" w:hAnsi="Arial" w:cs="Arial"/>
                      <w:sz w:val="22"/>
                      <w:szCs w:val="22"/>
                      <w:lang w:val="en-US"/>
                    </w:rPr>
                    <w:t>selección</w:t>
                  </w:r>
                  <w:proofErr w:type="spellEnd"/>
                  <w:r w:rsidRPr="00EC752B">
                    <w:rPr>
                      <w:rFonts w:ascii="Arial" w:hAnsi="Arial" w:cs="Arial"/>
                      <w:sz w:val="22"/>
                      <w:szCs w:val="22"/>
                      <w:lang w:val="en-US"/>
                    </w:rPr>
                    <w:t>.</w:t>
                  </w:r>
                </w:p>
                <w:p w14:paraId="248D5FBA" w14:textId="77777777" w:rsidR="0068167B" w:rsidRPr="00EC752B" w:rsidRDefault="0068167B" w:rsidP="0068167B">
                  <w:pPr>
                    <w:pStyle w:val="Prrafodelista"/>
                    <w:widowControl w:val="0"/>
                    <w:numPr>
                      <w:ilvl w:val="0"/>
                      <w:numId w:val="23"/>
                    </w:numPr>
                    <w:ind w:left="322" w:hanging="141"/>
                    <w:jc w:val="both"/>
                    <w:rPr>
                      <w:rFonts w:ascii="Arial" w:hAnsi="Arial" w:cs="Arial"/>
                      <w:sz w:val="22"/>
                      <w:szCs w:val="22"/>
                      <w:lang w:val="en-US"/>
                    </w:rPr>
                  </w:pPr>
                  <w:proofErr w:type="spellStart"/>
                  <w:r w:rsidRPr="00EC752B">
                    <w:rPr>
                      <w:rFonts w:ascii="Arial" w:hAnsi="Arial" w:cs="Arial"/>
                      <w:sz w:val="22"/>
                      <w:szCs w:val="22"/>
                      <w:lang w:val="en-US"/>
                    </w:rPr>
                    <w:t>Autorización</w:t>
                  </w:r>
                  <w:proofErr w:type="spellEnd"/>
                  <w:r w:rsidRPr="00EC752B">
                    <w:rPr>
                      <w:rFonts w:ascii="Arial" w:hAnsi="Arial" w:cs="Arial"/>
                      <w:spacing w:val="-5"/>
                      <w:sz w:val="22"/>
                      <w:szCs w:val="22"/>
                      <w:lang w:val="en-US"/>
                    </w:rPr>
                    <w:t xml:space="preserve"> </w:t>
                  </w:r>
                  <w:r w:rsidRPr="00EC752B">
                    <w:rPr>
                      <w:rFonts w:ascii="Arial" w:hAnsi="Arial" w:cs="Arial"/>
                      <w:sz w:val="22"/>
                      <w:szCs w:val="22"/>
                      <w:lang w:val="en-US"/>
                    </w:rPr>
                    <w:t>del</w:t>
                  </w:r>
                  <w:r w:rsidRPr="00EC752B">
                    <w:rPr>
                      <w:rFonts w:ascii="Arial" w:hAnsi="Arial" w:cs="Arial"/>
                      <w:spacing w:val="-6"/>
                      <w:sz w:val="22"/>
                      <w:szCs w:val="22"/>
                      <w:lang w:val="en-US"/>
                    </w:rPr>
                    <w:t xml:space="preserve"> </w:t>
                  </w:r>
                  <w:proofErr w:type="spellStart"/>
                  <w:r w:rsidRPr="00EC752B">
                    <w:rPr>
                      <w:rFonts w:ascii="Arial" w:hAnsi="Arial" w:cs="Arial"/>
                      <w:sz w:val="22"/>
                      <w:szCs w:val="22"/>
                      <w:lang w:val="en-US"/>
                    </w:rPr>
                    <w:t>órgano</w:t>
                  </w:r>
                  <w:proofErr w:type="spellEnd"/>
                  <w:r w:rsidRPr="00EC752B">
                    <w:rPr>
                      <w:rFonts w:ascii="Arial" w:hAnsi="Arial" w:cs="Arial"/>
                      <w:spacing w:val="-5"/>
                      <w:sz w:val="22"/>
                      <w:szCs w:val="22"/>
                      <w:lang w:val="en-US"/>
                    </w:rPr>
                    <w:t xml:space="preserve"> </w:t>
                  </w:r>
                  <w:r w:rsidRPr="00EC752B">
                    <w:rPr>
                      <w:rFonts w:ascii="Arial" w:hAnsi="Arial" w:cs="Arial"/>
                      <w:sz w:val="22"/>
                      <w:szCs w:val="22"/>
                      <w:lang w:val="en-US"/>
                    </w:rPr>
                    <w:t>social</w:t>
                  </w:r>
                  <w:r w:rsidRPr="00EC752B">
                    <w:rPr>
                      <w:rFonts w:ascii="Arial" w:hAnsi="Arial" w:cs="Arial"/>
                      <w:spacing w:val="-6"/>
                      <w:sz w:val="22"/>
                      <w:szCs w:val="22"/>
                      <w:lang w:val="en-US"/>
                    </w:rPr>
                    <w:t xml:space="preserve"> </w:t>
                  </w:r>
                  <w:proofErr w:type="spellStart"/>
                  <w:r w:rsidRPr="00EC752B">
                    <w:rPr>
                      <w:rFonts w:ascii="Arial" w:hAnsi="Arial" w:cs="Arial"/>
                      <w:sz w:val="22"/>
                      <w:szCs w:val="22"/>
                      <w:lang w:val="en-US"/>
                    </w:rPr>
                    <w:t>competente</w:t>
                  </w:r>
                  <w:proofErr w:type="spellEnd"/>
                  <w:r w:rsidRPr="00EC752B">
                    <w:rPr>
                      <w:rFonts w:ascii="Arial" w:hAnsi="Arial" w:cs="Arial"/>
                      <w:sz w:val="22"/>
                      <w:szCs w:val="22"/>
                      <w:lang w:val="en-US"/>
                    </w:rPr>
                    <w:t>,</w:t>
                  </w:r>
                  <w:r w:rsidRPr="00EC752B">
                    <w:rPr>
                      <w:rFonts w:ascii="Arial" w:hAnsi="Arial" w:cs="Arial"/>
                      <w:spacing w:val="-5"/>
                      <w:sz w:val="22"/>
                      <w:szCs w:val="22"/>
                      <w:lang w:val="en-US"/>
                    </w:rPr>
                    <w:t xml:space="preserve"> </w:t>
                  </w:r>
                  <w:proofErr w:type="spellStart"/>
                  <w:r w:rsidRPr="00EC752B">
                    <w:rPr>
                      <w:rFonts w:ascii="Arial" w:hAnsi="Arial" w:cs="Arial"/>
                      <w:sz w:val="22"/>
                      <w:szCs w:val="22"/>
                      <w:lang w:val="en-US"/>
                    </w:rPr>
                    <w:t>si</w:t>
                  </w:r>
                  <w:proofErr w:type="spellEnd"/>
                  <w:r w:rsidRPr="00EC752B">
                    <w:rPr>
                      <w:rFonts w:ascii="Arial" w:hAnsi="Arial" w:cs="Arial"/>
                      <w:spacing w:val="-6"/>
                      <w:sz w:val="22"/>
                      <w:szCs w:val="22"/>
                      <w:lang w:val="en-US"/>
                    </w:rPr>
                    <w:t xml:space="preserve"> </w:t>
                  </w:r>
                  <w:proofErr w:type="spellStart"/>
                  <w:r w:rsidRPr="00EC752B">
                    <w:rPr>
                      <w:rFonts w:ascii="Arial" w:hAnsi="Arial" w:cs="Arial"/>
                      <w:sz w:val="22"/>
                      <w:szCs w:val="22"/>
                      <w:lang w:val="en-US"/>
                    </w:rPr>
                    <w:t>el</w:t>
                  </w:r>
                  <w:proofErr w:type="spellEnd"/>
                  <w:r w:rsidRPr="00EC752B">
                    <w:rPr>
                      <w:rFonts w:ascii="Arial" w:hAnsi="Arial" w:cs="Arial"/>
                      <w:spacing w:val="-6"/>
                      <w:sz w:val="22"/>
                      <w:szCs w:val="22"/>
                      <w:lang w:val="en-US"/>
                    </w:rPr>
                    <w:t xml:space="preserve"> </w:t>
                  </w:r>
                  <w:proofErr w:type="spellStart"/>
                  <w:r w:rsidRPr="00EC752B">
                    <w:rPr>
                      <w:rFonts w:ascii="Arial" w:hAnsi="Arial" w:cs="Arial"/>
                      <w:sz w:val="22"/>
                      <w:szCs w:val="22"/>
                      <w:lang w:val="en-US"/>
                    </w:rPr>
                    <w:t>representante</w:t>
                  </w:r>
                  <w:proofErr w:type="spellEnd"/>
                  <w:r w:rsidRPr="00EC752B">
                    <w:rPr>
                      <w:rFonts w:ascii="Arial" w:hAnsi="Arial" w:cs="Arial"/>
                      <w:spacing w:val="-5"/>
                      <w:sz w:val="22"/>
                      <w:szCs w:val="22"/>
                      <w:lang w:val="en-US"/>
                    </w:rPr>
                    <w:t xml:space="preserve"> </w:t>
                  </w:r>
                  <w:r w:rsidRPr="00EC752B">
                    <w:rPr>
                      <w:rFonts w:ascii="Arial" w:hAnsi="Arial" w:cs="Arial"/>
                      <w:sz w:val="22"/>
                      <w:szCs w:val="22"/>
                      <w:lang w:val="en-US"/>
                    </w:rPr>
                    <w:t>legal</w:t>
                  </w:r>
                  <w:r w:rsidRPr="00EC752B">
                    <w:rPr>
                      <w:rFonts w:ascii="Arial" w:hAnsi="Arial" w:cs="Arial"/>
                      <w:spacing w:val="-6"/>
                      <w:sz w:val="22"/>
                      <w:szCs w:val="22"/>
                      <w:lang w:val="en-US"/>
                    </w:rPr>
                    <w:t xml:space="preserve"> </w:t>
                  </w:r>
                  <w:proofErr w:type="spellStart"/>
                  <w:r w:rsidRPr="00EC752B">
                    <w:rPr>
                      <w:rFonts w:ascii="Arial" w:hAnsi="Arial" w:cs="Arial"/>
                      <w:sz w:val="22"/>
                      <w:szCs w:val="22"/>
                      <w:lang w:val="en-US"/>
                    </w:rPr>
                    <w:t>tiene</w:t>
                  </w:r>
                  <w:proofErr w:type="spellEnd"/>
                  <w:r w:rsidRPr="00EC752B">
                    <w:rPr>
                      <w:rFonts w:ascii="Arial" w:hAnsi="Arial" w:cs="Arial"/>
                      <w:spacing w:val="-4"/>
                      <w:sz w:val="22"/>
                      <w:szCs w:val="22"/>
                      <w:lang w:val="en-US"/>
                    </w:rPr>
                    <w:t xml:space="preserve"> </w:t>
                  </w:r>
                  <w:proofErr w:type="spellStart"/>
                  <w:r w:rsidRPr="00EC752B">
                    <w:rPr>
                      <w:rFonts w:ascii="Arial" w:hAnsi="Arial" w:cs="Arial"/>
                      <w:sz w:val="22"/>
                      <w:szCs w:val="22"/>
                      <w:lang w:val="en-US"/>
                    </w:rPr>
                    <w:t>limitadas</w:t>
                  </w:r>
                  <w:proofErr w:type="spellEnd"/>
                  <w:r w:rsidRPr="00EC752B">
                    <w:rPr>
                      <w:rFonts w:ascii="Arial" w:hAnsi="Arial" w:cs="Arial"/>
                      <w:spacing w:val="-4"/>
                      <w:sz w:val="22"/>
                      <w:szCs w:val="22"/>
                      <w:lang w:val="en-US"/>
                    </w:rPr>
                    <w:t xml:space="preserve"> </w:t>
                  </w:r>
                  <w:r w:rsidRPr="00EC752B">
                    <w:rPr>
                      <w:rFonts w:ascii="Arial" w:hAnsi="Arial" w:cs="Arial"/>
                      <w:sz w:val="22"/>
                      <w:szCs w:val="22"/>
                      <w:lang w:val="en-US"/>
                    </w:rPr>
                    <w:t xml:space="preserve">las </w:t>
                  </w:r>
                  <w:proofErr w:type="spellStart"/>
                  <w:r w:rsidRPr="00EC752B">
                    <w:rPr>
                      <w:rFonts w:ascii="Arial" w:hAnsi="Arial" w:cs="Arial"/>
                      <w:sz w:val="22"/>
                      <w:szCs w:val="22"/>
                      <w:lang w:val="en-US"/>
                    </w:rPr>
                    <w:t>facultades</w:t>
                  </w:r>
                  <w:proofErr w:type="spellEnd"/>
                  <w:r w:rsidRPr="00EC752B">
                    <w:rPr>
                      <w:rFonts w:ascii="Arial" w:hAnsi="Arial" w:cs="Arial"/>
                      <w:sz w:val="22"/>
                      <w:szCs w:val="22"/>
                      <w:lang w:val="en-US"/>
                    </w:rPr>
                    <w:t xml:space="preserve"> para </w:t>
                  </w:r>
                  <w:proofErr w:type="spellStart"/>
                  <w:r w:rsidRPr="00EC752B">
                    <w:rPr>
                      <w:rFonts w:ascii="Arial" w:hAnsi="Arial" w:cs="Arial"/>
                      <w:sz w:val="22"/>
                      <w:szCs w:val="22"/>
                      <w:lang w:val="en-US"/>
                    </w:rPr>
                    <w:t>comprometer</w:t>
                  </w:r>
                  <w:proofErr w:type="spellEnd"/>
                  <w:r w:rsidRPr="00EC752B">
                    <w:rPr>
                      <w:rFonts w:ascii="Arial" w:hAnsi="Arial" w:cs="Arial"/>
                      <w:sz w:val="22"/>
                      <w:szCs w:val="22"/>
                      <w:lang w:val="en-US"/>
                    </w:rPr>
                    <w:t xml:space="preserve"> al</w:t>
                  </w:r>
                  <w:r w:rsidRPr="00EC752B">
                    <w:rPr>
                      <w:rFonts w:ascii="Arial" w:hAnsi="Arial" w:cs="Arial"/>
                      <w:spacing w:val="-26"/>
                      <w:sz w:val="22"/>
                      <w:szCs w:val="22"/>
                      <w:lang w:val="en-US"/>
                    </w:rPr>
                    <w:t xml:space="preserve"> </w:t>
                  </w:r>
                  <w:proofErr w:type="spellStart"/>
                  <w:r w:rsidRPr="00EC752B">
                    <w:rPr>
                      <w:rFonts w:ascii="Arial" w:hAnsi="Arial" w:cs="Arial"/>
                      <w:sz w:val="22"/>
                      <w:szCs w:val="22"/>
                      <w:lang w:val="en-US"/>
                    </w:rPr>
                    <w:t>oferente</w:t>
                  </w:r>
                  <w:proofErr w:type="spellEnd"/>
                  <w:r w:rsidRPr="00EC752B">
                    <w:rPr>
                      <w:rFonts w:ascii="Arial" w:hAnsi="Arial" w:cs="Arial"/>
                      <w:sz w:val="22"/>
                      <w:szCs w:val="22"/>
                      <w:lang w:val="en-US"/>
                    </w:rPr>
                    <w:t>.</w:t>
                  </w:r>
                </w:p>
                <w:p w14:paraId="5E9E1B4A" w14:textId="77777777" w:rsidR="0068167B" w:rsidRPr="00EC752B" w:rsidRDefault="0068167B" w:rsidP="0068167B">
                  <w:pPr>
                    <w:pStyle w:val="Prrafodelista"/>
                    <w:widowControl w:val="0"/>
                    <w:numPr>
                      <w:ilvl w:val="0"/>
                      <w:numId w:val="23"/>
                    </w:numPr>
                    <w:ind w:left="322" w:hanging="141"/>
                    <w:jc w:val="both"/>
                    <w:rPr>
                      <w:rFonts w:ascii="Arial" w:hAnsi="Arial" w:cs="Arial"/>
                      <w:b/>
                      <w:sz w:val="22"/>
                      <w:szCs w:val="22"/>
                      <w:lang w:val="en-US"/>
                    </w:rPr>
                  </w:pPr>
                  <w:proofErr w:type="spellStart"/>
                  <w:r w:rsidRPr="00EC752B">
                    <w:rPr>
                      <w:rFonts w:ascii="Arial" w:hAnsi="Arial" w:cs="Arial"/>
                      <w:sz w:val="22"/>
                      <w:szCs w:val="22"/>
                      <w:lang w:val="en-US"/>
                    </w:rPr>
                    <w:t>Objeto</w:t>
                  </w:r>
                  <w:proofErr w:type="spellEnd"/>
                  <w:r w:rsidRPr="00EC752B">
                    <w:rPr>
                      <w:rFonts w:ascii="Arial" w:hAnsi="Arial" w:cs="Arial"/>
                      <w:sz w:val="22"/>
                      <w:szCs w:val="22"/>
                      <w:lang w:val="en-US"/>
                    </w:rPr>
                    <w:t xml:space="preserve"> social </w:t>
                  </w:r>
                  <w:proofErr w:type="spellStart"/>
                  <w:r w:rsidRPr="00EC752B">
                    <w:rPr>
                      <w:rFonts w:ascii="Arial" w:hAnsi="Arial" w:cs="Arial"/>
                      <w:sz w:val="22"/>
                      <w:szCs w:val="22"/>
                      <w:lang w:val="en-US"/>
                    </w:rPr>
                    <w:t>conforme</w:t>
                  </w:r>
                  <w:proofErr w:type="spellEnd"/>
                  <w:r w:rsidRPr="00EC752B">
                    <w:rPr>
                      <w:rFonts w:ascii="Arial" w:hAnsi="Arial" w:cs="Arial"/>
                      <w:sz w:val="22"/>
                      <w:szCs w:val="22"/>
                      <w:lang w:val="en-US"/>
                    </w:rPr>
                    <w:t xml:space="preserve"> al </w:t>
                  </w:r>
                  <w:proofErr w:type="spellStart"/>
                  <w:r w:rsidRPr="00EC752B">
                    <w:rPr>
                      <w:rFonts w:ascii="Arial" w:hAnsi="Arial" w:cs="Arial"/>
                      <w:sz w:val="22"/>
                      <w:szCs w:val="22"/>
                      <w:lang w:val="en-US"/>
                    </w:rPr>
                    <w:t>objeto</w:t>
                  </w:r>
                  <w:proofErr w:type="spellEnd"/>
                  <w:r w:rsidRPr="00EC752B">
                    <w:rPr>
                      <w:rFonts w:ascii="Arial" w:hAnsi="Arial" w:cs="Arial"/>
                      <w:sz w:val="22"/>
                      <w:szCs w:val="22"/>
                      <w:lang w:val="en-US"/>
                    </w:rPr>
                    <w:t xml:space="preserve"> del</w:t>
                  </w:r>
                  <w:r w:rsidRPr="00EC752B">
                    <w:rPr>
                      <w:rFonts w:ascii="Arial" w:hAnsi="Arial" w:cs="Arial"/>
                      <w:spacing w:val="-26"/>
                      <w:sz w:val="22"/>
                      <w:szCs w:val="22"/>
                      <w:lang w:val="en-US"/>
                    </w:rPr>
                    <w:t xml:space="preserve"> </w:t>
                  </w:r>
                  <w:proofErr w:type="spellStart"/>
                  <w:r w:rsidRPr="00EC752B">
                    <w:rPr>
                      <w:rFonts w:ascii="Arial" w:hAnsi="Arial" w:cs="Arial"/>
                      <w:sz w:val="22"/>
                      <w:szCs w:val="22"/>
                      <w:lang w:val="en-US"/>
                    </w:rPr>
                    <w:t>contrato</w:t>
                  </w:r>
                  <w:proofErr w:type="spellEnd"/>
                  <w:r w:rsidRPr="00EC752B">
                    <w:rPr>
                      <w:rFonts w:ascii="Arial" w:hAnsi="Arial" w:cs="Arial"/>
                      <w:sz w:val="22"/>
                      <w:szCs w:val="22"/>
                      <w:lang w:val="en-US"/>
                    </w:rPr>
                    <w:t>.</w:t>
                  </w:r>
                </w:p>
              </w:tc>
            </w:tr>
            <w:tr w:rsidR="0068167B" w:rsidRPr="00EC752B" w14:paraId="2F18E1F8" w14:textId="77777777" w:rsidTr="006518AC">
              <w:tc>
                <w:tcPr>
                  <w:tcW w:w="850" w:type="dxa"/>
                  <w:tcBorders>
                    <w:top w:val="single" w:sz="4" w:space="0" w:color="auto"/>
                    <w:left w:val="single" w:sz="4" w:space="0" w:color="auto"/>
                    <w:bottom w:val="single" w:sz="4" w:space="0" w:color="auto"/>
                    <w:right w:val="single" w:sz="4" w:space="0" w:color="auto"/>
                  </w:tcBorders>
                </w:tcPr>
                <w:p w14:paraId="2C6FACA5" w14:textId="77777777" w:rsidR="0068167B" w:rsidRPr="00EC752B" w:rsidRDefault="0068167B" w:rsidP="0068167B">
                  <w:pPr>
                    <w:jc w:val="center"/>
                    <w:rPr>
                      <w:rFonts w:cs="Arial"/>
                      <w:sz w:val="22"/>
                      <w:szCs w:val="22"/>
                      <w:lang w:val="en-US"/>
                    </w:rPr>
                  </w:pPr>
                </w:p>
                <w:p w14:paraId="533EF81A" w14:textId="77777777" w:rsidR="0068167B" w:rsidRPr="00EC752B" w:rsidRDefault="0068167B" w:rsidP="0068167B">
                  <w:pPr>
                    <w:jc w:val="center"/>
                    <w:rPr>
                      <w:rFonts w:cs="Arial"/>
                      <w:sz w:val="22"/>
                      <w:szCs w:val="22"/>
                      <w:lang w:val="en-US"/>
                    </w:rPr>
                  </w:pPr>
                </w:p>
                <w:p w14:paraId="31C0E632" w14:textId="77777777" w:rsidR="0068167B" w:rsidRPr="00EC752B" w:rsidRDefault="0068167B" w:rsidP="0068167B">
                  <w:pPr>
                    <w:jc w:val="center"/>
                    <w:rPr>
                      <w:rFonts w:cs="Arial"/>
                      <w:sz w:val="22"/>
                      <w:szCs w:val="22"/>
                      <w:lang w:val="en-US"/>
                    </w:rPr>
                  </w:pPr>
                  <w:r w:rsidRPr="00EC752B">
                    <w:rPr>
                      <w:rFonts w:cs="Arial"/>
                      <w:sz w:val="22"/>
                      <w:szCs w:val="22"/>
                      <w:lang w:val="en-US"/>
                    </w:rPr>
                    <w:t>4</w:t>
                  </w:r>
                </w:p>
              </w:tc>
              <w:tc>
                <w:tcPr>
                  <w:tcW w:w="7557" w:type="dxa"/>
                  <w:tcBorders>
                    <w:top w:val="single" w:sz="4" w:space="0" w:color="auto"/>
                    <w:left w:val="single" w:sz="4" w:space="0" w:color="auto"/>
                    <w:bottom w:val="single" w:sz="4" w:space="0" w:color="auto"/>
                    <w:right w:val="single" w:sz="4" w:space="0" w:color="auto"/>
                  </w:tcBorders>
                </w:tcPr>
                <w:p w14:paraId="504BE374" w14:textId="77777777" w:rsidR="0068167B" w:rsidRPr="00EC752B" w:rsidRDefault="0068167B" w:rsidP="0068167B">
                  <w:pPr>
                    <w:rPr>
                      <w:rFonts w:cs="Arial"/>
                      <w:b/>
                      <w:sz w:val="22"/>
                      <w:szCs w:val="22"/>
                      <w:lang w:val="en-US"/>
                    </w:rPr>
                  </w:pPr>
                  <w:proofErr w:type="spellStart"/>
                  <w:r w:rsidRPr="00EC752B">
                    <w:rPr>
                      <w:rFonts w:cs="Arial"/>
                      <w:b/>
                      <w:sz w:val="22"/>
                      <w:szCs w:val="22"/>
                      <w:lang w:val="en-US"/>
                    </w:rPr>
                    <w:t>Objeto</w:t>
                  </w:r>
                  <w:proofErr w:type="spellEnd"/>
                  <w:r w:rsidRPr="00EC752B">
                    <w:rPr>
                      <w:rFonts w:cs="Arial"/>
                      <w:b/>
                      <w:sz w:val="22"/>
                      <w:szCs w:val="22"/>
                      <w:lang w:val="en-US"/>
                    </w:rPr>
                    <w:t xml:space="preserve"> social o </w:t>
                  </w:r>
                  <w:proofErr w:type="spellStart"/>
                  <w:r w:rsidRPr="00EC752B">
                    <w:rPr>
                      <w:rFonts w:cs="Arial"/>
                      <w:b/>
                      <w:sz w:val="22"/>
                      <w:szCs w:val="22"/>
                      <w:lang w:val="en-US"/>
                    </w:rPr>
                    <w:t>actividad</w:t>
                  </w:r>
                  <w:proofErr w:type="spellEnd"/>
                  <w:r w:rsidRPr="00EC752B">
                    <w:rPr>
                      <w:rFonts w:cs="Arial"/>
                      <w:b/>
                      <w:sz w:val="22"/>
                      <w:szCs w:val="22"/>
                      <w:lang w:val="en-US"/>
                    </w:rPr>
                    <w:t xml:space="preserve"> </w:t>
                  </w:r>
                  <w:proofErr w:type="spellStart"/>
                  <w:r w:rsidRPr="00EC752B">
                    <w:rPr>
                      <w:rFonts w:cs="Arial"/>
                      <w:b/>
                      <w:sz w:val="22"/>
                      <w:szCs w:val="22"/>
                      <w:lang w:val="en-US"/>
                    </w:rPr>
                    <w:t>comercial</w:t>
                  </w:r>
                  <w:proofErr w:type="spellEnd"/>
                  <w:r w:rsidRPr="00EC752B">
                    <w:rPr>
                      <w:rFonts w:cs="Arial"/>
                      <w:b/>
                      <w:sz w:val="22"/>
                      <w:szCs w:val="22"/>
                      <w:lang w:val="en-US"/>
                    </w:rPr>
                    <w:t xml:space="preserve"> del </w:t>
                  </w:r>
                  <w:proofErr w:type="spellStart"/>
                  <w:r w:rsidRPr="00EC752B">
                    <w:rPr>
                      <w:rFonts w:cs="Arial"/>
                      <w:b/>
                      <w:sz w:val="22"/>
                      <w:szCs w:val="22"/>
                      <w:lang w:val="en-US"/>
                    </w:rPr>
                    <w:t>oferente</w:t>
                  </w:r>
                  <w:proofErr w:type="spellEnd"/>
                  <w:r w:rsidRPr="00EC752B">
                    <w:rPr>
                      <w:rFonts w:cs="Arial"/>
                      <w:b/>
                      <w:sz w:val="22"/>
                      <w:szCs w:val="22"/>
                      <w:lang w:val="en-US"/>
                    </w:rPr>
                    <w:t>.</w:t>
                  </w:r>
                </w:p>
                <w:p w14:paraId="0A61CA70" w14:textId="77777777" w:rsidR="0068167B" w:rsidRPr="00EC752B" w:rsidRDefault="0068167B" w:rsidP="0068167B">
                  <w:pPr>
                    <w:rPr>
                      <w:rFonts w:cs="Arial"/>
                      <w:sz w:val="22"/>
                      <w:szCs w:val="22"/>
                      <w:lang w:val="en-US"/>
                    </w:rPr>
                  </w:pPr>
                  <w:proofErr w:type="gramStart"/>
                  <w:r w:rsidRPr="00EC752B">
                    <w:rPr>
                      <w:rFonts w:cs="Arial"/>
                      <w:sz w:val="22"/>
                      <w:szCs w:val="22"/>
                      <w:lang w:val="en-US"/>
                    </w:rPr>
                    <w:t>Las</w:t>
                  </w:r>
                  <w:proofErr w:type="gramEnd"/>
                  <w:r w:rsidRPr="00EC752B">
                    <w:rPr>
                      <w:rFonts w:cs="Arial"/>
                      <w:sz w:val="22"/>
                      <w:szCs w:val="22"/>
                      <w:lang w:val="en-US"/>
                    </w:rPr>
                    <w:t xml:space="preserve"> personas </w:t>
                  </w:r>
                  <w:proofErr w:type="spellStart"/>
                  <w:r w:rsidRPr="00EC752B">
                    <w:rPr>
                      <w:rFonts w:cs="Arial"/>
                      <w:sz w:val="22"/>
                      <w:szCs w:val="22"/>
                      <w:lang w:val="en-US"/>
                    </w:rPr>
                    <w:t>jurídicas</w:t>
                  </w:r>
                  <w:proofErr w:type="spellEnd"/>
                  <w:r w:rsidRPr="00EC752B">
                    <w:rPr>
                      <w:rFonts w:cs="Arial"/>
                      <w:sz w:val="22"/>
                      <w:szCs w:val="22"/>
                      <w:lang w:val="en-US"/>
                    </w:rPr>
                    <w:t xml:space="preserve"> </w:t>
                  </w:r>
                  <w:proofErr w:type="spellStart"/>
                  <w:r w:rsidRPr="00EC752B">
                    <w:rPr>
                      <w:rFonts w:cs="Arial"/>
                      <w:sz w:val="22"/>
                      <w:szCs w:val="22"/>
                      <w:lang w:val="en-US"/>
                    </w:rPr>
                    <w:t>deberán</w:t>
                  </w:r>
                  <w:proofErr w:type="spellEnd"/>
                  <w:r w:rsidRPr="00EC752B">
                    <w:rPr>
                      <w:rFonts w:cs="Arial"/>
                      <w:sz w:val="22"/>
                      <w:szCs w:val="22"/>
                      <w:lang w:val="en-US"/>
                    </w:rPr>
                    <w:t xml:space="preserve"> </w:t>
                  </w:r>
                  <w:proofErr w:type="spellStart"/>
                  <w:r w:rsidRPr="00EC752B">
                    <w:rPr>
                      <w:rFonts w:cs="Arial"/>
                      <w:sz w:val="22"/>
                      <w:szCs w:val="22"/>
                      <w:lang w:val="en-US"/>
                    </w:rPr>
                    <w:t>contar</w:t>
                  </w:r>
                  <w:proofErr w:type="spellEnd"/>
                  <w:r w:rsidRPr="00EC752B">
                    <w:rPr>
                      <w:rFonts w:cs="Arial"/>
                      <w:sz w:val="22"/>
                      <w:szCs w:val="22"/>
                      <w:lang w:val="en-US"/>
                    </w:rPr>
                    <w:t xml:space="preserve"> con </w:t>
                  </w:r>
                  <w:proofErr w:type="spellStart"/>
                  <w:r w:rsidRPr="00EC752B">
                    <w:rPr>
                      <w:rFonts w:cs="Arial"/>
                      <w:sz w:val="22"/>
                      <w:szCs w:val="22"/>
                      <w:lang w:val="en-US"/>
                    </w:rPr>
                    <w:t>capacidad</w:t>
                  </w:r>
                  <w:proofErr w:type="spellEnd"/>
                  <w:r w:rsidRPr="00EC752B">
                    <w:rPr>
                      <w:rFonts w:cs="Arial"/>
                      <w:sz w:val="22"/>
                      <w:szCs w:val="22"/>
                      <w:lang w:val="en-US"/>
                    </w:rPr>
                    <w:t xml:space="preserve"> </w:t>
                  </w:r>
                  <w:proofErr w:type="spellStart"/>
                  <w:r w:rsidRPr="00EC752B">
                    <w:rPr>
                      <w:rFonts w:cs="Arial"/>
                      <w:sz w:val="22"/>
                      <w:szCs w:val="22"/>
                      <w:lang w:val="en-US"/>
                    </w:rPr>
                    <w:t>jurídica</w:t>
                  </w:r>
                  <w:proofErr w:type="spellEnd"/>
                  <w:r w:rsidRPr="00EC752B">
                    <w:rPr>
                      <w:rFonts w:cs="Arial"/>
                      <w:sz w:val="22"/>
                      <w:szCs w:val="22"/>
                      <w:lang w:val="en-US"/>
                    </w:rPr>
                    <w:t xml:space="preserve"> </w:t>
                  </w:r>
                  <w:proofErr w:type="spellStart"/>
                  <w:r w:rsidRPr="00EC752B">
                    <w:rPr>
                      <w:rFonts w:cs="Arial"/>
                      <w:sz w:val="22"/>
                      <w:szCs w:val="22"/>
                      <w:lang w:val="en-US"/>
                    </w:rPr>
                    <w:t>suficiente</w:t>
                  </w:r>
                  <w:proofErr w:type="spellEnd"/>
                  <w:r w:rsidRPr="00EC752B">
                    <w:rPr>
                      <w:rFonts w:cs="Arial"/>
                      <w:sz w:val="22"/>
                      <w:szCs w:val="22"/>
                      <w:lang w:val="en-US"/>
                    </w:rPr>
                    <w:t xml:space="preserve"> para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desarrollo</w:t>
                  </w:r>
                  <w:proofErr w:type="spellEnd"/>
                  <w:r w:rsidRPr="00EC752B">
                    <w:rPr>
                      <w:rFonts w:cs="Arial"/>
                      <w:sz w:val="22"/>
                      <w:szCs w:val="22"/>
                      <w:lang w:val="en-US"/>
                    </w:rPr>
                    <w:t xml:space="preserve"> del </w:t>
                  </w:r>
                  <w:proofErr w:type="spellStart"/>
                  <w:r w:rsidRPr="00EC752B">
                    <w:rPr>
                      <w:rFonts w:cs="Arial"/>
                      <w:sz w:val="22"/>
                      <w:szCs w:val="22"/>
                      <w:lang w:val="en-US"/>
                    </w:rPr>
                    <w:t>objeto</w:t>
                  </w:r>
                  <w:proofErr w:type="spellEnd"/>
                  <w:r w:rsidRPr="00EC752B">
                    <w:rPr>
                      <w:rFonts w:cs="Arial"/>
                      <w:sz w:val="22"/>
                      <w:szCs w:val="22"/>
                      <w:lang w:val="en-US"/>
                    </w:rPr>
                    <w:t xml:space="preserve"> del </w:t>
                  </w:r>
                  <w:proofErr w:type="spellStart"/>
                  <w:r w:rsidRPr="00EC752B">
                    <w:rPr>
                      <w:rFonts w:cs="Arial"/>
                      <w:sz w:val="22"/>
                      <w:szCs w:val="22"/>
                      <w:lang w:val="en-US"/>
                    </w:rPr>
                    <w:t>contrato</w:t>
                  </w:r>
                  <w:proofErr w:type="spellEnd"/>
                  <w:r w:rsidRPr="00EC752B">
                    <w:rPr>
                      <w:rFonts w:cs="Arial"/>
                      <w:sz w:val="22"/>
                      <w:szCs w:val="22"/>
                      <w:lang w:val="en-US"/>
                    </w:rPr>
                    <w:t xml:space="preserve"> a </w:t>
                  </w:r>
                  <w:proofErr w:type="spellStart"/>
                  <w:r w:rsidRPr="00EC752B">
                    <w:rPr>
                      <w:rFonts w:cs="Arial"/>
                      <w:sz w:val="22"/>
                      <w:szCs w:val="22"/>
                      <w:lang w:val="en-US"/>
                    </w:rPr>
                    <w:t>celebrar</w:t>
                  </w:r>
                  <w:proofErr w:type="spellEnd"/>
                  <w:r w:rsidRPr="00EC752B">
                    <w:rPr>
                      <w:rFonts w:cs="Arial"/>
                      <w:sz w:val="22"/>
                      <w:szCs w:val="22"/>
                      <w:lang w:val="en-US"/>
                    </w:rPr>
                    <w:t xml:space="preserve">, es </w:t>
                  </w:r>
                  <w:proofErr w:type="spellStart"/>
                  <w:r w:rsidRPr="00EC752B">
                    <w:rPr>
                      <w:rFonts w:cs="Arial"/>
                      <w:sz w:val="22"/>
                      <w:szCs w:val="22"/>
                      <w:lang w:val="en-US"/>
                    </w:rPr>
                    <w:t>decir</w:t>
                  </w:r>
                  <w:proofErr w:type="spellEnd"/>
                  <w:r w:rsidRPr="00EC752B">
                    <w:rPr>
                      <w:rFonts w:cs="Arial"/>
                      <w:sz w:val="22"/>
                      <w:szCs w:val="22"/>
                      <w:lang w:val="en-US"/>
                    </w:rPr>
                    <w:t xml:space="preserve"> que dentro de </w:t>
                  </w:r>
                  <w:proofErr w:type="spellStart"/>
                  <w:r w:rsidRPr="00EC752B">
                    <w:rPr>
                      <w:rFonts w:cs="Arial"/>
                      <w:sz w:val="22"/>
                      <w:szCs w:val="22"/>
                      <w:lang w:val="en-US"/>
                    </w:rPr>
                    <w:t>su</w:t>
                  </w:r>
                  <w:proofErr w:type="spellEnd"/>
                  <w:r w:rsidRPr="00EC752B">
                    <w:rPr>
                      <w:rFonts w:cs="Arial"/>
                      <w:sz w:val="22"/>
                      <w:szCs w:val="22"/>
                      <w:lang w:val="en-US"/>
                    </w:rPr>
                    <w:t xml:space="preserve"> </w:t>
                  </w:r>
                  <w:proofErr w:type="spellStart"/>
                  <w:r w:rsidRPr="00EC752B">
                    <w:rPr>
                      <w:rFonts w:cs="Arial"/>
                      <w:sz w:val="22"/>
                      <w:szCs w:val="22"/>
                      <w:lang w:val="en-US"/>
                    </w:rPr>
                    <w:t>objeto</w:t>
                  </w:r>
                  <w:proofErr w:type="spellEnd"/>
                  <w:r w:rsidRPr="00EC752B">
                    <w:rPr>
                      <w:rFonts w:cs="Arial"/>
                      <w:sz w:val="22"/>
                      <w:szCs w:val="22"/>
                      <w:lang w:val="en-US"/>
                    </w:rPr>
                    <w:t xml:space="preserve"> social se </w:t>
                  </w:r>
                  <w:proofErr w:type="spellStart"/>
                  <w:r w:rsidRPr="00EC752B">
                    <w:rPr>
                      <w:rFonts w:cs="Arial"/>
                      <w:sz w:val="22"/>
                      <w:szCs w:val="22"/>
                      <w:lang w:val="en-US"/>
                    </w:rPr>
                    <w:t>contemplen</w:t>
                  </w:r>
                  <w:proofErr w:type="spellEnd"/>
                  <w:r w:rsidRPr="00EC752B">
                    <w:rPr>
                      <w:rFonts w:cs="Arial"/>
                      <w:sz w:val="22"/>
                      <w:szCs w:val="22"/>
                      <w:lang w:val="en-US"/>
                    </w:rPr>
                    <w:t xml:space="preserve"> las </w:t>
                  </w:r>
                  <w:proofErr w:type="spellStart"/>
                  <w:r w:rsidRPr="00EC752B">
                    <w:rPr>
                      <w:rFonts w:cs="Arial"/>
                      <w:sz w:val="22"/>
                      <w:szCs w:val="22"/>
                      <w:lang w:val="en-US"/>
                    </w:rPr>
                    <w:t>actividades</w:t>
                  </w:r>
                  <w:proofErr w:type="spellEnd"/>
                  <w:r w:rsidRPr="00EC752B">
                    <w:rPr>
                      <w:rFonts w:cs="Arial"/>
                      <w:sz w:val="22"/>
                      <w:szCs w:val="22"/>
                      <w:lang w:val="en-US"/>
                    </w:rPr>
                    <w:t xml:space="preserve"> o </w:t>
                  </w:r>
                  <w:proofErr w:type="spellStart"/>
                  <w:r w:rsidRPr="00EC752B">
                    <w:rPr>
                      <w:rFonts w:cs="Arial"/>
                      <w:sz w:val="22"/>
                      <w:szCs w:val="22"/>
                      <w:lang w:val="en-US"/>
                    </w:rPr>
                    <w:t>servicios</w:t>
                  </w:r>
                  <w:proofErr w:type="spellEnd"/>
                  <w:r w:rsidRPr="00EC752B">
                    <w:rPr>
                      <w:rFonts w:cs="Arial"/>
                      <w:sz w:val="22"/>
                      <w:szCs w:val="22"/>
                      <w:lang w:val="en-US"/>
                    </w:rPr>
                    <w:t xml:space="preserve"> </w:t>
                  </w:r>
                  <w:proofErr w:type="spellStart"/>
                  <w:r w:rsidRPr="00EC752B">
                    <w:rPr>
                      <w:rFonts w:cs="Arial"/>
                      <w:sz w:val="22"/>
                      <w:szCs w:val="22"/>
                      <w:lang w:val="en-US"/>
                    </w:rPr>
                    <w:t>materia</w:t>
                  </w:r>
                  <w:proofErr w:type="spellEnd"/>
                  <w:r w:rsidRPr="00EC752B">
                    <w:rPr>
                      <w:rFonts w:cs="Arial"/>
                      <w:sz w:val="22"/>
                      <w:szCs w:val="22"/>
                      <w:lang w:val="en-US"/>
                    </w:rPr>
                    <w:t xml:space="preserve"> del </w:t>
                  </w:r>
                  <w:proofErr w:type="spellStart"/>
                  <w:r w:rsidRPr="00EC752B">
                    <w:rPr>
                      <w:rFonts w:cs="Arial"/>
                      <w:sz w:val="22"/>
                      <w:szCs w:val="22"/>
                      <w:lang w:val="en-US"/>
                    </w:rPr>
                    <w:t>presente</w:t>
                  </w:r>
                  <w:proofErr w:type="spellEnd"/>
                  <w:r w:rsidRPr="00EC752B">
                    <w:rPr>
                      <w:rFonts w:cs="Arial"/>
                      <w:sz w:val="22"/>
                      <w:szCs w:val="22"/>
                      <w:lang w:val="en-US"/>
                    </w:rPr>
                    <w:t xml:space="preserve"> </w:t>
                  </w:r>
                  <w:proofErr w:type="spellStart"/>
                  <w:r w:rsidRPr="00EC752B">
                    <w:rPr>
                      <w:rFonts w:cs="Arial"/>
                      <w:sz w:val="22"/>
                      <w:szCs w:val="22"/>
                      <w:lang w:val="en-US"/>
                    </w:rPr>
                    <w:t>proceso</w:t>
                  </w:r>
                  <w:proofErr w:type="spellEnd"/>
                  <w:r w:rsidRPr="00EC752B">
                    <w:rPr>
                      <w:rFonts w:cs="Arial"/>
                      <w:sz w:val="22"/>
                      <w:szCs w:val="22"/>
                      <w:lang w:val="en-US"/>
                    </w:rPr>
                    <w:t>.</w:t>
                  </w:r>
                </w:p>
                <w:p w14:paraId="649FD060" w14:textId="77777777" w:rsidR="0068167B" w:rsidRPr="00EC752B" w:rsidRDefault="0068167B" w:rsidP="0068167B">
                  <w:pPr>
                    <w:rPr>
                      <w:rFonts w:cs="Arial"/>
                      <w:b/>
                      <w:sz w:val="22"/>
                      <w:szCs w:val="22"/>
                      <w:lang w:val="en-US"/>
                    </w:rPr>
                  </w:pPr>
                </w:p>
                <w:p w14:paraId="6209DAB9" w14:textId="77777777" w:rsidR="0068167B" w:rsidRPr="00EC752B" w:rsidRDefault="0068167B" w:rsidP="0068167B">
                  <w:pPr>
                    <w:rPr>
                      <w:rFonts w:cs="Arial"/>
                      <w:sz w:val="22"/>
                      <w:szCs w:val="22"/>
                      <w:lang w:val="en-US"/>
                    </w:rPr>
                  </w:pP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caso</w:t>
                  </w:r>
                  <w:proofErr w:type="spellEnd"/>
                  <w:r w:rsidRPr="00EC752B">
                    <w:rPr>
                      <w:rFonts w:cs="Arial"/>
                      <w:sz w:val="22"/>
                      <w:szCs w:val="22"/>
                      <w:lang w:val="en-US"/>
                    </w:rPr>
                    <w:t xml:space="preserve"> de los </w:t>
                  </w:r>
                  <w:proofErr w:type="spellStart"/>
                  <w:r w:rsidRPr="00EC752B">
                    <w:rPr>
                      <w:rFonts w:cs="Arial"/>
                      <w:sz w:val="22"/>
                      <w:szCs w:val="22"/>
                      <w:lang w:val="en-US"/>
                    </w:rPr>
                    <w:t>Consorcios</w:t>
                  </w:r>
                  <w:proofErr w:type="spellEnd"/>
                  <w:r w:rsidRPr="00EC752B">
                    <w:rPr>
                      <w:rFonts w:cs="Arial"/>
                      <w:sz w:val="22"/>
                      <w:szCs w:val="22"/>
                      <w:lang w:val="en-US"/>
                    </w:rPr>
                    <w:t xml:space="preserve"> y de las </w:t>
                  </w:r>
                  <w:proofErr w:type="spellStart"/>
                  <w:r w:rsidRPr="00EC752B">
                    <w:rPr>
                      <w:rFonts w:cs="Arial"/>
                      <w:sz w:val="22"/>
                      <w:szCs w:val="22"/>
                      <w:lang w:val="en-US"/>
                    </w:rPr>
                    <w:t>Uniones</w:t>
                  </w:r>
                  <w:proofErr w:type="spellEnd"/>
                  <w:r w:rsidRPr="00EC752B">
                    <w:rPr>
                      <w:rFonts w:cs="Arial"/>
                      <w:sz w:val="22"/>
                      <w:szCs w:val="22"/>
                      <w:lang w:val="en-US"/>
                    </w:rPr>
                    <w:t xml:space="preserve"> </w:t>
                  </w:r>
                  <w:proofErr w:type="spellStart"/>
                  <w:r w:rsidRPr="00EC752B">
                    <w:rPr>
                      <w:rFonts w:cs="Arial"/>
                      <w:sz w:val="22"/>
                      <w:szCs w:val="22"/>
                      <w:lang w:val="en-US"/>
                    </w:rPr>
                    <w:t>Temporales</w:t>
                  </w:r>
                  <w:proofErr w:type="spellEnd"/>
                  <w:r w:rsidRPr="00EC752B">
                    <w:rPr>
                      <w:rFonts w:cs="Arial"/>
                      <w:sz w:val="22"/>
                      <w:szCs w:val="22"/>
                      <w:lang w:val="en-US"/>
                    </w:rPr>
                    <w:t xml:space="preserve">, </w:t>
                  </w:r>
                  <w:proofErr w:type="spellStart"/>
                  <w:r w:rsidRPr="00EC752B">
                    <w:rPr>
                      <w:rFonts w:cs="Arial"/>
                      <w:sz w:val="22"/>
                      <w:szCs w:val="22"/>
                      <w:lang w:val="en-US"/>
                    </w:rPr>
                    <w:t>cada</w:t>
                  </w:r>
                  <w:proofErr w:type="spellEnd"/>
                  <w:r w:rsidRPr="00EC752B">
                    <w:rPr>
                      <w:rFonts w:cs="Arial"/>
                      <w:sz w:val="22"/>
                      <w:szCs w:val="22"/>
                      <w:lang w:val="en-US"/>
                    </w:rPr>
                    <w:t xml:space="preserve"> uno de sus </w:t>
                  </w:r>
                  <w:proofErr w:type="spellStart"/>
                  <w:r w:rsidRPr="00EC752B">
                    <w:rPr>
                      <w:rFonts w:cs="Arial"/>
                      <w:sz w:val="22"/>
                      <w:szCs w:val="22"/>
                      <w:lang w:val="en-US"/>
                    </w:rPr>
                    <w:t>integrantes</w:t>
                  </w:r>
                  <w:proofErr w:type="spellEnd"/>
                  <w:r w:rsidRPr="00EC752B">
                    <w:rPr>
                      <w:rFonts w:cs="Arial"/>
                      <w:sz w:val="22"/>
                      <w:szCs w:val="22"/>
                      <w:lang w:val="en-US"/>
                    </w:rPr>
                    <w:t xml:space="preserve"> (personas </w:t>
                  </w:r>
                  <w:proofErr w:type="spellStart"/>
                  <w:r w:rsidRPr="00EC752B">
                    <w:rPr>
                      <w:rFonts w:cs="Arial"/>
                      <w:sz w:val="22"/>
                      <w:szCs w:val="22"/>
                      <w:lang w:val="en-US"/>
                    </w:rPr>
                    <w:t>jurídicas</w:t>
                  </w:r>
                  <w:proofErr w:type="spellEnd"/>
                  <w:r w:rsidRPr="00EC752B">
                    <w:rPr>
                      <w:rFonts w:cs="Arial"/>
                      <w:sz w:val="22"/>
                      <w:szCs w:val="22"/>
                      <w:lang w:val="en-US"/>
                    </w:rPr>
                    <w:t xml:space="preserve">) </w:t>
                  </w:r>
                  <w:proofErr w:type="spellStart"/>
                  <w:r w:rsidRPr="00EC752B">
                    <w:rPr>
                      <w:rFonts w:cs="Arial"/>
                      <w:sz w:val="22"/>
                      <w:szCs w:val="22"/>
                      <w:lang w:val="en-US"/>
                    </w:rPr>
                    <w:t>deberá</w:t>
                  </w:r>
                  <w:proofErr w:type="spellEnd"/>
                  <w:r w:rsidRPr="00EC752B">
                    <w:rPr>
                      <w:rFonts w:cs="Arial"/>
                      <w:sz w:val="22"/>
                      <w:szCs w:val="22"/>
                      <w:lang w:val="en-US"/>
                    </w:rPr>
                    <w:t xml:space="preserve"> </w:t>
                  </w:r>
                  <w:proofErr w:type="spellStart"/>
                  <w:r w:rsidRPr="00EC752B">
                    <w:rPr>
                      <w:rFonts w:cs="Arial"/>
                      <w:sz w:val="22"/>
                      <w:szCs w:val="22"/>
                      <w:lang w:val="en-US"/>
                    </w:rPr>
                    <w:t>cumplir</w:t>
                  </w:r>
                  <w:proofErr w:type="spellEnd"/>
                  <w:r w:rsidRPr="00EC752B">
                    <w:rPr>
                      <w:rFonts w:cs="Arial"/>
                      <w:sz w:val="22"/>
                      <w:szCs w:val="22"/>
                      <w:lang w:val="en-US"/>
                    </w:rPr>
                    <w:t xml:space="preserve"> </w:t>
                  </w:r>
                  <w:proofErr w:type="spellStart"/>
                  <w:r w:rsidRPr="00EC752B">
                    <w:rPr>
                      <w:rFonts w:cs="Arial"/>
                      <w:sz w:val="22"/>
                      <w:szCs w:val="22"/>
                      <w:lang w:val="en-US"/>
                    </w:rPr>
                    <w:t>individualmente</w:t>
                  </w:r>
                  <w:proofErr w:type="spellEnd"/>
                  <w:r w:rsidRPr="00EC752B">
                    <w:rPr>
                      <w:rFonts w:cs="Arial"/>
                      <w:sz w:val="22"/>
                      <w:szCs w:val="22"/>
                      <w:lang w:val="en-US"/>
                    </w:rPr>
                    <w:t xml:space="preserve"> con </w:t>
                  </w:r>
                  <w:proofErr w:type="spellStart"/>
                  <w:r w:rsidRPr="00EC752B">
                    <w:rPr>
                      <w:rFonts w:cs="Arial"/>
                      <w:sz w:val="22"/>
                      <w:szCs w:val="22"/>
                      <w:lang w:val="en-US"/>
                    </w:rPr>
                    <w:t>esta</w:t>
                  </w:r>
                  <w:proofErr w:type="spellEnd"/>
                  <w:r w:rsidRPr="00EC752B">
                    <w:rPr>
                      <w:rFonts w:cs="Arial"/>
                      <w:sz w:val="22"/>
                      <w:szCs w:val="22"/>
                      <w:lang w:val="en-US"/>
                    </w:rPr>
                    <w:t xml:space="preserve"> </w:t>
                  </w:r>
                  <w:proofErr w:type="spellStart"/>
                  <w:r w:rsidRPr="00EC752B">
                    <w:rPr>
                      <w:rFonts w:cs="Arial"/>
                      <w:sz w:val="22"/>
                      <w:szCs w:val="22"/>
                      <w:lang w:val="en-US"/>
                    </w:rPr>
                    <w:t>regla</w:t>
                  </w:r>
                  <w:proofErr w:type="spellEnd"/>
                  <w:r w:rsidRPr="00EC752B">
                    <w:rPr>
                      <w:rFonts w:cs="Arial"/>
                      <w:sz w:val="22"/>
                      <w:szCs w:val="22"/>
                      <w:lang w:val="en-US"/>
                    </w:rPr>
                    <w:t>.</w:t>
                  </w:r>
                </w:p>
              </w:tc>
            </w:tr>
            <w:tr w:rsidR="0068167B" w:rsidRPr="00EC752B" w14:paraId="69DDC209" w14:textId="77777777" w:rsidTr="006518AC">
              <w:tc>
                <w:tcPr>
                  <w:tcW w:w="850" w:type="dxa"/>
                  <w:tcBorders>
                    <w:top w:val="single" w:sz="4" w:space="0" w:color="auto"/>
                    <w:left w:val="single" w:sz="4" w:space="0" w:color="auto"/>
                    <w:bottom w:val="single" w:sz="4" w:space="0" w:color="auto"/>
                    <w:right w:val="single" w:sz="4" w:space="0" w:color="auto"/>
                  </w:tcBorders>
                </w:tcPr>
                <w:p w14:paraId="68A1BD1C" w14:textId="77777777" w:rsidR="0068167B" w:rsidRPr="00EC752B" w:rsidRDefault="0068167B" w:rsidP="0068167B">
                  <w:pPr>
                    <w:autoSpaceDE w:val="0"/>
                    <w:autoSpaceDN w:val="0"/>
                    <w:adjustRightInd w:val="0"/>
                    <w:ind w:right="81"/>
                    <w:jc w:val="center"/>
                    <w:rPr>
                      <w:rFonts w:cs="Arial"/>
                      <w:sz w:val="22"/>
                      <w:szCs w:val="22"/>
                      <w:lang w:val="en-US"/>
                    </w:rPr>
                  </w:pPr>
                </w:p>
                <w:p w14:paraId="1FE0C918" w14:textId="77777777" w:rsidR="0068167B" w:rsidRPr="00EC752B" w:rsidRDefault="0068167B" w:rsidP="0068167B">
                  <w:pPr>
                    <w:autoSpaceDE w:val="0"/>
                    <w:autoSpaceDN w:val="0"/>
                    <w:adjustRightInd w:val="0"/>
                    <w:ind w:right="81"/>
                    <w:jc w:val="center"/>
                    <w:rPr>
                      <w:rFonts w:cs="Arial"/>
                      <w:sz w:val="22"/>
                      <w:szCs w:val="22"/>
                      <w:lang w:val="en-US"/>
                    </w:rPr>
                  </w:pPr>
                </w:p>
                <w:p w14:paraId="0D8F631B" w14:textId="77777777" w:rsidR="0068167B" w:rsidRPr="00EC752B" w:rsidRDefault="0068167B" w:rsidP="0068167B">
                  <w:pPr>
                    <w:autoSpaceDE w:val="0"/>
                    <w:autoSpaceDN w:val="0"/>
                    <w:adjustRightInd w:val="0"/>
                    <w:ind w:right="81"/>
                    <w:jc w:val="center"/>
                    <w:rPr>
                      <w:rFonts w:cs="Arial"/>
                      <w:sz w:val="22"/>
                      <w:szCs w:val="22"/>
                      <w:lang w:val="en-US"/>
                    </w:rPr>
                  </w:pPr>
                  <w:r w:rsidRPr="00EC752B">
                    <w:rPr>
                      <w:rFonts w:cs="Arial"/>
                      <w:sz w:val="22"/>
                      <w:szCs w:val="22"/>
                      <w:lang w:val="en-US"/>
                    </w:rPr>
                    <w:t>5</w:t>
                  </w:r>
                </w:p>
              </w:tc>
              <w:tc>
                <w:tcPr>
                  <w:tcW w:w="7557" w:type="dxa"/>
                  <w:tcBorders>
                    <w:top w:val="single" w:sz="4" w:space="0" w:color="auto"/>
                    <w:left w:val="single" w:sz="4" w:space="0" w:color="auto"/>
                    <w:bottom w:val="single" w:sz="4" w:space="0" w:color="auto"/>
                    <w:right w:val="single" w:sz="4" w:space="0" w:color="auto"/>
                  </w:tcBorders>
                  <w:hideMark/>
                </w:tcPr>
                <w:p w14:paraId="50D9BDED" w14:textId="77777777" w:rsidR="0068167B" w:rsidRPr="00EC752B" w:rsidRDefault="0068167B" w:rsidP="0068167B">
                  <w:pPr>
                    <w:autoSpaceDE w:val="0"/>
                    <w:autoSpaceDN w:val="0"/>
                    <w:adjustRightInd w:val="0"/>
                    <w:ind w:right="81"/>
                    <w:rPr>
                      <w:rFonts w:cs="Arial"/>
                      <w:b/>
                      <w:sz w:val="22"/>
                      <w:szCs w:val="22"/>
                      <w:lang w:val="en-US"/>
                    </w:rPr>
                  </w:pPr>
                  <w:proofErr w:type="spellStart"/>
                  <w:r w:rsidRPr="00EC752B">
                    <w:rPr>
                      <w:rFonts w:cs="Arial"/>
                      <w:b/>
                      <w:sz w:val="22"/>
                      <w:szCs w:val="22"/>
                      <w:lang w:val="en-US"/>
                    </w:rPr>
                    <w:t>Autorización</w:t>
                  </w:r>
                  <w:proofErr w:type="spellEnd"/>
                  <w:r w:rsidRPr="00EC752B">
                    <w:rPr>
                      <w:rFonts w:cs="Arial"/>
                      <w:b/>
                      <w:sz w:val="22"/>
                      <w:szCs w:val="22"/>
                      <w:lang w:val="en-US"/>
                    </w:rPr>
                    <w:t xml:space="preserve"> para </w:t>
                  </w:r>
                  <w:proofErr w:type="spellStart"/>
                  <w:r w:rsidRPr="00EC752B">
                    <w:rPr>
                      <w:rFonts w:cs="Arial"/>
                      <w:b/>
                      <w:sz w:val="22"/>
                      <w:szCs w:val="22"/>
                      <w:lang w:val="en-US"/>
                    </w:rPr>
                    <w:t>comprometer</w:t>
                  </w:r>
                  <w:proofErr w:type="spellEnd"/>
                  <w:r w:rsidRPr="00EC752B">
                    <w:rPr>
                      <w:rFonts w:cs="Arial"/>
                      <w:b/>
                      <w:sz w:val="22"/>
                      <w:szCs w:val="22"/>
                      <w:lang w:val="en-US"/>
                    </w:rPr>
                    <w:t xml:space="preserve"> a la </w:t>
                  </w:r>
                  <w:proofErr w:type="spellStart"/>
                  <w:r w:rsidRPr="00EC752B">
                    <w:rPr>
                      <w:rFonts w:cs="Arial"/>
                      <w:b/>
                      <w:sz w:val="22"/>
                      <w:szCs w:val="22"/>
                      <w:lang w:val="en-US"/>
                    </w:rPr>
                    <w:t>sociedad</w:t>
                  </w:r>
                  <w:proofErr w:type="spellEnd"/>
                  <w:r w:rsidRPr="00EC752B">
                    <w:rPr>
                      <w:rFonts w:cs="Arial"/>
                      <w:b/>
                      <w:sz w:val="22"/>
                      <w:szCs w:val="22"/>
                      <w:lang w:val="en-US"/>
                    </w:rPr>
                    <w:t xml:space="preserve"> (Personas </w:t>
                  </w:r>
                  <w:proofErr w:type="spellStart"/>
                  <w:r w:rsidRPr="00EC752B">
                    <w:rPr>
                      <w:rFonts w:cs="Arial"/>
                      <w:b/>
                      <w:sz w:val="22"/>
                      <w:szCs w:val="22"/>
                      <w:lang w:val="en-US"/>
                    </w:rPr>
                    <w:t>Jurídicas</w:t>
                  </w:r>
                  <w:proofErr w:type="spellEnd"/>
                  <w:r w:rsidRPr="00EC752B">
                    <w:rPr>
                      <w:rFonts w:cs="Arial"/>
                      <w:b/>
                      <w:sz w:val="22"/>
                      <w:szCs w:val="22"/>
                      <w:lang w:val="en-US"/>
                    </w:rPr>
                    <w:t>)</w:t>
                  </w:r>
                </w:p>
                <w:p w14:paraId="4C581300" w14:textId="77777777" w:rsidR="0068167B" w:rsidRPr="00EC752B" w:rsidRDefault="0068167B" w:rsidP="0068167B">
                  <w:pPr>
                    <w:pStyle w:val="Default"/>
                    <w:ind w:right="81"/>
                    <w:rPr>
                      <w:b/>
                      <w:bCs/>
                      <w:color w:val="auto"/>
                      <w:sz w:val="22"/>
                      <w:szCs w:val="22"/>
                      <w:lang w:val="en-US"/>
                    </w:rPr>
                  </w:pPr>
                  <w:proofErr w:type="spellStart"/>
                  <w:r w:rsidRPr="00EC752B">
                    <w:rPr>
                      <w:color w:val="auto"/>
                      <w:sz w:val="22"/>
                      <w:szCs w:val="22"/>
                      <w:lang w:val="en-US"/>
                    </w:rPr>
                    <w:t>Cuando</w:t>
                  </w:r>
                  <w:proofErr w:type="spellEnd"/>
                  <w:r w:rsidRPr="00EC752B">
                    <w:rPr>
                      <w:color w:val="auto"/>
                      <w:sz w:val="22"/>
                      <w:szCs w:val="22"/>
                      <w:lang w:val="en-US"/>
                    </w:rPr>
                    <w:t xml:space="preserve"> </w:t>
                  </w:r>
                  <w:proofErr w:type="spellStart"/>
                  <w:r w:rsidRPr="00EC752B">
                    <w:rPr>
                      <w:color w:val="auto"/>
                      <w:sz w:val="22"/>
                      <w:szCs w:val="22"/>
                      <w:lang w:val="en-US"/>
                    </w:rPr>
                    <w:t>el</w:t>
                  </w:r>
                  <w:proofErr w:type="spellEnd"/>
                  <w:r w:rsidRPr="00EC752B">
                    <w:rPr>
                      <w:color w:val="auto"/>
                      <w:sz w:val="22"/>
                      <w:szCs w:val="22"/>
                      <w:lang w:val="en-US"/>
                    </w:rPr>
                    <w:t xml:space="preserve"> </w:t>
                  </w:r>
                  <w:proofErr w:type="spellStart"/>
                  <w:r w:rsidRPr="00EC752B">
                    <w:rPr>
                      <w:color w:val="auto"/>
                      <w:sz w:val="22"/>
                      <w:szCs w:val="22"/>
                      <w:lang w:val="en-US"/>
                    </w:rPr>
                    <w:t>representante</w:t>
                  </w:r>
                  <w:proofErr w:type="spellEnd"/>
                  <w:r w:rsidRPr="00EC752B">
                    <w:rPr>
                      <w:color w:val="auto"/>
                      <w:sz w:val="22"/>
                      <w:szCs w:val="22"/>
                      <w:lang w:val="en-US"/>
                    </w:rPr>
                    <w:t xml:space="preserve"> legal de la </w:t>
                  </w:r>
                  <w:proofErr w:type="spellStart"/>
                  <w:r w:rsidRPr="00EC752B">
                    <w:rPr>
                      <w:color w:val="auto"/>
                      <w:sz w:val="22"/>
                      <w:szCs w:val="22"/>
                      <w:lang w:val="en-US"/>
                    </w:rPr>
                    <w:t>sociedad</w:t>
                  </w:r>
                  <w:proofErr w:type="spellEnd"/>
                  <w:r w:rsidRPr="00EC752B">
                    <w:rPr>
                      <w:color w:val="auto"/>
                      <w:sz w:val="22"/>
                      <w:szCs w:val="22"/>
                      <w:lang w:val="en-US"/>
                    </w:rPr>
                    <w:t xml:space="preserve"> se </w:t>
                  </w:r>
                  <w:proofErr w:type="spellStart"/>
                  <w:r w:rsidRPr="00EC752B">
                    <w:rPr>
                      <w:color w:val="auto"/>
                      <w:sz w:val="22"/>
                      <w:szCs w:val="22"/>
                      <w:lang w:val="en-US"/>
                    </w:rPr>
                    <w:t>encuentre</w:t>
                  </w:r>
                  <w:proofErr w:type="spellEnd"/>
                  <w:r w:rsidRPr="00EC752B">
                    <w:rPr>
                      <w:color w:val="auto"/>
                      <w:sz w:val="22"/>
                      <w:szCs w:val="22"/>
                      <w:lang w:val="en-US"/>
                    </w:rPr>
                    <w:t xml:space="preserve"> </w:t>
                  </w:r>
                  <w:proofErr w:type="spellStart"/>
                  <w:r w:rsidRPr="00EC752B">
                    <w:rPr>
                      <w:color w:val="auto"/>
                      <w:sz w:val="22"/>
                      <w:szCs w:val="22"/>
                      <w:lang w:val="en-US"/>
                    </w:rPr>
                    <w:t>limitado</w:t>
                  </w:r>
                  <w:proofErr w:type="spellEnd"/>
                  <w:r w:rsidRPr="00EC752B">
                    <w:rPr>
                      <w:color w:val="auto"/>
                      <w:sz w:val="22"/>
                      <w:szCs w:val="22"/>
                      <w:lang w:val="en-US"/>
                    </w:rPr>
                    <w:t xml:space="preserve"> </w:t>
                  </w:r>
                  <w:proofErr w:type="spellStart"/>
                  <w:r w:rsidRPr="00EC752B">
                    <w:rPr>
                      <w:color w:val="auto"/>
                      <w:sz w:val="22"/>
                      <w:szCs w:val="22"/>
                      <w:lang w:val="en-US"/>
                    </w:rPr>
                    <w:t>en</w:t>
                  </w:r>
                  <w:proofErr w:type="spellEnd"/>
                  <w:r w:rsidRPr="00EC752B">
                    <w:rPr>
                      <w:color w:val="auto"/>
                      <w:sz w:val="22"/>
                      <w:szCs w:val="22"/>
                      <w:lang w:val="en-US"/>
                    </w:rPr>
                    <w:t xml:space="preserve"> sus </w:t>
                  </w:r>
                  <w:proofErr w:type="spellStart"/>
                  <w:r w:rsidRPr="00EC752B">
                    <w:rPr>
                      <w:color w:val="auto"/>
                      <w:sz w:val="22"/>
                      <w:szCs w:val="22"/>
                      <w:lang w:val="en-US"/>
                    </w:rPr>
                    <w:t>facultades</w:t>
                  </w:r>
                  <w:proofErr w:type="spellEnd"/>
                  <w:r w:rsidRPr="00EC752B">
                    <w:rPr>
                      <w:color w:val="auto"/>
                      <w:sz w:val="22"/>
                      <w:szCs w:val="22"/>
                      <w:lang w:val="en-US"/>
                    </w:rPr>
                    <w:t xml:space="preserve"> para </w:t>
                  </w:r>
                  <w:proofErr w:type="spellStart"/>
                  <w:r w:rsidRPr="00EC752B">
                    <w:rPr>
                      <w:color w:val="auto"/>
                      <w:sz w:val="22"/>
                      <w:szCs w:val="22"/>
                      <w:lang w:val="en-US"/>
                    </w:rPr>
                    <w:t>contratar</w:t>
                  </w:r>
                  <w:proofErr w:type="spellEnd"/>
                  <w:r w:rsidRPr="00EC752B">
                    <w:rPr>
                      <w:color w:val="auto"/>
                      <w:sz w:val="22"/>
                      <w:szCs w:val="22"/>
                      <w:lang w:val="en-US"/>
                    </w:rPr>
                    <w:t xml:space="preserve"> y </w:t>
                  </w:r>
                  <w:proofErr w:type="spellStart"/>
                  <w:r w:rsidRPr="00EC752B">
                    <w:rPr>
                      <w:color w:val="auto"/>
                      <w:sz w:val="22"/>
                      <w:szCs w:val="22"/>
                      <w:lang w:val="en-US"/>
                    </w:rPr>
                    <w:t>comprometer</w:t>
                  </w:r>
                  <w:proofErr w:type="spellEnd"/>
                  <w:r w:rsidRPr="00EC752B">
                    <w:rPr>
                      <w:color w:val="auto"/>
                      <w:sz w:val="22"/>
                      <w:szCs w:val="22"/>
                      <w:lang w:val="en-US"/>
                    </w:rPr>
                    <w:t xml:space="preserve"> a la </w:t>
                  </w:r>
                  <w:proofErr w:type="spellStart"/>
                  <w:r w:rsidRPr="00EC752B">
                    <w:rPr>
                      <w:color w:val="auto"/>
                      <w:sz w:val="22"/>
                      <w:szCs w:val="22"/>
                      <w:lang w:val="en-US"/>
                    </w:rPr>
                    <w:t>sociedad</w:t>
                  </w:r>
                  <w:proofErr w:type="spellEnd"/>
                  <w:r w:rsidRPr="00EC752B">
                    <w:rPr>
                      <w:color w:val="auto"/>
                      <w:sz w:val="22"/>
                      <w:szCs w:val="22"/>
                      <w:lang w:val="en-US"/>
                    </w:rPr>
                    <w:t xml:space="preserve">, </w:t>
                  </w:r>
                  <w:proofErr w:type="spellStart"/>
                  <w:r w:rsidRPr="00EC752B">
                    <w:rPr>
                      <w:color w:val="auto"/>
                      <w:sz w:val="22"/>
                      <w:szCs w:val="22"/>
                      <w:lang w:val="en-US"/>
                    </w:rPr>
                    <w:t>el</w:t>
                  </w:r>
                  <w:proofErr w:type="spellEnd"/>
                  <w:r w:rsidRPr="00EC752B">
                    <w:rPr>
                      <w:color w:val="auto"/>
                      <w:sz w:val="22"/>
                      <w:szCs w:val="22"/>
                      <w:lang w:val="en-US"/>
                    </w:rPr>
                    <w:t xml:space="preserve"> </w:t>
                  </w:r>
                  <w:proofErr w:type="spellStart"/>
                  <w:r w:rsidRPr="00EC752B">
                    <w:rPr>
                      <w:color w:val="auto"/>
                      <w:sz w:val="22"/>
                      <w:szCs w:val="22"/>
                      <w:lang w:val="en-US"/>
                    </w:rPr>
                    <w:t>proponente</w:t>
                  </w:r>
                  <w:proofErr w:type="spellEnd"/>
                  <w:r w:rsidRPr="00EC752B">
                    <w:rPr>
                      <w:color w:val="auto"/>
                      <w:sz w:val="22"/>
                      <w:szCs w:val="22"/>
                      <w:lang w:val="en-US"/>
                    </w:rPr>
                    <w:t xml:space="preserve"> debe </w:t>
                  </w:r>
                  <w:proofErr w:type="spellStart"/>
                  <w:r w:rsidRPr="00EC752B">
                    <w:rPr>
                      <w:color w:val="auto"/>
                      <w:sz w:val="22"/>
                      <w:szCs w:val="22"/>
                      <w:lang w:val="en-US"/>
                    </w:rPr>
                    <w:t>presentar</w:t>
                  </w:r>
                  <w:proofErr w:type="spellEnd"/>
                  <w:r w:rsidRPr="00EC752B">
                    <w:rPr>
                      <w:color w:val="auto"/>
                      <w:sz w:val="22"/>
                      <w:szCs w:val="22"/>
                      <w:lang w:val="en-US"/>
                    </w:rPr>
                    <w:t xml:space="preserve"> </w:t>
                  </w:r>
                  <w:proofErr w:type="spellStart"/>
                  <w:r w:rsidRPr="00EC752B">
                    <w:rPr>
                      <w:color w:val="auto"/>
                      <w:sz w:val="22"/>
                      <w:szCs w:val="22"/>
                      <w:lang w:val="en-US"/>
                    </w:rPr>
                    <w:t>copia</w:t>
                  </w:r>
                  <w:proofErr w:type="spellEnd"/>
                  <w:r w:rsidRPr="00EC752B">
                    <w:rPr>
                      <w:color w:val="auto"/>
                      <w:sz w:val="22"/>
                      <w:szCs w:val="22"/>
                      <w:lang w:val="en-US"/>
                    </w:rPr>
                    <w:t xml:space="preserve"> del Acta </w:t>
                  </w:r>
                  <w:proofErr w:type="spellStart"/>
                  <w:r w:rsidRPr="00EC752B">
                    <w:rPr>
                      <w:color w:val="auto"/>
                      <w:sz w:val="22"/>
                      <w:szCs w:val="22"/>
                      <w:lang w:val="en-US"/>
                    </w:rPr>
                    <w:t>aprobada</w:t>
                  </w:r>
                  <w:proofErr w:type="spellEnd"/>
                  <w:r w:rsidRPr="00EC752B">
                    <w:rPr>
                      <w:color w:val="auto"/>
                      <w:sz w:val="22"/>
                      <w:szCs w:val="22"/>
                      <w:lang w:val="en-US"/>
                    </w:rPr>
                    <w:t xml:space="preserve"> de la Junta de </w:t>
                  </w:r>
                  <w:proofErr w:type="spellStart"/>
                  <w:r w:rsidRPr="00EC752B">
                    <w:rPr>
                      <w:color w:val="auto"/>
                      <w:sz w:val="22"/>
                      <w:szCs w:val="22"/>
                      <w:lang w:val="en-US"/>
                    </w:rPr>
                    <w:t>Socios</w:t>
                  </w:r>
                  <w:proofErr w:type="spellEnd"/>
                  <w:r w:rsidRPr="00EC752B">
                    <w:rPr>
                      <w:color w:val="auto"/>
                      <w:sz w:val="22"/>
                      <w:szCs w:val="22"/>
                      <w:lang w:val="en-US"/>
                    </w:rPr>
                    <w:t xml:space="preserve"> o </w:t>
                  </w:r>
                  <w:proofErr w:type="spellStart"/>
                  <w:r w:rsidRPr="00EC752B">
                    <w:rPr>
                      <w:color w:val="auto"/>
                      <w:sz w:val="22"/>
                      <w:szCs w:val="22"/>
                      <w:lang w:val="en-US"/>
                    </w:rPr>
                    <w:t>Asamblea</w:t>
                  </w:r>
                  <w:proofErr w:type="spellEnd"/>
                  <w:r w:rsidRPr="00EC752B">
                    <w:rPr>
                      <w:color w:val="auto"/>
                      <w:sz w:val="22"/>
                      <w:szCs w:val="22"/>
                      <w:lang w:val="en-US"/>
                    </w:rPr>
                    <w:t xml:space="preserve"> </w:t>
                  </w:r>
                  <w:proofErr w:type="spellStart"/>
                  <w:r w:rsidRPr="00EC752B">
                    <w:rPr>
                      <w:color w:val="auto"/>
                      <w:sz w:val="22"/>
                      <w:szCs w:val="22"/>
                      <w:lang w:val="en-US"/>
                    </w:rPr>
                    <w:t>respectiva</w:t>
                  </w:r>
                  <w:proofErr w:type="spellEnd"/>
                  <w:r w:rsidRPr="00EC752B">
                    <w:rPr>
                      <w:color w:val="auto"/>
                      <w:sz w:val="22"/>
                      <w:szCs w:val="22"/>
                      <w:lang w:val="en-US"/>
                    </w:rPr>
                    <w:t xml:space="preserve">, u </w:t>
                  </w:r>
                  <w:proofErr w:type="spellStart"/>
                  <w:r w:rsidRPr="00EC752B">
                    <w:rPr>
                      <w:color w:val="auto"/>
                      <w:sz w:val="22"/>
                      <w:szCs w:val="22"/>
                      <w:lang w:val="en-US"/>
                    </w:rPr>
                    <w:t>órgano</w:t>
                  </w:r>
                  <w:proofErr w:type="spellEnd"/>
                  <w:r w:rsidRPr="00EC752B">
                    <w:rPr>
                      <w:color w:val="auto"/>
                      <w:sz w:val="22"/>
                      <w:szCs w:val="22"/>
                      <w:lang w:val="en-US"/>
                    </w:rPr>
                    <w:t xml:space="preserve"> </w:t>
                  </w:r>
                  <w:proofErr w:type="spellStart"/>
                  <w:r w:rsidRPr="00EC752B">
                    <w:rPr>
                      <w:color w:val="auto"/>
                      <w:sz w:val="22"/>
                      <w:szCs w:val="22"/>
                      <w:lang w:val="en-US"/>
                    </w:rPr>
                    <w:t>competente</w:t>
                  </w:r>
                  <w:proofErr w:type="spellEnd"/>
                  <w:r w:rsidRPr="00EC752B">
                    <w:rPr>
                      <w:color w:val="auto"/>
                      <w:sz w:val="22"/>
                      <w:szCs w:val="22"/>
                      <w:lang w:val="en-US"/>
                    </w:rPr>
                    <w:t xml:space="preserve">, </w:t>
                  </w:r>
                  <w:proofErr w:type="spellStart"/>
                  <w:r w:rsidRPr="00EC752B">
                    <w:rPr>
                      <w:color w:val="auto"/>
                      <w:sz w:val="22"/>
                      <w:szCs w:val="22"/>
                      <w:lang w:val="en-US"/>
                    </w:rPr>
                    <w:t>donde</w:t>
                  </w:r>
                  <w:proofErr w:type="spellEnd"/>
                  <w:r w:rsidRPr="00EC752B">
                    <w:rPr>
                      <w:color w:val="auto"/>
                      <w:sz w:val="22"/>
                      <w:szCs w:val="22"/>
                      <w:lang w:val="en-US"/>
                    </w:rPr>
                    <w:t xml:space="preserve"> </w:t>
                  </w:r>
                  <w:proofErr w:type="spellStart"/>
                  <w:r w:rsidRPr="00EC752B">
                    <w:rPr>
                      <w:color w:val="auto"/>
                      <w:sz w:val="22"/>
                      <w:szCs w:val="22"/>
                      <w:lang w:val="en-US"/>
                    </w:rPr>
                    <w:t>conste</w:t>
                  </w:r>
                  <w:proofErr w:type="spellEnd"/>
                  <w:r w:rsidRPr="00EC752B">
                    <w:rPr>
                      <w:color w:val="auto"/>
                      <w:sz w:val="22"/>
                      <w:szCs w:val="22"/>
                      <w:lang w:val="en-US"/>
                    </w:rPr>
                    <w:t xml:space="preserve"> que ha </w:t>
                  </w:r>
                  <w:proofErr w:type="spellStart"/>
                  <w:r w:rsidRPr="00EC752B">
                    <w:rPr>
                      <w:color w:val="auto"/>
                      <w:sz w:val="22"/>
                      <w:szCs w:val="22"/>
                      <w:lang w:val="en-US"/>
                    </w:rPr>
                    <w:t>sido</w:t>
                  </w:r>
                  <w:proofErr w:type="spellEnd"/>
                  <w:r w:rsidRPr="00EC752B">
                    <w:rPr>
                      <w:color w:val="auto"/>
                      <w:sz w:val="22"/>
                      <w:szCs w:val="22"/>
                      <w:lang w:val="en-US"/>
                    </w:rPr>
                    <w:t xml:space="preserve"> </w:t>
                  </w:r>
                  <w:proofErr w:type="spellStart"/>
                  <w:r w:rsidRPr="00EC752B">
                    <w:rPr>
                      <w:color w:val="auto"/>
                      <w:sz w:val="22"/>
                      <w:szCs w:val="22"/>
                      <w:lang w:val="en-US"/>
                    </w:rPr>
                    <w:t>facultado</w:t>
                  </w:r>
                  <w:proofErr w:type="spellEnd"/>
                  <w:r w:rsidRPr="00EC752B">
                    <w:rPr>
                      <w:color w:val="auto"/>
                      <w:sz w:val="22"/>
                      <w:szCs w:val="22"/>
                      <w:lang w:val="en-US"/>
                    </w:rPr>
                    <w:t xml:space="preserve"> para </w:t>
                  </w:r>
                  <w:proofErr w:type="spellStart"/>
                  <w:r w:rsidRPr="00EC752B">
                    <w:rPr>
                      <w:color w:val="auto"/>
                      <w:sz w:val="22"/>
                      <w:szCs w:val="22"/>
                      <w:lang w:val="en-US"/>
                    </w:rPr>
                    <w:t>presentar</w:t>
                  </w:r>
                  <w:proofErr w:type="spellEnd"/>
                  <w:r w:rsidRPr="00EC752B">
                    <w:rPr>
                      <w:color w:val="auto"/>
                      <w:sz w:val="22"/>
                      <w:szCs w:val="22"/>
                      <w:lang w:val="en-US"/>
                    </w:rPr>
                    <w:t xml:space="preserve"> </w:t>
                  </w:r>
                  <w:proofErr w:type="spellStart"/>
                  <w:r w:rsidRPr="00EC752B">
                    <w:rPr>
                      <w:color w:val="auto"/>
                      <w:sz w:val="22"/>
                      <w:szCs w:val="22"/>
                      <w:lang w:val="en-US"/>
                    </w:rPr>
                    <w:t>oferta</w:t>
                  </w:r>
                  <w:proofErr w:type="spellEnd"/>
                  <w:r w:rsidRPr="00EC752B">
                    <w:rPr>
                      <w:color w:val="auto"/>
                      <w:sz w:val="22"/>
                      <w:szCs w:val="22"/>
                      <w:lang w:val="en-US"/>
                    </w:rPr>
                    <w:t xml:space="preserve"> y </w:t>
                  </w:r>
                  <w:proofErr w:type="spellStart"/>
                  <w:r w:rsidRPr="00EC752B">
                    <w:rPr>
                      <w:color w:val="auto"/>
                      <w:sz w:val="22"/>
                      <w:szCs w:val="22"/>
                      <w:lang w:val="en-US"/>
                    </w:rPr>
                    <w:t>firmar</w:t>
                  </w:r>
                  <w:proofErr w:type="spellEnd"/>
                  <w:r w:rsidRPr="00EC752B">
                    <w:rPr>
                      <w:color w:val="auto"/>
                      <w:sz w:val="22"/>
                      <w:szCs w:val="22"/>
                      <w:lang w:val="en-US"/>
                    </w:rPr>
                    <w:t xml:space="preserve"> </w:t>
                  </w:r>
                  <w:proofErr w:type="spellStart"/>
                  <w:r w:rsidRPr="00EC752B">
                    <w:rPr>
                      <w:color w:val="auto"/>
                      <w:sz w:val="22"/>
                      <w:szCs w:val="22"/>
                      <w:lang w:val="en-US"/>
                    </w:rPr>
                    <w:t>el</w:t>
                  </w:r>
                  <w:proofErr w:type="spellEnd"/>
                  <w:r w:rsidRPr="00EC752B">
                    <w:rPr>
                      <w:color w:val="auto"/>
                      <w:sz w:val="22"/>
                      <w:szCs w:val="22"/>
                      <w:lang w:val="en-US"/>
                    </w:rPr>
                    <w:t xml:space="preserve"> </w:t>
                  </w:r>
                  <w:proofErr w:type="spellStart"/>
                  <w:r w:rsidRPr="00EC752B">
                    <w:rPr>
                      <w:color w:val="auto"/>
                      <w:sz w:val="22"/>
                      <w:szCs w:val="22"/>
                      <w:lang w:val="en-US"/>
                    </w:rPr>
                    <w:t>contrato</w:t>
                  </w:r>
                  <w:proofErr w:type="spellEnd"/>
                  <w:r w:rsidRPr="00EC752B">
                    <w:rPr>
                      <w:color w:val="auto"/>
                      <w:sz w:val="22"/>
                      <w:szCs w:val="22"/>
                      <w:lang w:val="en-US"/>
                    </w:rPr>
                    <w:t xml:space="preserve"> hasta por </w:t>
                  </w:r>
                  <w:proofErr w:type="spellStart"/>
                  <w:r w:rsidRPr="00EC752B">
                    <w:rPr>
                      <w:color w:val="auto"/>
                      <w:sz w:val="22"/>
                      <w:szCs w:val="22"/>
                      <w:lang w:val="en-US"/>
                    </w:rPr>
                    <w:t>el</w:t>
                  </w:r>
                  <w:proofErr w:type="spellEnd"/>
                  <w:r w:rsidRPr="00EC752B">
                    <w:rPr>
                      <w:color w:val="auto"/>
                      <w:sz w:val="22"/>
                      <w:szCs w:val="22"/>
                      <w:lang w:val="en-US"/>
                    </w:rPr>
                    <w:t xml:space="preserve"> valor </w:t>
                  </w:r>
                  <w:proofErr w:type="gramStart"/>
                  <w:r w:rsidRPr="00EC752B">
                    <w:rPr>
                      <w:color w:val="auto"/>
                      <w:sz w:val="22"/>
                      <w:szCs w:val="22"/>
                      <w:lang w:val="en-US"/>
                    </w:rPr>
                    <w:t>total</w:t>
                  </w:r>
                  <w:proofErr w:type="gramEnd"/>
                  <w:r w:rsidRPr="00EC752B">
                    <w:rPr>
                      <w:color w:val="auto"/>
                      <w:sz w:val="22"/>
                      <w:szCs w:val="22"/>
                      <w:lang w:val="en-US"/>
                    </w:rPr>
                    <w:t xml:space="preserve"> del </w:t>
                  </w:r>
                  <w:proofErr w:type="spellStart"/>
                  <w:r w:rsidRPr="00EC752B">
                    <w:rPr>
                      <w:color w:val="auto"/>
                      <w:sz w:val="22"/>
                      <w:szCs w:val="22"/>
                      <w:lang w:val="en-US"/>
                    </w:rPr>
                    <w:t>mismo</w:t>
                  </w:r>
                  <w:proofErr w:type="spellEnd"/>
                  <w:r w:rsidRPr="00EC752B">
                    <w:rPr>
                      <w:color w:val="auto"/>
                      <w:sz w:val="22"/>
                      <w:szCs w:val="22"/>
                      <w:lang w:val="en-US"/>
                    </w:rPr>
                    <w:t xml:space="preserve">, </w:t>
                  </w:r>
                  <w:proofErr w:type="spellStart"/>
                  <w:r w:rsidRPr="00EC752B">
                    <w:rPr>
                      <w:color w:val="auto"/>
                      <w:sz w:val="22"/>
                      <w:szCs w:val="22"/>
                      <w:lang w:val="en-US"/>
                    </w:rPr>
                    <w:t>en</w:t>
                  </w:r>
                  <w:proofErr w:type="spellEnd"/>
                  <w:r w:rsidRPr="00EC752B">
                    <w:rPr>
                      <w:color w:val="auto"/>
                      <w:sz w:val="22"/>
                      <w:szCs w:val="22"/>
                      <w:lang w:val="en-US"/>
                    </w:rPr>
                    <w:t xml:space="preserve"> </w:t>
                  </w:r>
                  <w:proofErr w:type="spellStart"/>
                  <w:r w:rsidRPr="00EC752B">
                    <w:rPr>
                      <w:color w:val="auto"/>
                      <w:sz w:val="22"/>
                      <w:szCs w:val="22"/>
                      <w:lang w:val="en-US"/>
                    </w:rPr>
                    <w:t>caso</w:t>
                  </w:r>
                  <w:proofErr w:type="spellEnd"/>
                  <w:r w:rsidRPr="00EC752B">
                    <w:rPr>
                      <w:color w:val="auto"/>
                      <w:sz w:val="22"/>
                      <w:szCs w:val="22"/>
                      <w:lang w:val="en-US"/>
                    </w:rPr>
                    <w:t xml:space="preserve"> de </w:t>
                  </w:r>
                  <w:proofErr w:type="spellStart"/>
                  <w:r w:rsidRPr="00EC752B">
                    <w:rPr>
                      <w:color w:val="auto"/>
                      <w:sz w:val="22"/>
                      <w:szCs w:val="22"/>
                      <w:lang w:val="en-US"/>
                    </w:rPr>
                    <w:t>adjudicársele</w:t>
                  </w:r>
                  <w:proofErr w:type="spellEnd"/>
                  <w:r w:rsidRPr="00EC752B">
                    <w:rPr>
                      <w:color w:val="auto"/>
                      <w:sz w:val="22"/>
                      <w:szCs w:val="22"/>
                      <w:lang w:val="en-US"/>
                    </w:rPr>
                    <w:t xml:space="preserve"> </w:t>
                  </w:r>
                  <w:proofErr w:type="spellStart"/>
                  <w:r w:rsidRPr="00EC752B">
                    <w:rPr>
                      <w:color w:val="auto"/>
                      <w:sz w:val="22"/>
                      <w:szCs w:val="22"/>
                      <w:lang w:val="en-US"/>
                    </w:rPr>
                    <w:t>el</w:t>
                  </w:r>
                  <w:proofErr w:type="spellEnd"/>
                  <w:r w:rsidRPr="00EC752B">
                    <w:rPr>
                      <w:color w:val="auto"/>
                      <w:sz w:val="22"/>
                      <w:szCs w:val="22"/>
                      <w:lang w:val="en-US"/>
                    </w:rPr>
                    <w:t xml:space="preserve"> </w:t>
                  </w:r>
                  <w:proofErr w:type="spellStart"/>
                  <w:r w:rsidRPr="00EC752B">
                    <w:rPr>
                      <w:color w:val="auto"/>
                      <w:sz w:val="22"/>
                      <w:szCs w:val="22"/>
                      <w:lang w:val="en-US"/>
                    </w:rPr>
                    <w:t>contrato</w:t>
                  </w:r>
                  <w:proofErr w:type="spellEnd"/>
                  <w:r w:rsidRPr="00EC752B">
                    <w:rPr>
                      <w:color w:val="auto"/>
                      <w:sz w:val="22"/>
                      <w:szCs w:val="22"/>
                      <w:lang w:val="en-US"/>
                    </w:rPr>
                    <w:t>.</w:t>
                  </w:r>
                </w:p>
              </w:tc>
            </w:tr>
            <w:tr w:rsidR="0068167B" w:rsidRPr="00EC752B" w14:paraId="3590B51E" w14:textId="77777777" w:rsidTr="006518AC">
              <w:tc>
                <w:tcPr>
                  <w:tcW w:w="850" w:type="dxa"/>
                  <w:tcBorders>
                    <w:top w:val="single" w:sz="4" w:space="0" w:color="auto"/>
                    <w:left w:val="single" w:sz="4" w:space="0" w:color="auto"/>
                    <w:bottom w:val="single" w:sz="4" w:space="0" w:color="auto"/>
                    <w:right w:val="single" w:sz="4" w:space="0" w:color="auto"/>
                  </w:tcBorders>
                  <w:hideMark/>
                </w:tcPr>
                <w:p w14:paraId="7B69C7B4" w14:textId="77777777" w:rsidR="0068167B" w:rsidRPr="00EC752B" w:rsidRDefault="0068167B" w:rsidP="0068167B">
                  <w:pPr>
                    <w:autoSpaceDE w:val="0"/>
                    <w:autoSpaceDN w:val="0"/>
                    <w:adjustRightInd w:val="0"/>
                    <w:ind w:right="81"/>
                    <w:jc w:val="center"/>
                    <w:rPr>
                      <w:rFonts w:cs="Arial"/>
                      <w:sz w:val="22"/>
                      <w:szCs w:val="22"/>
                      <w:lang w:val="en-US"/>
                    </w:rPr>
                  </w:pPr>
                  <w:r w:rsidRPr="00EC752B">
                    <w:rPr>
                      <w:rFonts w:cs="Arial"/>
                      <w:sz w:val="22"/>
                      <w:szCs w:val="22"/>
                      <w:lang w:val="en-US"/>
                    </w:rPr>
                    <w:t>6</w:t>
                  </w:r>
                </w:p>
              </w:tc>
              <w:tc>
                <w:tcPr>
                  <w:tcW w:w="7557" w:type="dxa"/>
                  <w:tcBorders>
                    <w:top w:val="single" w:sz="4" w:space="0" w:color="auto"/>
                    <w:left w:val="single" w:sz="4" w:space="0" w:color="auto"/>
                    <w:bottom w:val="single" w:sz="4" w:space="0" w:color="auto"/>
                    <w:right w:val="single" w:sz="4" w:space="0" w:color="auto"/>
                  </w:tcBorders>
                </w:tcPr>
                <w:p w14:paraId="241F4EEF" w14:textId="77777777" w:rsidR="0068167B" w:rsidRPr="00EC752B" w:rsidRDefault="0068167B" w:rsidP="0068167B">
                  <w:pPr>
                    <w:autoSpaceDE w:val="0"/>
                    <w:autoSpaceDN w:val="0"/>
                    <w:adjustRightInd w:val="0"/>
                    <w:ind w:right="81"/>
                    <w:rPr>
                      <w:rFonts w:cs="Arial"/>
                      <w:b/>
                      <w:sz w:val="22"/>
                      <w:szCs w:val="22"/>
                      <w:lang w:val="en-US"/>
                    </w:rPr>
                  </w:pPr>
                  <w:proofErr w:type="spellStart"/>
                  <w:r w:rsidRPr="00EC752B">
                    <w:rPr>
                      <w:rFonts w:cs="Arial"/>
                      <w:b/>
                      <w:sz w:val="22"/>
                      <w:szCs w:val="22"/>
                      <w:lang w:val="en-US"/>
                    </w:rPr>
                    <w:t>Documento</w:t>
                  </w:r>
                  <w:proofErr w:type="spellEnd"/>
                  <w:r w:rsidRPr="00EC752B">
                    <w:rPr>
                      <w:rFonts w:cs="Arial"/>
                      <w:b/>
                      <w:sz w:val="22"/>
                      <w:szCs w:val="22"/>
                      <w:lang w:val="en-US"/>
                    </w:rPr>
                    <w:t xml:space="preserve"> de </w:t>
                  </w:r>
                  <w:proofErr w:type="spellStart"/>
                  <w:r w:rsidRPr="00EC752B">
                    <w:rPr>
                      <w:rFonts w:cs="Arial"/>
                      <w:b/>
                      <w:sz w:val="22"/>
                      <w:szCs w:val="22"/>
                      <w:lang w:val="en-US"/>
                    </w:rPr>
                    <w:t>constitución</w:t>
                  </w:r>
                  <w:proofErr w:type="spellEnd"/>
                  <w:r w:rsidRPr="00EC752B">
                    <w:rPr>
                      <w:rFonts w:cs="Arial"/>
                      <w:b/>
                      <w:sz w:val="22"/>
                      <w:szCs w:val="22"/>
                      <w:lang w:val="en-US"/>
                    </w:rPr>
                    <w:t xml:space="preserve"> de </w:t>
                  </w:r>
                  <w:proofErr w:type="spellStart"/>
                  <w:r w:rsidRPr="00EC752B">
                    <w:rPr>
                      <w:rFonts w:cs="Arial"/>
                      <w:b/>
                      <w:sz w:val="22"/>
                      <w:szCs w:val="22"/>
                      <w:lang w:val="en-US"/>
                    </w:rPr>
                    <w:t>Consorcio</w:t>
                  </w:r>
                  <w:proofErr w:type="spellEnd"/>
                  <w:r w:rsidRPr="00EC752B">
                    <w:rPr>
                      <w:rFonts w:cs="Arial"/>
                      <w:b/>
                      <w:sz w:val="22"/>
                      <w:szCs w:val="22"/>
                      <w:lang w:val="en-US"/>
                    </w:rPr>
                    <w:t xml:space="preserve"> o Unión Temporal</w:t>
                  </w:r>
                  <w:r w:rsidRPr="00D71882">
                    <w:rPr>
                      <w:rFonts w:cs="Arial"/>
                      <w:b/>
                      <w:sz w:val="22"/>
                      <w:szCs w:val="22"/>
                      <w:lang w:val="en-US"/>
                    </w:rPr>
                    <w:t xml:space="preserve">. Anexo 8 o Anexo 9 </w:t>
                  </w:r>
                  <w:proofErr w:type="spellStart"/>
                  <w:r w:rsidRPr="00D71882">
                    <w:rPr>
                      <w:rFonts w:cs="Arial"/>
                      <w:b/>
                      <w:sz w:val="22"/>
                      <w:szCs w:val="22"/>
                      <w:lang w:val="en-US"/>
                    </w:rPr>
                    <w:t>según</w:t>
                  </w:r>
                  <w:proofErr w:type="spellEnd"/>
                  <w:r w:rsidRPr="00D71882">
                    <w:rPr>
                      <w:rFonts w:cs="Arial"/>
                      <w:b/>
                      <w:sz w:val="22"/>
                      <w:szCs w:val="22"/>
                      <w:lang w:val="en-US"/>
                    </w:rPr>
                    <w:t xml:space="preserve"> </w:t>
                  </w:r>
                  <w:proofErr w:type="spellStart"/>
                  <w:r w:rsidRPr="00D71882">
                    <w:rPr>
                      <w:rFonts w:cs="Arial"/>
                      <w:b/>
                      <w:sz w:val="22"/>
                      <w:szCs w:val="22"/>
                      <w:lang w:val="en-US"/>
                    </w:rPr>
                    <w:t>el</w:t>
                  </w:r>
                  <w:proofErr w:type="spellEnd"/>
                  <w:r w:rsidRPr="00D71882">
                    <w:rPr>
                      <w:rFonts w:cs="Arial"/>
                      <w:b/>
                      <w:sz w:val="22"/>
                      <w:szCs w:val="22"/>
                      <w:lang w:val="en-US"/>
                    </w:rPr>
                    <w:t xml:space="preserve"> </w:t>
                  </w:r>
                  <w:proofErr w:type="spellStart"/>
                  <w:r w:rsidRPr="00D71882">
                    <w:rPr>
                      <w:rFonts w:cs="Arial"/>
                      <w:b/>
                      <w:sz w:val="22"/>
                      <w:szCs w:val="22"/>
                      <w:lang w:val="en-US"/>
                    </w:rPr>
                    <w:t>caso</w:t>
                  </w:r>
                  <w:proofErr w:type="spellEnd"/>
                </w:p>
                <w:p w14:paraId="6023FB1E" w14:textId="77777777" w:rsidR="0068167B" w:rsidRPr="00EC752B" w:rsidRDefault="0068167B" w:rsidP="0068167B">
                  <w:pPr>
                    <w:autoSpaceDE w:val="0"/>
                    <w:autoSpaceDN w:val="0"/>
                    <w:adjustRightInd w:val="0"/>
                    <w:ind w:right="81"/>
                    <w:rPr>
                      <w:rFonts w:cs="Arial"/>
                      <w:bCs/>
                      <w:sz w:val="22"/>
                      <w:szCs w:val="22"/>
                      <w:lang w:val="en-US"/>
                    </w:rPr>
                  </w:pPr>
                  <w:r w:rsidRPr="00EC752B">
                    <w:rPr>
                      <w:rFonts w:cs="Arial"/>
                      <w:bCs/>
                      <w:sz w:val="22"/>
                      <w:szCs w:val="22"/>
                      <w:lang w:val="en-US"/>
                    </w:rPr>
                    <w:t xml:space="preserve">Los </w:t>
                  </w:r>
                  <w:proofErr w:type="spellStart"/>
                  <w:r w:rsidRPr="00EC752B">
                    <w:rPr>
                      <w:rFonts w:cs="Arial"/>
                      <w:bCs/>
                      <w:sz w:val="22"/>
                      <w:szCs w:val="22"/>
                      <w:lang w:val="en-US"/>
                    </w:rPr>
                    <w:t>oferentes</w:t>
                  </w:r>
                  <w:proofErr w:type="spellEnd"/>
                  <w:r w:rsidRPr="00EC752B">
                    <w:rPr>
                      <w:rFonts w:cs="Arial"/>
                      <w:bCs/>
                      <w:sz w:val="22"/>
                      <w:szCs w:val="22"/>
                      <w:lang w:val="en-US"/>
                    </w:rPr>
                    <w:t xml:space="preserve"> </w:t>
                  </w:r>
                  <w:proofErr w:type="spellStart"/>
                  <w:r w:rsidRPr="00EC752B">
                    <w:rPr>
                      <w:rFonts w:cs="Arial"/>
                      <w:bCs/>
                      <w:sz w:val="22"/>
                      <w:szCs w:val="22"/>
                      <w:lang w:val="en-US"/>
                    </w:rPr>
                    <w:t>deberán</w:t>
                  </w:r>
                  <w:proofErr w:type="spellEnd"/>
                  <w:r w:rsidRPr="00EC752B">
                    <w:rPr>
                      <w:rFonts w:cs="Arial"/>
                      <w:bCs/>
                      <w:sz w:val="22"/>
                      <w:szCs w:val="22"/>
                      <w:lang w:val="en-US"/>
                    </w:rPr>
                    <w:t xml:space="preserve">, </w:t>
                  </w:r>
                  <w:proofErr w:type="spellStart"/>
                  <w:r w:rsidRPr="00EC752B">
                    <w:rPr>
                      <w:rFonts w:cs="Arial"/>
                      <w:bCs/>
                      <w:sz w:val="22"/>
                      <w:szCs w:val="22"/>
                      <w:lang w:val="en-US"/>
                    </w:rPr>
                    <w:t>si</w:t>
                  </w:r>
                  <w:proofErr w:type="spellEnd"/>
                  <w:r w:rsidRPr="00EC752B">
                    <w:rPr>
                      <w:rFonts w:cs="Arial"/>
                      <w:bCs/>
                      <w:sz w:val="22"/>
                      <w:szCs w:val="22"/>
                      <w:lang w:val="en-US"/>
                    </w:rPr>
                    <w:t xml:space="preserve"> es </w:t>
                  </w:r>
                  <w:proofErr w:type="spellStart"/>
                  <w:r w:rsidRPr="00EC752B">
                    <w:rPr>
                      <w:rFonts w:cs="Arial"/>
                      <w:bCs/>
                      <w:sz w:val="22"/>
                      <w:szCs w:val="22"/>
                      <w:lang w:val="en-US"/>
                    </w:rPr>
                    <w:t>el</w:t>
                  </w:r>
                  <w:proofErr w:type="spellEnd"/>
                  <w:r w:rsidRPr="00EC752B">
                    <w:rPr>
                      <w:rFonts w:cs="Arial"/>
                      <w:bCs/>
                      <w:sz w:val="22"/>
                      <w:szCs w:val="22"/>
                      <w:lang w:val="en-US"/>
                    </w:rPr>
                    <w:t xml:space="preserve"> </w:t>
                  </w:r>
                  <w:proofErr w:type="spellStart"/>
                  <w:r w:rsidRPr="00EC752B">
                    <w:rPr>
                      <w:rFonts w:cs="Arial"/>
                      <w:bCs/>
                      <w:sz w:val="22"/>
                      <w:szCs w:val="22"/>
                      <w:lang w:val="en-US"/>
                    </w:rPr>
                    <w:t>caso</w:t>
                  </w:r>
                  <w:proofErr w:type="spellEnd"/>
                  <w:r w:rsidRPr="00EC752B">
                    <w:rPr>
                      <w:rFonts w:cs="Arial"/>
                      <w:bCs/>
                      <w:sz w:val="22"/>
                      <w:szCs w:val="22"/>
                      <w:lang w:val="en-US"/>
                    </w:rPr>
                    <w:t xml:space="preserve">, </w:t>
                  </w:r>
                  <w:proofErr w:type="spellStart"/>
                  <w:r w:rsidRPr="00EC752B">
                    <w:rPr>
                      <w:rFonts w:cs="Arial"/>
                      <w:bCs/>
                      <w:sz w:val="22"/>
                      <w:szCs w:val="22"/>
                      <w:lang w:val="en-US"/>
                    </w:rPr>
                    <w:t>presentar</w:t>
                  </w:r>
                  <w:proofErr w:type="spellEnd"/>
                  <w:r w:rsidRPr="00EC752B">
                    <w:rPr>
                      <w:rFonts w:cs="Arial"/>
                      <w:bCs/>
                      <w:sz w:val="22"/>
                      <w:szCs w:val="22"/>
                      <w:lang w:val="en-US"/>
                    </w:rPr>
                    <w:t xml:space="preserve"> </w:t>
                  </w:r>
                  <w:proofErr w:type="spellStart"/>
                  <w:r w:rsidRPr="00EC752B">
                    <w:rPr>
                      <w:rFonts w:cs="Arial"/>
                      <w:bCs/>
                      <w:sz w:val="22"/>
                      <w:szCs w:val="22"/>
                      <w:lang w:val="en-US"/>
                    </w:rPr>
                    <w:t>el</w:t>
                  </w:r>
                  <w:proofErr w:type="spellEnd"/>
                  <w:r w:rsidRPr="00EC752B">
                    <w:rPr>
                      <w:rFonts w:cs="Arial"/>
                      <w:bCs/>
                      <w:sz w:val="22"/>
                      <w:szCs w:val="22"/>
                      <w:lang w:val="en-US"/>
                    </w:rPr>
                    <w:t xml:space="preserve"> </w:t>
                  </w:r>
                  <w:proofErr w:type="spellStart"/>
                  <w:r w:rsidRPr="00EC752B">
                    <w:rPr>
                      <w:rFonts w:cs="Arial"/>
                      <w:bCs/>
                      <w:sz w:val="22"/>
                      <w:szCs w:val="22"/>
                      <w:lang w:val="en-US"/>
                    </w:rPr>
                    <w:t>documento</w:t>
                  </w:r>
                  <w:proofErr w:type="spellEnd"/>
                  <w:r w:rsidRPr="00EC752B">
                    <w:rPr>
                      <w:rFonts w:cs="Arial"/>
                      <w:bCs/>
                      <w:sz w:val="22"/>
                      <w:szCs w:val="22"/>
                      <w:lang w:val="en-US"/>
                    </w:rPr>
                    <w:t xml:space="preserve"> que </w:t>
                  </w:r>
                  <w:proofErr w:type="spellStart"/>
                  <w:r w:rsidRPr="00EC752B">
                    <w:rPr>
                      <w:rFonts w:cs="Arial"/>
                      <w:bCs/>
                      <w:sz w:val="22"/>
                      <w:szCs w:val="22"/>
                      <w:lang w:val="en-US"/>
                    </w:rPr>
                    <w:t>acredite</w:t>
                  </w:r>
                  <w:proofErr w:type="spellEnd"/>
                  <w:r w:rsidRPr="00EC752B">
                    <w:rPr>
                      <w:rFonts w:cs="Arial"/>
                      <w:bCs/>
                      <w:sz w:val="22"/>
                      <w:szCs w:val="22"/>
                      <w:lang w:val="en-US"/>
                    </w:rPr>
                    <w:t xml:space="preserve"> la </w:t>
                  </w:r>
                  <w:proofErr w:type="spellStart"/>
                  <w:r w:rsidRPr="00EC752B">
                    <w:rPr>
                      <w:rFonts w:cs="Arial"/>
                      <w:bCs/>
                      <w:sz w:val="22"/>
                      <w:szCs w:val="22"/>
                      <w:lang w:val="en-US"/>
                    </w:rPr>
                    <w:t>conformación</w:t>
                  </w:r>
                  <w:proofErr w:type="spellEnd"/>
                  <w:r w:rsidRPr="00EC752B">
                    <w:rPr>
                      <w:rFonts w:cs="Arial"/>
                      <w:bCs/>
                      <w:sz w:val="22"/>
                      <w:szCs w:val="22"/>
                      <w:lang w:val="en-US"/>
                    </w:rPr>
                    <w:t xml:space="preserve"> del </w:t>
                  </w:r>
                  <w:proofErr w:type="spellStart"/>
                  <w:r w:rsidRPr="00EC752B">
                    <w:rPr>
                      <w:rFonts w:cs="Arial"/>
                      <w:bCs/>
                      <w:sz w:val="22"/>
                      <w:szCs w:val="22"/>
                      <w:lang w:val="en-US"/>
                    </w:rPr>
                    <w:t>Consorcio</w:t>
                  </w:r>
                  <w:proofErr w:type="spellEnd"/>
                  <w:r w:rsidRPr="00EC752B">
                    <w:rPr>
                      <w:rFonts w:cs="Arial"/>
                      <w:bCs/>
                      <w:sz w:val="22"/>
                      <w:szCs w:val="22"/>
                      <w:lang w:val="en-US"/>
                    </w:rPr>
                    <w:t xml:space="preserve"> o Unión Temporal con </w:t>
                  </w:r>
                  <w:proofErr w:type="spellStart"/>
                  <w:r w:rsidRPr="00EC752B">
                    <w:rPr>
                      <w:rFonts w:cs="Arial"/>
                      <w:bCs/>
                      <w:sz w:val="22"/>
                      <w:szCs w:val="22"/>
                      <w:lang w:val="en-US"/>
                    </w:rPr>
                    <w:t>el</w:t>
                  </w:r>
                  <w:proofErr w:type="spellEnd"/>
                  <w:r w:rsidRPr="00EC752B">
                    <w:rPr>
                      <w:rFonts w:cs="Arial"/>
                      <w:bCs/>
                      <w:sz w:val="22"/>
                      <w:szCs w:val="22"/>
                      <w:lang w:val="en-US"/>
                    </w:rPr>
                    <w:t xml:space="preserve"> </w:t>
                  </w:r>
                  <w:proofErr w:type="spellStart"/>
                  <w:r w:rsidRPr="00EC752B">
                    <w:rPr>
                      <w:rFonts w:cs="Arial"/>
                      <w:bCs/>
                      <w:sz w:val="22"/>
                      <w:szCs w:val="22"/>
                      <w:lang w:val="en-US"/>
                    </w:rPr>
                    <w:t>lleno</w:t>
                  </w:r>
                  <w:proofErr w:type="spellEnd"/>
                  <w:r w:rsidRPr="00EC752B">
                    <w:rPr>
                      <w:rFonts w:cs="Arial"/>
                      <w:bCs/>
                      <w:sz w:val="22"/>
                      <w:szCs w:val="22"/>
                      <w:lang w:val="en-US"/>
                    </w:rPr>
                    <w:t xml:space="preserve"> de los </w:t>
                  </w:r>
                  <w:proofErr w:type="spellStart"/>
                  <w:r w:rsidRPr="00EC752B">
                    <w:rPr>
                      <w:rFonts w:cs="Arial"/>
                      <w:bCs/>
                      <w:sz w:val="22"/>
                      <w:szCs w:val="22"/>
                      <w:lang w:val="en-US"/>
                    </w:rPr>
                    <w:t>requisitos</w:t>
                  </w:r>
                  <w:proofErr w:type="spellEnd"/>
                  <w:r w:rsidRPr="00EC752B">
                    <w:rPr>
                      <w:rFonts w:cs="Arial"/>
                      <w:bCs/>
                      <w:sz w:val="22"/>
                      <w:szCs w:val="22"/>
                      <w:lang w:val="en-US"/>
                    </w:rPr>
                    <w:t xml:space="preserve"> </w:t>
                  </w:r>
                  <w:proofErr w:type="spellStart"/>
                  <w:r w:rsidRPr="00EC752B">
                    <w:rPr>
                      <w:rFonts w:cs="Arial"/>
                      <w:bCs/>
                      <w:sz w:val="22"/>
                      <w:szCs w:val="22"/>
                      <w:lang w:val="en-US"/>
                    </w:rPr>
                    <w:t>exigidos</w:t>
                  </w:r>
                  <w:proofErr w:type="spellEnd"/>
                  <w:r w:rsidRPr="00EC752B">
                    <w:rPr>
                      <w:rFonts w:cs="Arial"/>
                      <w:bCs/>
                      <w:sz w:val="22"/>
                      <w:szCs w:val="22"/>
                      <w:lang w:val="en-US"/>
                    </w:rPr>
                    <w:t xml:space="preserve"> por </w:t>
                  </w:r>
                  <w:proofErr w:type="spellStart"/>
                  <w:r w:rsidRPr="00EC752B">
                    <w:rPr>
                      <w:rFonts w:cs="Arial"/>
                      <w:bCs/>
                      <w:sz w:val="22"/>
                      <w:szCs w:val="22"/>
                      <w:lang w:val="en-US"/>
                    </w:rPr>
                    <w:t>el</w:t>
                  </w:r>
                  <w:proofErr w:type="spellEnd"/>
                  <w:r w:rsidRPr="00EC752B">
                    <w:rPr>
                      <w:rFonts w:cs="Arial"/>
                      <w:bCs/>
                      <w:sz w:val="22"/>
                      <w:szCs w:val="22"/>
                      <w:lang w:val="en-US"/>
                    </w:rPr>
                    <w:t xml:space="preserve"> </w:t>
                  </w:r>
                  <w:proofErr w:type="spellStart"/>
                  <w:r w:rsidRPr="00EC752B">
                    <w:rPr>
                      <w:rFonts w:cs="Arial"/>
                      <w:bCs/>
                      <w:sz w:val="22"/>
                      <w:szCs w:val="22"/>
                      <w:lang w:val="en-US"/>
                    </w:rPr>
                    <w:t>parágrafo</w:t>
                  </w:r>
                  <w:proofErr w:type="spellEnd"/>
                  <w:r w:rsidRPr="00EC752B">
                    <w:rPr>
                      <w:rFonts w:cs="Arial"/>
                      <w:bCs/>
                      <w:sz w:val="22"/>
                      <w:szCs w:val="22"/>
                      <w:lang w:val="en-US"/>
                    </w:rPr>
                    <w:t xml:space="preserve"> 1º del </w:t>
                  </w:r>
                  <w:proofErr w:type="spellStart"/>
                  <w:r w:rsidRPr="00EC752B">
                    <w:rPr>
                      <w:rFonts w:cs="Arial"/>
                      <w:bCs/>
                      <w:sz w:val="22"/>
                      <w:szCs w:val="22"/>
                      <w:lang w:val="en-US"/>
                    </w:rPr>
                    <w:t>artículo</w:t>
                  </w:r>
                  <w:proofErr w:type="spellEnd"/>
                  <w:r w:rsidRPr="00EC752B">
                    <w:rPr>
                      <w:rFonts w:cs="Arial"/>
                      <w:bCs/>
                      <w:sz w:val="22"/>
                      <w:szCs w:val="22"/>
                      <w:lang w:val="en-US"/>
                    </w:rPr>
                    <w:t xml:space="preserve"> 7º de la Ley 80 de 1993.</w:t>
                  </w:r>
                </w:p>
                <w:p w14:paraId="5F659500" w14:textId="77777777" w:rsidR="0068167B" w:rsidRPr="00EC752B" w:rsidRDefault="0068167B" w:rsidP="0068167B">
                  <w:pPr>
                    <w:autoSpaceDE w:val="0"/>
                    <w:autoSpaceDN w:val="0"/>
                    <w:adjustRightInd w:val="0"/>
                    <w:ind w:right="81"/>
                    <w:rPr>
                      <w:rFonts w:cs="Arial"/>
                      <w:bCs/>
                      <w:sz w:val="22"/>
                      <w:szCs w:val="22"/>
                      <w:lang w:val="en-US"/>
                    </w:rPr>
                  </w:pPr>
                </w:p>
                <w:p w14:paraId="5711F871" w14:textId="77777777" w:rsidR="0068167B" w:rsidRPr="00EC752B" w:rsidRDefault="0068167B" w:rsidP="0068167B">
                  <w:pPr>
                    <w:autoSpaceDE w:val="0"/>
                    <w:autoSpaceDN w:val="0"/>
                    <w:adjustRightInd w:val="0"/>
                    <w:ind w:right="81"/>
                    <w:rPr>
                      <w:rFonts w:cs="Arial"/>
                      <w:bCs/>
                      <w:sz w:val="22"/>
                      <w:szCs w:val="22"/>
                      <w:lang w:val="en-US"/>
                    </w:rPr>
                  </w:pPr>
                  <w:r w:rsidRPr="00EC752B">
                    <w:rPr>
                      <w:rFonts w:cs="Arial"/>
                      <w:bCs/>
                      <w:sz w:val="22"/>
                      <w:szCs w:val="22"/>
                      <w:lang w:val="en-US"/>
                    </w:rPr>
                    <w:t xml:space="preserve">Los </w:t>
                  </w:r>
                  <w:proofErr w:type="spellStart"/>
                  <w:r w:rsidRPr="00EC752B">
                    <w:rPr>
                      <w:rFonts w:cs="Arial"/>
                      <w:bCs/>
                      <w:sz w:val="22"/>
                      <w:szCs w:val="22"/>
                      <w:lang w:val="en-US"/>
                    </w:rPr>
                    <w:t>oferentes</w:t>
                  </w:r>
                  <w:proofErr w:type="spellEnd"/>
                  <w:r w:rsidRPr="00EC752B">
                    <w:rPr>
                      <w:rFonts w:cs="Arial"/>
                      <w:bCs/>
                      <w:sz w:val="22"/>
                      <w:szCs w:val="22"/>
                      <w:lang w:val="en-US"/>
                    </w:rPr>
                    <w:t xml:space="preserve"> </w:t>
                  </w:r>
                  <w:proofErr w:type="spellStart"/>
                  <w:r w:rsidRPr="00EC752B">
                    <w:rPr>
                      <w:rFonts w:cs="Arial"/>
                      <w:bCs/>
                      <w:sz w:val="22"/>
                      <w:szCs w:val="22"/>
                      <w:lang w:val="en-US"/>
                    </w:rPr>
                    <w:t>indicarán</w:t>
                  </w:r>
                  <w:proofErr w:type="spellEnd"/>
                  <w:r w:rsidRPr="00EC752B">
                    <w:rPr>
                      <w:rFonts w:cs="Arial"/>
                      <w:bCs/>
                      <w:sz w:val="22"/>
                      <w:szCs w:val="22"/>
                      <w:lang w:val="en-US"/>
                    </w:rPr>
                    <w:t xml:space="preserve"> </w:t>
                  </w:r>
                  <w:proofErr w:type="spellStart"/>
                  <w:r w:rsidRPr="00EC752B">
                    <w:rPr>
                      <w:rFonts w:cs="Arial"/>
                      <w:bCs/>
                      <w:sz w:val="22"/>
                      <w:szCs w:val="22"/>
                      <w:lang w:val="en-US"/>
                    </w:rPr>
                    <w:t>si</w:t>
                  </w:r>
                  <w:proofErr w:type="spellEnd"/>
                  <w:r w:rsidRPr="00EC752B">
                    <w:rPr>
                      <w:rFonts w:cs="Arial"/>
                      <w:bCs/>
                      <w:sz w:val="22"/>
                      <w:szCs w:val="22"/>
                      <w:lang w:val="en-US"/>
                    </w:rPr>
                    <w:t xml:space="preserve"> </w:t>
                  </w:r>
                  <w:proofErr w:type="spellStart"/>
                  <w:r w:rsidRPr="00EC752B">
                    <w:rPr>
                      <w:rFonts w:cs="Arial"/>
                      <w:bCs/>
                      <w:sz w:val="22"/>
                      <w:szCs w:val="22"/>
                      <w:lang w:val="en-US"/>
                    </w:rPr>
                    <w:t>su</w:t>
                  </w:r>
                  <w:proofErr w:type="spellEnd"/>
                  <w:r w:rsidRPr="00EC752B">
                    <w:rPr>
                      <w:rFonts w:cs="Arial"/>
                      <w:bCs/>
                      <w:sz w:val="22"/>
                      <w:szCs w:val="22"/>
                      <w:lang w:val="en-US"/>
                    </w:rPr>
                    <w:t xml:space="preserve"> </w:t>
                  </w:r>
                  <w:proofErr w:type="spellStart"/>
                  <w:r w:rsidRPr="00EC752B">
                    <w:rPr>
                      <w:rFonts w:cs="Arial"/>
                      <w:bCs/>
                      <w:sz w:val="22"/>
                      <w:szCs w:val="22"/>
                      <w:lang w:val="en-US"/>
                    </w:rPr>
                    <w:t>participación</w:t>
                  </w:r>
                  <w:proofErr w:type="spellEnd"/>
                  <w:r w:rsidRPr="00EC752B">
                    <w:rPr>
                      <w:rFonts w:cs="Arial"/>
                      <w:bCs/>
                      <w:sz w:val="22"/>
                      <w:szCs w:val="22"/>
                      <w:lang w:val="en-US"/>
                    </w:rPr>
                    <w:t xml:space="preserve"> es a </w:t>
                  </w:r>
                  <w:proofErr w:type="spellStart"/>
                  <w:r w:rsidRPr="00EC752B">
                    <w:rPr>
                      <w:rFonts w:cs="Arial"/>
                      <w:bCs/>
                      <w:sz w:val="22"/>
                      <w:szCs w:val="22"/>
                      <w:lang w:val="en-US"/>
                    </w:rPr>
                    <w:t>título</w:t>
                  </w:r>
                  <w:proofErr w:type="spellEnd"/>
                  <w:r w:rsidRPr="00EC752B">
                    <w:rPr>
                      <w:rFonts w:cs="Arial"/>
                      <w:bCs/>
                      <w:sz w:val="22"/>
                      <w:szCs w:val="22"/>
                      <w:lang w:val="en-US"/>
                    </w:rPr>
                    <w:t xml:space="preserve"> de </w:t>
                  </w:r>
                  <w:proofErr w:type="spellStart"/>
                  <w:r w:rsidRPr="00EC752B">
                    <w:rPr>
                      <w:rFonts w:cs="Arial"/>
                      <w:bCs/>
                      <w:sz w:val="22"/>
                      <w:szCs w:val="22"/>
                      <w:lang w:val="en-US"/>
                    </w:rPr>
                    <w:t>Consorcio</w:t>
                  </w:r>
                  <w:proofErr w:type="spellEnd"/>
                  <w:r w:rsidRPr="00EC752B">
                    <w:rPr>
                      <w:rFonts w:cs="Arial"/>
                      <w:bCs/>
                      <w:sz w:val="22"/>
                      <w:szCs w:val="22"/>
                      <w:lang w:val="en-US"/>
                    </w:rPr>
                    <w:t xml:space="preserve"> o Unión Temporal y, </w:t>
                  </w:r>
                  <w:proofErr w:type="spellStart"/>
                  <w:r w:rsidRPr="00EC752B">
                    <w:rPr>
                      <w:rFonts w:cs="Arial"/>
                      <w:bCs/>
                      <w:sz w:val="22"/>
                      <w:szCs w:val="22"/>
                      <w:lang w:val="en-US"/>
                    </w:rPr>
                    <w:t>en</w:t>
                  </w:r>
                  <w:proofErr w:type="spellEnd"/>
                  <w:r w:rsidRPr="00EC752B">
                    <w:rPr>
                      <w:rFonts w:cs="Arial"/>
                      <w:bCs/>
                      <w:sz w:val="22"/>
                      <w:szCs w:val="22"/>
                      <w:lang w:val="en-US"/>
                    </w:rPr>
                    <w:t xml:space="preserve"> </w:t>
                  </w:r>
                  <w:proofErr w:type="spellStart"/>
                  <w:r w:rsidRPr="00EC752B">
                    <w:rPr>
                      <w:rFonts w:cs="Arial"/>
                      <w:bCs/>
                      <w:sz w:val="22"/>
                      <w:szCs w:val="22"/>
                      <w:lang w:val="en-US"/>
                    </w:rPr>
                    <w:t>este</w:t>
                  </w:r>
                  <w:proofErr w:type="spellEnd"/>
                  <w:r w:rsidRPr="00EC752B">
                    <w:rPr>
                      <w:rFonts w:cs="Arial"/>
                      <w:bCs/>
                      <w:sz w:val="22"/>
                      <w:szCs w:val="22"/>
                      <w:lang w:val="en-US"/>
                    </w:rPr>
                    <w:t xml:space="preserve"> </w:t>
                  </w:r>
                  <w:proofErr w:type="spellStart"/>
                  <w:r w:rsidRPr="00EC752B">
                    <w:rPr>
                      <w:rFonts w:cs="Arial"/>
                      <w:bCs/>
                      <w:sz w:val="22"/>
                      <w:szCs w:val="22"/>
                      <w:lang w:val="en-US"/>
                    </w:rPr>
                    <w:t>último</w:t>
                  </w:r>
                  <w:proofErr w:type="spellEnd"/>
                  <w:r w:rsidRPr="00EC752B">
                    <w:rPr>
                      <w:rFonts w:cs="Arial"/>
                      <w:bCs/>
                      <w:sz w:val="22"/>
                      <w:szCs w:val="22"/>
                      <w:lang w:val="en-US"/>
                    </w:rPr>
                    <w:t xml:space="preserve"> </w:t>
                  </w:r>
                  <w:proofErr w:type="spellStart"/>
                  <w:r w:rsidRPr="00EC752B">
                    <w:rPr>
                      <w:rFonts w:cs="Arial"/>
                      <w:bCs/>
                      <w:sz w:val="22"/>
                      <w:szCs w:val="22"/>
                      <w:lang w:val="en-US"/>
                    </w:rPr>
                    <w:t>caso</w:t>
                  </w:r>
                  <w:proofErr w:type="spellEnd"/>
                  <w:r w:rsidRPr="00EC752B">
                    <w:rPr>
                      <w:rFonts w:cs="Arial"/>
                      <w:bCs/>
                      <w:sz w:val="22"/>
                      <w:szCs w:val="22"/>
                      <w:lang w:val="en-US"/>
                    </w:rPr>
                    <w:t xml:space="preserve">, </w:t>
                  </w:r>
                  <w:proofErr w:type="spellStart"/>
                  <w:r w:rsidRPr="00EC752B">
                    <w:rPr>
                      <w:rFonts w:cs="Arial"/>
                      <w:bCs/>
                      <w:sz w:val="22"/>
                      <w:szCs w:val="22"/>
                      <w:lang w:val="en-US"/>
                    </w:rPr>
                    <w:t>señalarán</w:t>
                  </w:r>
                  <w:proofErr w:type="spellEnd"/>
                  <w:r w:rsidRPr="00EC752B">
                    <w:rPr>
                      <w:rFonts w:cs="Arial"/>
                      <w:bCs/>
                      <w:sz w:val="22"/>
                      <w:szCs w:val="22"/>
                      <w:lang w:val="en-US"/>
                    </w:rPr>
                    <w:t xml:space="preserve"> los </w:t>
                  </w:r>
                  <w:proofErr w:type="spellStart"/>
                  <w:r w:rsidRPr="00EC752B">
                    <w:rPr>
                      <w:rFonts w:cs="Arial"/>
                      <w:bCs/>
                      <w:sz w:val="22"/>
                      <w:szCs w:val="22"/>
                      <w:lang w:val="en-US"/>
                    </w:rPr>
                    <w:t>términos</w:t>
                  </w:r>
                  <w:proofErr w:type="spellEnd"/>
                  <w:r w:rsidRPr="00EC752B">
                    <w:rPr>
                      <w:rFonts w:cs="Arial"/>
                      <w:bCs/>
                      <w:sz w:val="22"/>
                      <w:szCs w:val="22"/>
                      <w:lang w:val="en-US"/>
                    </w:rPr>
                    <w:t xml:space="preserve"> y </w:t>
                  </w:r>
                  <w:proofErr w:type="spellStart"/>
                  <w:r w:rsidRPr="00EC752B">
                    <w:rPr>
                      <w:rFonts w:cs="Arial"/>
                      <w:bCs/>
                      <w:sz w:val="22"/>
                      <w:szCs w:val="22"/>
                      <w:lang w:val="en-US"/>
                    </w:rPr>
                    <w:t>extensión</w:t>
                  </w:r>
                  <w:proofErr w:type="spellEnd"/>
                  <w:r w:rsidRPr="00EC752B">
                    <w:rPr>
                      <w:rFonts w:cs="Arial"/>
                      <w:bCs/>
                      <w:sz w:val="22"/>
                      <w:szCs w:val="22"/>
                      <w:lang w:val="en-US"/>
                    </w:rPr>
                    <w:t xml:space="preserve"> de </w:t>
                  </w:r>
                  <w:proofErr w:type="spellStart"/>
                  <w:r w:rsidRPr="00EC752B">
                    <w:rPr>
                      <w:rFonts w:cs="Arial"/>
                      <w:bCs/>
                      <w:sz w:val="22"/>
                      <w:szCs w:val="22"/>
                      <w:lang w:val="en-US"/>
                    </w:rPr>
                    <w:t>su</w:t>
                  </w:r>
                  <w:proofErr w:type="spellEnd"/>
                  <w:r w:rsidRPr="00EC752B">
                    <w:rPr>
                      <w:rFonts w:cs="Arial"/>
                      <w:bCs/>
                      <w:sz w:val="22"/>
                      <w:szCs w:val="22"/>
                      <w:lang w:val="en-US"/>
                    </w:rPr>
                    <w:t xml:space="preserve"> </w:t>
                  </w:r>
                  <w:proofErr w:type="spellStart"/>
                  <w:r w:rsidRPr="00EC752B">
                    <w:rPr>
                      <w:rFonts w:cs="Arial"/>
                      <w:bCs/>
                      <w:sz w:val="22"/>
                      <w:szCs w:val="22"/>
                      <w:lang w:val="en-US"/>
                    </w:rPr>
                    <w:t>participación</w:t>
                  </w:r>
                  <w:proofErr w:type="spellEnd"/>
                  <w:r w:rsidRPr="00EC752B">
                    <w:rPr>
                      <w:rFonts w:cs="Arial"/>
                      <w:bCs/>
                      <w:sz w:val="22"/>
                      <w:szCs w:val="22"/>
                      <w:lang w:val="en-US"/>
                    </w:rPr>
                    <w:t xml:space="preserve"> </w:t>
                  </w:r>
                  <w:proofErr w:type="spellStart"/>
                  <w:r w:rsidRPr="00EC752B">
                    <w:rPr>
                      <w:rFonts w:cs="Arial"/>
                      <w:bCs/>
                      <w:sz w:val="22"/>
                      <w:szCs w:val="22"/>
                      <w:lang w:val="en-US"/>
                    </w:rPr>
                    <w:t>en</w:t>
                  </w:r>
                  <w:proofErr w:type="spellEnd"/>
                  <w:r w:rsidRPr="00EC752B">
                    <w:rPr>
                      <w:rFonts w:cs="Arial"/>
                      <w:bCs/>
                      <w:sz w:val="22"/>
                      <w:szCs w:val="22"/>
                      <w:lang w:val="en-US"/>
                    </w:rPr>
                    <w:t xml:space="preserve"> la </w:t>
                  </w:r>
                  <w:proofErr w:type="spellStart"/>
                  <w:r w:rsidRPr="00EC752B">
                    <w:rPr>
                      <w:rFonts w:cs="Arial"/>
                      <w:bCs/>
                      <w:sz w:val="22"/>
                      <w:szCs w:val="22"/>
                      <w:lang w:val="en-US"/>
                    </w:rPr>
                    <w:t>oferta</w:t>
                  </w:r>
                  <w:proofErr w:type="spellEnd"/>
                  <w:r w:rsidRPr="00EC752B">
                    <w:rPr>
                      <w:rFonts w:cs="Arial"/>
                      <w:bCs/>
                      <w:sz w:val="22"/>
                      <w:szCs w:val="22"/>
                      <w:lang w:val="en-US"/>
                    </w:rPr>
                    <w:t xml:space="preserve"> y </w:t>
                  </w:r>
                  <w:proofErr w:type="spellStart"/>
                  <w:r w:rsidRPr="00EC752B">
                    <w:rPr>
                      <w:rFonts w:cs="Arial"/>
                      <w:bCs/>
                      <w:sz w:val="22"/>
                      <w:szCs w:val="22"/>
                      <w:lang w:val="en-US"/>
                    </w:rPr>
                    <w:t>en</w:t>
                  </w:r>
                  <w:proofErr w:type="spellEnd"/>
                  <w:r w:rsidRPr="00EC752B">
                    <w:rPr>
                      <w:rFonts w:cs="Arial"/>
                      <w:bCs/>
                      <w:sz w:val="22"/>
                      <w:szCs w:val="22"/>
                      <w:lang w:val="en-US"/>
                    </w:rPr>
                    <w:t xml:space="preserve"> la </w:t>
                  </w:r>
                  <w:proofErr w:type="spellStart"/>
                  <w:r w:rsidRPr="00EC752B">
                    <w:rPr>
                      <w:rFonts w:cs="Arial"/>
                      <w:bCs/>
                      <w:sz w:val="22"/>
                      <w:szCs w:val="22"/>
                      <w:lang w:val="en-US"/>
                    </w:rPr>
                    <w:t>ejecución</w:t>
                  </w:r>
                  <w:proofErr w:type="spellEnd"/>
                  <w:r w:rsidRPr="00EC752B">
                    <w:rPr>
                      <w:rFonts w:cs="Arial"/>
                      <w:bCs/>
                      <w:sz w:val="22"/>
                      <w:szCs w:val="22"/>
                      <w:lang w:val="en-US"/>
                    </w:rPr>
                    <w:t xml:space="preserve"> del </w:t>
                  </w:r>
                  <w:proofErr w:type="spellStart"/>
                  <w:r w:rsidRPr="00EC752B">
                    <w:rPr>
                      <w:rFonts w:cs="Arial"/>
                      <w:bCs/>
                      <w:sz w:val="22"/>
                      <w:szCs w:val="22"/>
                      <w:lang w:val="en-US"/>
                    </w:rPr>
                    <w:t>contrato</w:t>
                  </w:r>
                  <w:proofErr w:type="spellEnd"/>
                  <w:r w:rsidRPr="00EC752B">
                    <w:rPr>
                      <w:rFonts w:cs="Arial"/>
                      <w:bCs/>
                      <w:sz w:val="22"/>
                      <w:szCs w:val="22"/>
                      <w:lang w:val="en-US"/>
                    </w:rPr>
                    <w:t>.</w:t>
                  </w:r>
                </w:p>
                <w:p w14:paraId="6774DFEA" w14:textId="77777777" w:rsidR="0068167B" w:rsidRPr="00EC752B" w:rsidRDefault="0068167B" w:rsidP="0068167B">
                  <w:pPr>
                    <w:autoSpaceDE w:val="0"/>
                    <w:autoSpaceDN w:val="0"/>
                    <w:adjustRightInd w:val="0"/>
                    <w:ind w:right="81"/>
                    <w:rPr>
                      <w:rFonts w:cs="Arial"/>
                      <w:bCs/>
                      <w:sz w:val="22"/>
                      <w:szCs w:val="22"/>
                      <w:lang w:val="en-US"/>
                    </w:rPr>
                  </w:pPr>
                </w:p>
                <w:p w14:paraId="09BEFE2F" w14:textId="77777777" w:rsidR="0068167B" w:rsidRPr="00EC752B" w:rsidRDefault="0068167B" w:rsidP="0068167B">
                  <w:pPr>
                    <w:autoSpaceDE w:val="0"/>
                    <w:autoSpaceDN w:val="0"/>
                    <w:adjustRightInd w:val="0"/>
                    <w:ind w:right="81"/>
                    <w:rPr>
                      <w:rFonts w:cs="Arial"/>
                      <w:bCs/>
                      <w:sz w:val="22"/>
                      <w:szCs w:val="22"/>
                      <w:lang w:val="en-US"/>
                    </w:rPr>
                  </w:pPr>
                  <w:r w:rsidRPr="00EC752B">
                    <w:rPr>
                      <w:rFonts w:cs="Arial"/>
                      <w:bCs/>
                      <w:sz w:val="22"/>
                      <w:szCs w:val="22"/>
                      <w:lang w:val="en-US"/>
                    </w:rPr>
                    <w:t xml:space="preserve">Los </w:t>
                  </w:r>
                  <w:proofErr w:type="spellStart"/>
                  <w:r w:rsidRPr="00EC752B">
                    <w:rPr>
                      <w:rFonts w:cs="Arial"/>
                      <w:bCs/>
                      <w:sz w:val="22"/>
                      <w:szCs w:val="22"/>
                      <w:lang w:val="en-US"/>
                    </w:rPr>
                    <w:t>miembros</w:t>
                  </w:r>
                  <w:proofErr w:type="spellEnd"/>
                  <w:r w:rsidRPr="00EC752B">
                    <w:rPr>
                      <w:rFonts w:cs="Arial"/>
                      <w:bCs/>
                      <w:sz w:val="22"/>
                      <w:szCs w:val="22"/>
                      <w:lang w:val="en-US"/>
                    </w:rPr>
                    <w:t xml:space="preserve"> del </w:t>
                  </w:r>
                  <w:proofErr w:type="spellStart"/>
                  <w:r w:rsidRPr="00EC752B">
                    <w:rPr>
                      <w:rFonts w:cs="Arial"/>
                      <w:bCs/>
                      <w:sz w:val="22"/>
                      <w:szCs w:val="22"/>
                      <w:lang w:val="en-US"/>
                    </w:rPr>
                    <w:t>Consorcio</w:t>
                  </w:r>
                  <w:proofErr w:type="spellEnd"/>
                  <w:r w:rsidRPr="00EC752B">
                    <w:rPr>
                      <w:rFonts w:cs="Arial"/>
                      <w:bCs/>
                      <w:sz w:val="22"/>
                      <w:szCs w:val="22"/>
                      <w:lang w:val="en-US"/>
                    </w:rPr>
                    <w:t xml:space="preserve"> o de la Unión Temporal </w:t>
                  </w:r>
                  <w:proofErr w:type="spellStart"/>
                  <w:r w:rsidRPr="00EC752B">
                    <w:rPr>
                      <w:rFonts w:cs="Arial"/>
                      <w:bCs/>
                      <w:sz w:val="22"/>
                      <w:szCs w:val="22"/>
                      <w:lang w:val="en-US"/>
                    </w:rPr>
                    <w:t>deben</w:t>
                  </w:r>
                  <w:proofErr w:type="spellEnd"/>
                  <w:r w:rsidRPr="00EC752B">
                    <w:rPr>
                      <w:rFonts w:cs="Arial"/>
                      <w:bCs/>
                      <w:sz w:val="22"/>
                      <w:szCs w:val="22"/>
                      <w:lang w:val="en-US"/>
                    </w:rPr>
                    <w:t xml:space="preserve"> </w:t>
                  </w:r>
                  <w:proofErr w:type="spellStart"/>
                  <w:r w:rsidRPr="00EC752B">
                    <w:rPr>
                      <w:rFonts w:cs="Arial"/>
                      <w:bCs/>
                      <w:sz w:val="22"/>
                      <w:szCs w:val="22"/>
                      <w:lang w:val="en-US"/>
                    </w:rPr>
                    <w:t>designar</w:t>
                  </w:r>
                  <w:proofErr w:type="spellEnd"/>
                  <w:r w:rsidRPr="00EC752B">
                    <w:rPr>
                      <w:rFonts w:cs="Arial"/>
                      <w:bCs/>
                      <w:sz w:val="22"/>
                      <w:szCs w:val="22"/>
                      <w:lang w:val="en-US"/>
                    </w:rPr>
                    <w:t xml:space="preserve"> la persona que para </w:t>
                  </w:r>
                  <w:proofErr w:type="spellStart"/>
                  <w:r w:rsidRPr="00EC752B">
                    <w:rPr>
                      <w:rFonts w:cs="Arial"/>
                      <w:bCs/>
                      <w:sz w:val="22"/>
                      <w:szCs w:val="22"/>
                      <w:lang w:val="en-US"/>
                    </w:rPr>
                    <w:t>todos</w:t>
                  </w:r>
                  <w:proofErr w:type="spellEnd"/>
                  <w:r w:rsidRPr="00EC752B">
                    <w:rPr>
                      <w:rFonts w:cs="Arial"/>
                      <w:bCs/>
                      <w:sz w:val="22"/>
                      <w:szCs w:val="22"/>
                      <w:lang w:val="en-US"/>
                    </w:rPr>
                    <w:t xml:space="preserve"> los </w:t>
                  </w:r>
                  <w:proofErr w:type="spellStart"/>
                  <w:r w:rsidRPr="00EC752B">
                    <w:rPr>
                      <w:rFonts w:cs="Arial"/>
                      <w:bCs/>
                      <w:sz w:val="22"/>
                      <w:szCs w:val="22"/>
                      <w:lang w:val="en-US"/>
                    </w:rPr>
                    <w:t>efectos</w:t>
                  </w:r>
                  <w:proofErr w:type="spellEnd"/>
                  <w:r w:rsidRPr="00EC752B">
                    <w:rPr>
                      <w:rFonts w:cs="Arial"/>
                      <w:bCs/>
                      <w:sz w:val="22"/>
                      <w:szCs w:val="22"/>
                      <w:lang w:val="en-US"/>
                    </w:rPr>
                    <w:t xml:space="preserve"> los </w:t>
                  </w:r>
                  <w:proofErr w:type="spellStart"/>
                  <w:r w:rsidRPr="00EC752B">
                    <w:rPr>
                      <w:rFonts w:cs="Arial"/>
                      <w:bCs/>
                      <w:sz w:val="22"/>
                      <w:szCs w:val="22"/>
                      <w:lang w:val="en-US"/>
                    </w:rPr>
                    <w:t>representará</w:t>
                  </w:r>
                  <w:proofErr w:type="spellEnd"/>
                  <w:r w:rsidRPr="00EC752B">
                    <w:rPr>
                      <w:rFonts w:cs="Arial"/>
                      <w:bCs/>
                      <w:sz w:val="22"/>
                      <w:szCs w:val="22"/>
                      <w:lang w:val="en-US"/>
                    </w:rPr>
                    <w:t xml:space="preserve"> y </w:t>
                  </w:r>
                  <w:proofErr w:type="spellStart"/>
                  <w:r w:rsidRPr="00EC752B">
                    <w:rPr>
                      <w:rFonts w:cs="Arial"/>
                      <w:bCs/>
                      <w:sz w:val="22"/>
                      <w:szCs w:val="22"/>
                      <w:lang w:val="en-US"/>
                    </w:rPr>
                    <w:t>señalarán</w:t>
                  </w:r>
                  <w:proofErr w:type="spellEnd"/>
                  <w:r w:rsidRPr="00EC752B">
                    <w:rPr>
                      <w:rFonts w:cs="Arial"/>
                      <w:bCs/>
                      <w:sz w:val="22"/>
                      <w:szCs w:val="22"/>
                      <w:lang w:val="en-US"/>
                    </w:rPr>
                    <w:t xml:space="preserve"> las </w:t>
                  </w:r>
                  <w:proofErr w:type="spellStart"/>
                  <w:r w:rsidRPr="00EC752B">
                    <w:rPr>
                      <w:rFonts w:cs="Arial"/>
                      <w:bCs/>
                      <w:sz w:val="22"/>
                      <w:szCs w:val="22"/>
                      <w:lang w:val="en-US"/>
                    </w:rPr>
                    <w:t>reglas</w:t>
                  </w:r>
                  <w:proofErr w:type="spellEnd"/>
                  <w:r w:rsidRPr="00EC752B">
                    <w:rPr>
                      <w:rFonts w:cs="Arial"/>
                      <w:bCs/>
                      <w:sz w:val="22"/>
                      <w:szCs w:val="22"/>
                      <w:lang w:val="en-US"/>
                    </w:rPr>
                    <w:t xml:space="preserve"> </w:t>
                  </w:r>
                  <w:proofErr w:type="spellStart"/>
                  <w:r w:rsidRPr="00EC752B">
                    <w:rPr>
                      <w:rFonts w:cs="Arial"/>
                      <w:bCs/>
                      <w:sz w:val="22"/>
                      <w:szCs w:val="22"/>
                      <w:lang w:val="en-US"/>
                    </w:rPr>
                    <w:t>básicas</w:t>
                  </w:r>
                  <w:proofErr w:type="spellEnd"/>
                  <w:r w:rsidRPr="00EC752B">
                    <w:rPr>
                      <w:rFonts w:cs="Arial"/>
                      <w:bCs/>
                      <w:sz w:val="22"/>
                      <w:szCs w:val="22"/>
                      <w:lang w:val="en-US"/>
                    </w:rPr>
                    <w:t xml:space="preserve"> que </w:t>
                  </w:r>
                  <w:proofErr w:type="spellStart"/>
                  <w:r w:rsidRPr="00EC752B">
                    <w:rPr>
                      <w:rFonts w:cs="Arial"/>
                      <w:bCs/>
                      <w:sz w:val="22"/>
                      <w:szCs w:val="22"/>
                      <w:lang w:val="en-US"/>
                    </w:rPr>
                    <w:t>regulen</w:t>
                  </w:r>
                  <w:proofErr w:type="spellEnd"/>
                  <w:r w:rsidRPr="00EC752B">
                    <w:rPr>
                      <w:rFonts w:cs="Arial"/>
                      <w:bCs/>
                      <w:sz w:val="22"/>
                      <w:szCs w:val="22"/>
                      <w:lang w:val="en-US"/>
                    </w:rPr>
                    <w:t xml:space="preserve"> las </w:t>
                  </w:r>
                  <w:proofErr w:type="spellStart"/>
                  <w:r w:rsidRPr="00EC752B">
                    <w:rPr>
                      <w:rFonts w:cs="Arial"/>
                      <w:bCs/>
                      <w:sz w:val="22"/>
                      <w:szCs w:val="22"/>
                      <w:lang w:val="en-US"/>
                    </w:rPr>
                    <w:t>relaciones</w:t>
                  </w:r>
                  <w:proofErr w:type="spellEnd"/>
                  <w:r w:rsidRPr="00EC752B">
                    <w:rPr>
                      <w:rFonts w:cs="Arial"/>
                      <w:bCs/>
                      <w:sz w:val="22"/>
                      <w:szCs w:val="22"/>
                      <w:lang w:val="en-US"/>
                    </w:rPr>
                    <w:t xml:space="preserve"> entre </w:t>
                  </w:r>
                  <w:proofErr w:type="spellStart"/>
                  <w:r w:rsidRPr="00EC752B">
                    <w:rPr>
                      <w:rFonts w:cs="Arial"/>
                      <w:bCs/>
                      <w:sz w:val="22"/>
                      <w:szCs w:val="22"/>
                      <w:lang w:val="en-US"/>
                    </w:rPr>
                    <w:t>ellos</w:t>
                  </w:r>
                  <w:proofErr w:type="spellEnd"/>
                  <w:r w:rsidRPr="00EC752B">
                    <w:rPr>
                      <w:rFonts w:cs="Arial"/>
                      <w:bCs/>
                      <w:sz w:val="22"/>
                      <w:szCs w:val="22"/>
                      <w:lang w:val="en-US"/>
                    </w:rPr>
                    <w:t xml:space="preserve"> y </w:t>
                  </w:r>
                  <w:proofErr w:type="spellStart"/>
                  <w:r w:rsidRPr="00EC752B">
                    <w:rPr>
                      <w:rFonts w:cs="Arial"/>
                      <w:bCs/>
                      <w:sz w:val="22"/>
                      <w:szCs w:val="22"/>
                      <w:lang w:val="en-US"/>
                    </w:rPr>
                    <w:t>su</w:t>
                  </w:r>
                  <w:proofErr w:type="spellEnd"/>
                  <w:r w:rsidRPr="00EC752B">
                    <w:rPr>
                      <w:rFonts w:cs="Arial"/>
                      <w:bCs/>
                      <w:sz w:val="22"/>
                      <w:szCs w:val="22"/>
                      <w:lang w:val="en-US"/>
                    </w:rPr>
                    <w:t xml:space="preserve"> </w:t>
                  </w:r>
                  <w:proofErr w:type="spellStart"/>
                  <w:r w:rsidRPr="00EC752B">
                    <w:rPr>
                      <w:rFonts w:cs="Arial"/>
                      <w:bCs/>
                      <w:sz w:val="22"/>
                      <w:szCs w:val="22"/>
                      <w:lang w:val="en-US"/>
                    </w:rPr>
                    <w:t>responsabilidad</w:t>
                  </w:r>
                  <w:proofErr w:type="spellEnd"/>
                  <w:r w:rsidRPr="00EC752B">
                    <w:rPr>
                      <w:rFonts w:cs="Arial"/>
                      <w:bCs/>
                      <w:sz w:val="22"/>
                      <w:szCs w:val="22"/>
                      <w:lang w:val="en-US"/>
                    </w:rPr>
                    <w:t>.</w:t>
                  </w:r>
                </w:p>
                <w:p w14:paraId="7F2A134F" w14:textId="77777777" w:rsidR="0068167B" w:rsidRPr="00EC752B" w:rsidRDefault="0068167B" w:rsidP="0068167B">
                  <w:pPr>
                    <w:autoSpaceDE w:val="0"/>
                    <w:autoSpaceDN w:val="0"/>
                    <w:adjustRightInd w:val="0"/>
                    <w:ind w:right="81"/>
                    <w:rPr>
                      <w:rFonts w:cs="Arial"/>
                      <w:bCs/>
                      <w:sz w:val="22"/>
                      <w:szCs w:val="22"/>
                      <w:lang w:val="en-US"/>
                    </w:rPr>
                  </w:pPr>
                  <w:proofErr w:type="spellStart"/>
                  <w:r w:rsidRPr="00EC752B">
                    <w:rPr>
                      <w:rFonts w:cs="Arial"/>
                      <w:bCs/>
                      <w:sz w:val="22"/>
                      <w:szCs w:val="22"/>
                      <w:lang w:val="en-US"/>
                    </w:rPr>
                    <w:t>Cada</w:t>
                  </w:r>
                  <w:proofErr w:type="spellEnd"/>
                  <w:r w:rsidRPr="00EC752B">
                    <w:rPr>
                      <w:rFonts w:cs="Arial"/>
                      <w:bCs/>
                      <w:sz w:val="22"/>
                      <w:szCs w:val="22"/>
                      <w:lang w:val="en-US"/>
                    </w:rPr>
                    <w:t xml:space="preserve"> uno de los </w:t>
                  </w:r>
                  <w:proofErr w:type="spellStart"/>
                  <w:r w:rsidRPr="00EC752B">
                    <w:rPr>
                      <w:rFonts w:cs="Arial"/>
                      <w:bCs/>
                      <w:sz w:val="22"/>
                      <w:szCs w:val="22"/>
                      <w:lang w:val="en-US"/>
                    </w:rPr>
                    <w:t>integrantes</w:t>
                  </w:r>
                  <w:proofErr w:type="spellEnd"/>
                  <w:r w:rsidRPr="00EC752B">
                    <w:rPr>
                      <w:rFonts w:cs="Arial"/>
                      <w:bCs/>
                      <w:sz w:val="22"/>
                      <w:szCs w:val="22"/>
                      <w:lang w:val="en-US"/>
                    </w:rPr>
                    <w:t xml:space="preserve"> de un </w:t>
                  </w:r>
                  <w:proofErr w:type="spellStart"/>
                  <w:r w:rsidRPr="00EC752B">
                    <w:rPr>
                      <w:rFonts w:cs="Arial"/>
                      <w:bCs/>
                      <w:sz w:val="22"/>
                      <w:szCs w:val="22"/>
                      <w:lang w:val="en-US"/>
                    </w:rPr>
                    <w:t>consorcio</w:t>
                  </w:r>
                  <w:proofErr w:type="spellEnd"/>
                  <w:r w:rsidRPr="00EC752B">
                    <w:rPr>
                      <w:rFonts w:cs="Arial"/>
                      <w:bCs/>
                      <w:sz w:val="22"/>
                      <w:szCs w:val="22"/>
                      <w:lang w:val="en-US"/>
                    </w:rPr>
                    <w:t xml:space="preserve"> o </w:t>
                  </w:r>
                  <w:proofErr w:type="spellStart"/>
                  <w:r w:rsidRPr="00EC752B">
                    <w:rPr>
                      <w:rFonts w:cs="Arial"/>
                      <w:bCs/>
                      <w:sz w:val="22"/>
                      <w:szCs w:val="22"/>
                      <w:lang w:val="en-US"/>
                    </w:rPr>
                    <w:t>unión</w:t>
                  </w:r>
                  <w:proofErr w:type="spellEnd"/>
                  <w:r w:rsidRPr="00EC752B">
                    <w:rPr>
                      <w:rFonts w:cs="Arial"/>
                      <w:bCs/>
                      <w:sz w:val="22"/>
                      <w:szCs w:val="22"/>
                      <w:lang w:val="en-US"/>
                    </w:rPr>
                    <w:t xml:space="preserve"> temporal </w:t>
                  </w:r>
                  <w:proofErr w:type="spellStart"/>
                  <w:r w:rsidRPr="00EC752B">
                    <w:rPr>
                      <w:rFonts w:cs="Arial"/>
                      <w:bCs/>
                      <w:sz w:val="22"/>
                      <w:szCs w:val="22"/>
                      <w:lang w:val="en-US"/>
                    </w:rPr>
                    <w:t>deberá</w:t>
                  </w:r>
                  <w:proofErr w:type="spellEnd"/>
                  <w:r w:rsidRPr="00EC752B">
                    <w:rPr>
                      <w:rFonts w:cs="Arial"/>
                      <w:bCs/>
                      <w:sz w:val="22"/>
                      <w:szCs w:val="22"/>
                      <w:lang w:val="en-US"/>
                    </w:rPr>
                    <w:t xml:space="preserve"> </w:t>
                  </w:r>
                  <w:proofErr w:type="spellStart"/>
                  <w:r w:rsidRPr="00EC752B">
                    <w:rPr>
                      <w:rFonts w:cs="Arial"/>
                      <w:bCs/>
                      <w:sz w:val="22"/>
                      <w:szCs w:val="22"/>
                      <w:lang w:val="en-US"/>
                    </w:rPr>
                    <w:t>presentar</w:t>
                  </w:r>
                  <w:proofErr w:type="spellEnd"/>
                  <w:r w:rsidRPr="00EC752B">
                    <w:rPr>
                      <w:rFonts w:cs="Arial"/>
                      <w:bCs/>
                      <w:sz w:val="22"/>
                      <w:szCs w:val="22"/>
                      <w:lang w:val="en-US"/>
                    </w:rPr>
                    <w:t xml:space="preserve">, </w:t>
                  </w:r>
                  <w:proofErr w:type="spellStart"/>
                  <w:r w:rsidRPr="00EC752B">
                    <w:rPr>
                      <w:rFonts w:cs="Arial"/>
                      <w:bCs/>
                      <w:sz w:val="22"/>
                      <w:szCs w:val="22"/>
                      <w:lang w:val="en-US"/>
                    </w:rPr>
                    <w:t>en</w:t>
                  </w:r>
                  <w:proofErr w:type="spellEnd"/>
                  <w:r w:rsidRPr="00EC752B">
                    <w:rPr>
                      <w:rFonts w:cs="Arial"/>
                      <w:bCs/>
                      <w:sz w:val="22"/>
                      <w:szCs w:val="22"/>
                      <w:lang w:val="en-US"/>
                    </w:rPr>
                    <w:t xml:space="preserve"> forma individual, los </w:t>
                  </w:r>
                  <w:proofErr w:type="spellStart"/>
                  <w:r w:rsidRPr="00EC752B">
                    <w:rPr>
                      <w:rFonts w:cs="Arial"/>
                      <w:bCs/>
                      <w:sz w:val="22"/>
                      <w:szCs w:val="22"/>
                      <w:lang w:val="en-US"/>
                    </w:rPr>
                    <w:t>documentos</w:t>
                  </w:r>
                  <w:proofErr w:type="spellEnd"/>
                  <w:r w:rsidRPr="00EC752B">
                    <w:rPr>
                      <w:rFonts w:cs="Arial"/>
                      <w:bCs/>
                      <w:sz w:val="22"/>
                      <w:szCs w:val="22"/>
                      <w:lang w:val="en-US"/>
                    </w:rPr>
                    <w:t xml:space="preserve"> </w:t>
                  </w:r>
                  <w:proofErr w:type="spellStart"/>
                  <w:r w:rsidRPr="00EC752B">
                    <w:rPr>
                      <w:rFonts w:cs="Arial"/>
                      <w:bCs/>
                      <w:sz w:val="22"/>
                      <w:szCs w:val="22"/>
                      <w:lang w:val="en-US"/>
                    </w:rPr>
                    <w:t>jurídicos</w:t>
                  </w:r>
                  <w:proofErr w:type="spellEnd"/>
                  <w:r w:rsidRPr="00EC752B">
                    <w:rPr>
                      <w:rFonts w:cs="Arial"/>
                      <w:bCs/>
                      <w:sz w:val="22"/>
                      <w:szCs w:val="22"/>
                      <w:lang w:val="en-US"/>
                    </w:rPr>
                    <w:t xml:space="preserve"> sin </w:t>
                  </w:r>
                  <w:proofErr w:type="spellStart"/>
                  <w:r w:rsidRPr="00EC752B">
                    <w:rPr>
                      <w:rFonts w:cs="Arial"/>
                      <w:bCs/>
                      <w:sz w:val="22"/>
                      <w:szCs w:val="22"/>
                      <w:lang w:val="en-US"/>
                    </w:rPr>
                    <w:t>perjuicio</w:t>
                  </w:r>
                  <w:proofErr w:type="spellEnd"/>
                  <w:r w:rsidRPr="00EC752B">
                    <w:rPr>
                      <w:rFonts w:cs="Arial"/>
                      <w:bCs/>
                      <w:sz w:val="22"/>
                      <w:szCs w:val="22"/>
                      <w:lang w:val="en-US"/>
                    </w:rPr>
                    <w:t xml:space="preserve"> del </w:t>
                  </w:r>
                  <w:proofErr w:type="spellStart"/>
                  <w:r w:rsidRPr="00EC752B">
                    <w:rPr>
                      <w:rFonts w:cs="Arial"/>
                      <w:bCs/>
                      <w:sz w:val="22"/>
                      <w:szCs w:val="22"/>
                      <w:lang w:val="en-US"/>
                    </w:rPr>
                    <w:t>documento</w:t>
                  </w:r>
                  <w:proofErr w:type="spellEnd"/>
                  <w:r w:rsidRPr="00EC752B">
                    <w:rPr>
                      <w:rFonts w:cs="Arial"/>
                      <w:bCs/>
                      <w:sz w:val="22"/>
                      <w:szCs w:val="22"/>
                      <w:lang w:val="en-US"/>
                    </w:rPr>
                    <w:t xml:space="preserve"> de </w:t>
                  </w:r>
                  <w:proofErr w:type="spellStart"/>
                  <w:r w:rsidRPr="00EC752B">
                    <w:rPr>
                      <w:rFonts w:cs="Arial"/>
                      <w:bCs/>
                      <w:sz w:val="22"/>
                      <w:szCs w:val="22"/>
                      <w:lang w:val="en-US"/>
                    </w:rPr>
                    <w:t>constitución</w:t>
                  </w:r>
                  <w:proofErr w:type="spellEnd"/>
                  <w:r w:rsidRPr="00EC752B">
                    <w:rPr>
                      <w:rFonts w:cs="Arial"/>
                      <w:bCs/>
                      <w:sz w:val="22"/>
                      <w:szCs w:val="22"/>
                      <w:lang w:val="en-US"/>
                    </w:rPr>
                    <w:t xml:space="preserve"> del </w:t>
                  </w:r>
                  <w:proofErr w:type="spellStart"/>
                  <w:r w:rsidRPr="00EC752B">
                    <w:rPr>
                      <w:rFonts w:cs="Arial"/>
                      <w:bCs/>
                      <w:sz w:val="22"/>
                      <w:szCs w:val="22"/>
                      <w:lang w:val="en-US"/>
                    </w:rPr>
                    <w:t>Consorcio</w:t>
                  </w:r>
                  <w:proofErr w:type="spellEnd"/>
                  <w:r w:rsidRPr="00EC752B">
                    <w:rPr>
                      <w:rFonts w:cs="Arial"/>
                      <w:bCs/>
                      <w:sz w:val="22"/>
                      <w:szCs w:val="22"/>
                      <w:lang w:val="en-US"/>
                    </w:rPr>
                    <w:t xml:space="preserve"> o Unión Temporal.</w:t>
                  </w:r>
                </w:p>
                <w:p w14:paraId="0C33AD6C" w14:textId="77777777" w:rsidR="0068167B" w:rsidRPr="00EC752B" w:rsidRDefault="0068167B" w:rsidP="0068167B">
                  <w:pPr>
                    <w:autoSpaceDE w:val="0"/>
                    <w:autoSpaceDN w:val="0"/>
                    <w:adjustRightInd w:val="0"/>
                    <w:ind w:right="81"/>
                    <w:rPr>
                      <w:rFonts w:cs="Arial"/>
                      <w:b/>
                      <w:sz w:val="22"/>
                      <w:szCs w:val="22"/>
                      <w:lang w:val="en-US"/>
                    </w:rPr>
                  </w:pPr>
                </w:p>
              </w:tc>
            </w:tr>
            <w:tr w:rsidR="0068167B" w:rsidRPr="00EC752B" w14:paraId="26C064BB" w14:textId="77777777" w:rsidTr="006518AC">
              <w:trPr>
                <w:trHeight w:val="772"/>
              </w:trPr>
              <w:tc>
                <w:tcPr>
                  <w:tcW w:w="850" w:type="dxa"/>
                  <w:tcBorders>
                    <w:top w:val="single" w:sz="4" w:space="0" w:color="auto"/>
                    <w:left w:val="single" w:sz="4" w:space="0" w:color="auto"/>
                    <w:bottom w:val="single" w:sz="4" w:space="0" w:color="auto"/>
                    <w:right w:val="single" w:sz="4" w:space="0" w:color="auto"/>
                  </w:tcBorders>
                </w:tcPr>
                <w:p w14:paraId="0B81122C" w14:textId="77777777" w:rsidR="0068167B" w:rsidRPr="00EC752B" w:rsidRDefault="0068167B" w:rsidP="0068167B">
                  <w:pPr>
                    <w:jc w:val="center"/>
                    <w:rPr>
                      <w:rFonts w:cs="Arial"/>
                      <w:sz w:val="22"/>
                      <w:szCs w:val="22"/>
                      <w:lang w:val="en-US"/>
                    </w:rPr>
                  </w:pPr>
                </w:p>
                <w:p w14:paraId="71A2E664" w14:textId="77777777" w:rsidR="0068167B" w:rsidRPr="00EC752B" w:rsidRDefault="0068167B" w:rsidP="0068167B">
                  <w:pPr>
                    <w:jc w:val="center"/>
                    <w:rPr>
                      <w:rFonts w:cs="Arial"/>
                      <w:sz w:val="22"/>
                      <w:szCs w:val="22"/>
                      <w:lang w:val="en-US"/>
                    </w:rPr>
                  </w:pPr>
                  <w:r w:rsidRPr="00EC752B">
                    <w:rPr>
                      <w:rFonts w:cs="Arial"/>
                      <w:sz w:val="22"/>
                      <w:szCs w:val="22"/>
                      <w:lang w:val="en-US"/>
                    </w:rPr>
                    <w:t>7</w:t>
                  </w:r>
                </w:p>
              </w:tc>
              <w:tc>
                <w:tcPr>
                  <w:tcW w:w="7557" w:type="dxa"/>
                  <w:tcBorders>
                    <w:top w:val="single" w:sz="4" w:space="0" w:color="auto"/>
                    <w:left w:val="single" w:sz="4" w:space="0" w:color="auto"/>
                    <w:bottom w:val="single" w:sz="4" w:space="0" w:color="auto"/>
                    <w:right w:val="single" w:sz="4" w:space="0" w:color="auto"/>
                  </w:tcBorders>
                  <w:hideMark/>
                </w:tcPr>
                <w:p w14:paraId="116D8451" w14:textId="77777777" w:rsidR="0068167B" w:rsidRPr="00EC752B" w:rsidRDefault="0068167B" w:rsidP="0068167B">
                  <w:pPr>
                    <w:rPr>
                      <w:rFonts w:cs="Arial"/>
                      <w:b/>
                      <w:sz w:val="22"/>
                      <w:szCs w:val="22"/>
                      <w:lang w:val="en-US"/>
                    </w:rPr>
                  </w:pPr>
                  <w:r w:rsidRPr="00EC752B">
                    <w:rPr>
                      <w:rFonts w:cs="Arial"/>
                      <w:b/>
                      <w:sz w:val="22"/>
                      <w:szCs w:val="22"/>
                      <w:lang w:val="en-US"/>
                    </w:rPr>
                    <w:t xml:space="preserve">Cédula de </w:t>
                  </w:r>
                  <w:proofErr w:type="spellStart"/>
                  <w:r w:rsidRPr="00EC752B">
                    <w:rPr>
                      <w:rFonts w:cs="Arial"/>
                      <w:b/>
                      <w:sz w:val="22"/>
                      <w:szCs w:val="22"/>
                      <w:lang w:val="en-US"/>
                    </w:rPr>
                    <w:t>Ciudadanía</w:t>
                  </w:r>
                  <w:proofErr w:type="spellEnd"/>
                  <w:r w:rsidRPr="00EC752B">
                    <w:rPr>
                      <w:rFonts w:cs="Arial"/>
                      <w:b/>
                      <w:sz w:val="22"/>
                      <w:szCs w:val="22"/>
                      <w:lang w:val="en-US"/>
                    </w:rPr>
                    <w:t xml:space="preserve"> </w:t>
                  </w:r>
                  <w:proofErr w:type="spellStart"/>
                  <w:r w:rsidRPr="00EC752B">
                    <w:rPr>
                      <w:rFonts w:cs="Arial"/>
                      <w:b/>
                      <w:sz w:val="22"/>
                      <w:szCs w:val="22"/>
                      <w:lang w:val="en-US"/>
                    </w:rPr>
                    <w:t>Representante</w:t>
                  </w:r>
                  <w:proofErr w:type="spellEnd"/>
                  <w:r w:rsidRPr="00EC752B">
                    <w:rPr>
                      <w:rFonts w:cs="Arial"/>
                      <w:b/>
                      <w:sz w:val="22"/>
                      <w:szCs w:val="22"/>
                      <w:lang w:val="en-US"/>
                    </w:rPr>
                    <w:t xml:space="preserve"> Legal</w:t>
                  </w:r>
                </w:p>
                <w:p w14:paraId="3179BFD0" w14:textId="77777777" w:rsidR="0068167B" w:rsidRPr="00EC752B" w:rsidRDefault="0068167B" w:rsidP="0068167B">
                  <w:pPr>
                    <w:rPr>
                      <w:rFonts w:cs="Arial"/>
                      <w:sz w:val="22"/>
                      <w:szCs w:val="22"/>
                      <w:lang w:val="en-US"/>
                    </w:rPr>
                  </w:pPr>
                  <w:proofErr w:type="spellStart"/>
                  <w:r w:rsidRPr="00EC752B">
                    <w:rPr>
                      <w:rFonts w:cs="Arial"/>
                      <w:sz w:val="22"/>
                      <w:szCs w:val="22"/>
                      <w:lang w:val="en-US"/>
                    </w:rPr>
                    <w:t>Fotocopia</w:t>
                  </w:r>
                  <w:proofErr w:type="spellEnd"/>
                  <w:r w:rsidRPr="00EC752B">
                    <w:rPr>
                      <w:rFonts w:cs="Arial"/>
                      <w:sz w:val="22"/>
                      <w:szCs w:val="22"/>
                      <w:lang w:val="en-US"/>
                    </w:rPr>
                    <w:t xml:space="preserve"> de la cédula de </w:t>
                  </w:r>
                  <w:proofErr w:type="spellStart"/>
                  <w:r w:rsidRPr="00EC752B">
                    <w:rPr>
                      <w:rFonts w:cs="Arial"/>
                      <w:sz w:val="22"/>
                      <w:szCs w:val="22"/>
                      <w:lang w:val="en-US"/>
                    </w:rPr>
                    <w:t>ciudadanía</w:t>
                  </w:r>
                  <w:proofErr w:type="spellEnd"/>
                  <w:r w:rsidRPr="00EC752B">
                    <w:rPr>
                      <w:rFonts w:cs="Arial"/>
                      <w:sz w:val="22"/>
                      <w:szCs w:val="22"/>
                      <w:lang w:val="en-US"/>
                    </w:rPr>
                    <w:t xml:space="preserve"> de </w:t>
                  </w:r>
                  <w:proofErr w:type="spellStart"/>
                  <w:r w:rsidRPr="00EC752B">
                    <w:rPr>
                      <w:rFonts w:cs="Arial"/>
                      <w:sz w:val="22"/>
                      <w:szCs w:val="22"/>
                      <w:lang w:val="en-US"/>
                    </w:rPr>
                    <w:t>quien</w:t>
                  </w:r>
                  <w:proofErr w:type="spellEnd"/>
                  <w:r w:rsidRPr="00EC752B">
                    <w:rPr>
                      <w:rFonts w:cs="Arial"/>
                      <w:sz w:val="22"/>
                      <w:szCs w:val="22"/>
                      <w:lang w:val="en-US"/>
                    </w:rPr>
                    <w:t xml:space="preserve"> es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representante</w:t>
                  </w:r>
                  <w:proofErr w:type="spellEnd"/>
                  <w:r w:rsidRPr="00EC752B">
                    <w:rPr>
                      <w:rFonts w:cs="Arial"/>
                      <w:sz w:val="22"/>
                      <w:szCs w:val="22"/>
                      <w:lang w:val="en-US"/>
                    </w:rPr>
                    <w:t xml:space="preserve"> legal o </w:t>
                  </w:r>
                  <w:proofErr w:type="spellStart"/>
                  <w:r w:rsidRPr="00EC752B">
                    <w:rPr>
                      <w:rFonts w:cs="Arial"/>
                      <w:sz w:val="22"/>
                      <w:szCs w:val="22"/>
                      <w:lang w:val="en-US"/>
                    </w:rPr>
                    <w:t>quien</w:t>
                  </w:r>
                  <w:proofErr w:type="spellEnd"/>
                  <w:r w:rsidRPr="00EC752B">
                    <w:rPr>
                      <w:rFonts w:cs="Arial"/>
                      <w:sz w:val="22"/>
                      <w:szCs w:val="22"/>
                      <w:lang w:val="en-US"/>
                    </w:rPr>
                    <w:t xml:space="preserve"> </w:t>
                  </w:r>
                  <w:proofErr w:type="spellStart"/>
                  <w:r w:rsidRPr="00EC752B">
                    <w:rPr>
                      <w:rFonts w:cs="Arial"/>
                      <w:sz w:val="22"/>
                      <w:szCs w:val="22"/>
                      <w:lang w:val="en-US"/>
                    </w:rPr>
                    <w:t>suscribirá</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contrato</w:t>
                  </w:r>
                  <w:proofErr w:type="spellEnd"/>
                  <w:r w:rsidRPr="00EC752B">
                    <w:rPr>
                      <w:rFonts w:cs="Arial"/>
                      <w:sz w:val="22"/>
                      <w:szCs w:val="22"/>
                      <w:lang w:val="en-US"/>
                    </w:rPr>
                    <w:t>.</w:t>
                  </w:r>
                </w:p>
              </w:tc>
            </w:tr>
            <w:tr w:rsidR="0068167B" w:rsidRPr="00EC752B" w14:paraId="4B9771F2" w14:textId="77777777" w:rsidTr="006518AC">
              <w:tc>
                <w:tcPr>
                  <w:tcW w:w="850" w:type="dxa"/>
                  <w:tcBorders>
                    <w:top w:val="single" w:sz="4" w:space="0" w:color="auto"/>
                    <w:left w:val="single" w:sz="4" w:space="0" w:color="auto"/>
                    <w:bottom w:val="single" w:sz="4" w:space="0" w:color="auto"/>
                    <w:right w:val="single" w:sz="4" w:space="0" w:color="auto"/>
                  </w:tcBorders>
                </w:tcPr>
                <w:p w14:paraId="3DE52F6D" w14:textId="77777777" w:rsidR="0068167B" w:rsidRPr="00EC752B" w:rsidRDefault="0068167B" w:rsidP="0068167B">
                  <w:pPr>
                    <w:jc w:val="center"/>
                    <w:rPr>
                      <w:rFonts w:cs="Arial"/>
                      <w:sz w:val="22"/>
                      <w:szCs w:val="22"/>
                      <w:lang w:val="en-US"/>
                    </w:rPr>
                  </w:pPr>
                </w:p>
                <w:p w14:paraId="1C594C1B" w14:textId="77777777" w:rsidR="0068167B" w:rsidRPr="00EC752B" w:rsidRDefault="0068167B" w:rsidP="0068167B">
                  <w:pPr>
                    <w:jc w:val="center"/>
                    <w:rPr>
                      <w:rFonts w:cs="Arial"/>
                      <w:sz w:val="22"/>
                      <w:szCs w:val="22"/>
                      <w:lang w:val="en-US"/>
                    </w:rPr>
                  </w:pPr>
                  <w:r w:rsidRPr="00EC752B">
                    <w:rPr>
                      <w:rFonts w:cs="Arial"/>
                      <w:sz w:val="22"/>
                      <w:szCs w:val="22"/>
                      <w:lang w:val="en-US"/>
                    </w:rPr>
                    <w:t>8</w:t>
                  </w:r>
                </w:p>
              </w:tc>
              <w:tc>
                <w:tcPr>
                  <w:tcW w:w="7557" w:type="dxa"/>
                  <w:tcBorders>
                    <w:top w:val="single" w:sz="4" w:space="0" w:color="auto"/>
                    <w:left w:val="single" w:sz="4" w:space="0" w:color="auto"/>
                    <w:bottom w:val="single" w:sz="4" w:space="0" w:color="auto"/>
                    <w:right w:val="single" w:sz="4" w:space="0" w:color="auto"/>
                  </w:tcBorders>
                  <w:hideMark/>
                </w:tcPr>
                <w:p w14:paraId="28C963AE" w14:textId="77777777" w:rsidR="0068167B" w:rsidRPr="00EC752B" w:rsidRDefault="0068167B" w:rsidP="0068167B">
                  <w:pPr>
                    <w:rPr>
                      <w:rFonts w:cs="Arial"/>
                      <w:b/>
                      <w:sz w:val="22"/>
                      <w:szCs w:val="22"/>
                      <w:lang w:val="en-US"/>
                    </w:rPr>
                  </w:pPr>
                  <w:proofErr w:type="spellStart"/>
                  <w:r w:rsidRPr="00EC752B">
                    <w:rPr>
                      <w:rFonts w:cs="Arial"/>
                      <w:b/>
                      <w:sz w:val="22"/>
                      <w:szCs w:val="22"/>
                      <w:lang w:val="en-US"/>
                    </w:rPr>
                    <w:t>Libreta</w:t>
                  </w:r>
                  <w:proofErr w:type="spellEnd"/>
                  <w:r w:rsidRPr="00EC752B">
                    <w:rPr>
                      <w:rFonts w:cs="Arial"/>
                      <w:b/>
                      <w:sz w:val="22"/>
                      <w:szCs w:val="22"/>
                      <w:lang w:val="en-US"/>
                    </w:rPr>
                    <w:t xml:space="preserve"> Militar del </w:t>
                  </w:r>
                  <w:proofErr w:type="spellStart"/>
                  <w:r w:rsidRPr="00EC752B">
                    <w:rPr>
                      <w:rFonts w:cs="Arial"/>
                      <w:b/>
                      <w:sz w:val="22"/>
                      <w:szCs w:val="22"/>
                      <w:lang w:val="en-US"/>
                    </w:rPr>
                    <w:t>Representante</w:t>
                  </w:r>
                  <w:proofErr w:type="spellEnd"/>
                  <w:r w:rsidRPr="00EC752B">
                    <w:rPr>
                      <w:rFonts w:cs="Arial"/>
                      <w:b/>
                      <w:sz w:val="22"/>
                      <w:szCs w:val="22"/>
                      <w:lang w:val="en-US"/>
                    </w:rPr>
                    <w:t xml:space="preserve"> Legal</w:t>
                  </w:r>
                </w:p>
                <w:p w14:paraId="5101C2B5" w14:textId="77777777" w:rsidR="0068167B" w:rsidRPr="00EC752B" w:rsidRDefault="0068167B" w:rsidP="0068167B">
                  <w:pPr>
                    <w:rPr>
                      <w:rFonts w:cs="Arial"/>
                      <w:sz w:val="22"/>
                      <w:szCs w:val="22"/>
                      <w:lang w:val="en-US"/>
                    </w:rPr>
                  </w:pPr>
                  <w:proofErr w:type="spellStart"/>
                  <w:r w:rsidRPr="00EC752B">
                    <w:rPr>
                      <w:rFonts w:cs="Arial"/>
                      <w:sz w:val="22"/>
                      <w:szCs w:val="22"/>
                      <w:lang w:val="en-US"/>
                    </w:rPr>
                    <w:t>Fotocopia</w:t>
                  </w:r>
                  <w:proofErr w:type="spellEnd"/>
                  <w:r w:rsidRPr="00EC752B">
                    <w:rPr>
                      <w:rFonts w:cs="Arial"/>
                      <w:sz w:val="22"/>
                      <w:szCs w:val="22"/>
                      <w:lang w:val="en-US"/>
                    </w:rPr>
                    <w:t xml:space="preserve"> de la </w:t>
                  </w:r>
                  <w:proofErr w:type="spellStart"/>
                  <w:r w:rsidRPr="00EC752B">
                    <w:rPr>
                      <w:rFonts w:cs="Arial"/>
                      <w:sz w:val="22"/>
                      <w:szCs w:val="22"/>
                      <w:lang w:val="en-US"/>
                    </w:rPr>
                    <w:t>libreta</w:t>
                  </w:r>
                  <w:proofErr w:type="spellEnd"/>
                  <w:r w:rsidRPr="00EC752B">
                    <w:rPr>
                      <w:rFonts w:cs="Arial"/>
                      <w:sz w:val="22"/>
                      <w:szCs w:val="22"/>
                      <w:lang w:val="en-US"/>
                    </w:rPr>
                    <w:t xml:space="preserve"> </w:t>
                  </w:r>
                  <w:proofErr w:type="spellStart"/>
                  <w:r w:rsidRPr="00EC752B">
                    <w:rPr>
                      <w:rFonts w:cs="Arial"/>
                      <w:sz w:val="22"/>
                      <w:szCs w:val="22"/>
                      <w:lang w:val="en-US"/>
                    </w:rPr>
                    <w:t>militar</w:t>
                  </w:r>
                  <w:proofErr w:type="spellEnd"/>
                  <w:r w:rsidRPr="00EC752B">
                    <w:rPr>
                      <w:rFonts w:cs="Arial"/>
                      <w:sz w:val="22"/>
                      <w:szCs w:val="22"/>
                      <w:lang w:val="en-US"/>
                    </w:rPr>
                    <w:t xml:space="preserve"> de </w:t>
                  </w:r>
                  <w:proofErr w:type="spellStart"/>
                  <w:r w:rsidRPr="00EC752B">
                    <w:rPr>
                      <w:rFonts w:cs="Arial"/>
                      <w:sz w:val="22"/>
                      <w:szCs w:val="22"/>
                      <w:lang w:val="en-US"/>
                    </w:rPr>
                    <w:t>quien</w:t>
                  </w:r>
                  <w:proofErr w:type="spellEnd"/>
                  <w:r w:rsidRPr="00EC752B">
                    <w:rPr>
                      <w:rFonts w:cs="Arial"/>
                      <w:sz w:val="22"/>
                      <w:szCs w:val="22"/>
                      <w:lang w:val="en-US"/>
                    </w:rPr>
                    <w:t xml:space="preserve"> es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representante</w:t>
                  </w:r>
                  <w:proofErr w:type="spellEnd"/>
                  <w:r w:rsidRPr="00EC752B">
                    <w:rPr>
                      <w:rFonts w:cs="Arial"/>
                      <w:sz w:val="22"/>
                      <w:szCs w:val="22"/>
                      <w:lang w:val="en-US"/>
                    </w:rPr>
                    <w:t xml:space="preserve"> legal o </w:t>
                  </w:r>
                  <w:proofErr w:type="spellStart"/>
                  <w:r w:rsidRPr="00EC752B">
                    <w:rPr>
                      <w:rFonts w:cs="Arial"/>
                      <w:sz w:val="22"/>
                      <w:szCs w:val="22"/>
                      <w:lang w:val="en-US"/>
                    </w:rPr>
                    <w:t>quien</w:t>
                  </w:r>
                  <w:proofErr w:type="spellEnd"/>
                  <w:r w:rsidRPr="00EC752B">
                    <w:rPr>
                      <w:rFonts w:cs="Arial"/>
                      <w:sz w:val="22"/>
                      <w:szCs w:val="22"/>
                      <w:lang w:val="en-US"/>
                    </w:rPr>
                    <w:t xml:space="preserve"> </w:t>
                  </w:r>
                  <w:proofErr w:type="spellStart"/>
                  <w:r w:rsidRPr="00EC752B">
                    <w:rPr>
                      <w:rFonts w:cs="Arial"/>
                      <w:sz w:val="22"/>
                      <w:szCs w:val="22"/>
                      <w:lang w:val="en-US"/>
                    </w:rPr>
                    <w:t>suscribirá</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contrato</w:t>
                  </w:r>
                  <w:proofErr w:type="spellEnd"/>
                  <w:r w:rsidRPr="00EC752B">
                    <w:rPr>
                      <w:rFonts w:cs="Arial"/>
                      <w:sz w:val="22"/>
                      <w:szCs w:val="22"/>
                      <w:lang w:val="en-US"/>
                    </w:rPr>
                    <w:t xml:space="preserve"> </w:t>
                  </w:r>
                  <w:proofErr w:type="spellStart"/>
                  <w:r w:rsidRPr="00EC752B">
                    <w:rPr>
                      <w:rFonts w:cs="Arial"/>
                      <w:sz w:val="22"/>
                      <w:szCs w:val="22"/>
                      <w:lang w:val="en-US"/>
                    </w:rPr>
                    <w:t>si</w:t>
                  </w:r>
                  <w:proofErr w:type="spellEnd"/>
                  <w:r w:rsidRPr="00EC752B">
                    <w:rPr>
                      <w:rFonts w:cs="Arial"/>
                      <w:sz w:val="22"/>
                      <w:szCs w:val="22"/>
                      <w:lang w:val="en-US"/>
                    </w:rPr>
                    <w:t xml:space="preserve"> es de </w:t>
                  </w:r>
                  <w:proofErr w:type="spellStart"/>
                  <w:r w:rsidRPr="00EC752B">
                    <w:rPr>
                      <w:rFonts w:cs="Arial"/>
                      <w:sz w:val="22"/>
                      <w:szCs w:val="22"/>
                      <w:lang w:val="en-US"/>
                    </w:rPr>
                    <w:t>sexo</w:t>
                  </w:r>
                  <w:proofErr w:type="spellEnd"/>
                  <w:r w:rsidRPr="00EC752B">
                    <w:rPr>
                      <w:rFonts w:cs="Arial"/>
                      <w:sz w:val="22"/>
                      <w:szCs w:val="22"/>
                      <w:lang w:val="en-US"/>
                    </w:rPr>
                    <w:t xml:space="preserve"> </w:t>
                  </w:r>
                  <w:proofErr w:type="spellStart"/>
                  <w:r w:rsidRPr="00EC752B">
                    <w:rPr>
                      <w:rFonts w:cs="Arial"/>
                      <w:sz w:val="22"/>
                      <w:szCs w:val="22"/>
                      <w:lang w:val="en-US"/>
                    </w:rPr>
                    <w:t>masculino</w:t>
                  </w:r>
                  <w:proofErr w:type="spellEnd"/>
                  <w:r w:rsidRPr="00EC752B">
                    <w:rPr>
                      <w:rFonts w:cs="Arial"/>
                      <w:sz w:val="22"/>
                      <w:szCs w:val="22"/>
                      <w:lang w:val="en-US"/>
                    </w:rPr>
                    <w:t>.</w:t>
                  </w:r>
                </w:p>
              </w:tc>
            </w:tr>
            <w:tr w:rsidR="0068167B" w:rsidRPr="00EC752B" w14:paraId="41AF0E78" w14:textId="77777777" w:rsidTr="006518AC">
              <w:tc>
                <w:tcPr>
                  <w:tcW w:w="850" w:type="dxa"/>
                  <w:tcBorders>
                    <w:top w:val="single" w:sz="4" w:space="0" w:color="auto"/>
                    <w:left w:val="single" w:sz="4" w:space="0" w:color="auto"/>
                    <w:bottom w:val="single" w:sz="4" w:space="0" w:color="auto"/>
                    <w:right w:val="single" w:sz="4" w:space="0" w:color="auto"/>
                  </w:tcBorders>
                </w:tcPr>
                <w:p w14:paraId="0BFB22BD" w14:textId="77777777" w:rsidR="0068167B" w:rsidRPr="00EC752B" w:rsidRDefault="0068167B" w:rsidP="0068167B">
                  <w:pPr>
                    <w:jc w:val="center"/>
                    <w:rPr>
                      <w:rFonts w:cs="Arial"/>
                      <w:sz w:val="22"/>
                      <w:szCs w:val="22"/>
                      <w:lang w:val="en-US"/>
                    </w:rPr>
                  </w:pPr>
                </w:p>
                <w:p w14:paraId="3C706DA0" w14:textId="77777777" w:rsidR="0068167B" w:rsidRPr="00EC752B" w:rsidRDefault="0068167B" w:rsidP="0068167B">
                  <w:pPr>
                    <w:jc w:val="center"/>
                    <w:rPr>
                      <w:rFonts w:cs="Arial"/>
                      <w:sz w:val="22"/>
                      <w:szCs w:val="22"/>
                      <w:lang w:val="en-US"/>
                    </w:rPr>
                  </w:pPr>
                </w:p>
                <w:p w14:paraId="402A591C" w14:textId="77777777" w:rsidR="0068167B" w:rsidRPr="00EC752B" w:rsidRDefault="0068167B" w:rsidP="0068167B">
                  <w:pPr>
                    <w:jc w:val="center"/>
                    <w:rPr>
                      <w:rFonts w:cs="Arial"/>
                      <w:sz w:val="22"/>
                      <w:szCs w:val="22"/>
                      <w:lang w:val="en-US"/>
                    </w:rPr>
                  </w:pPr>
                  <w:r w:rsidRPr="00EC752B">
                    <w:rPr>
                      <w:rFonts w:cs="Arial"/>
                      <w:sz w:val="22"/>
                      <w:szCs w:val="22"/>
                      <w:lang w:val="en-US"/>
                    </w:rPr>
                    <w:t>9</w:t>
                  </w:r>
                </w:p>
              </w:tc>
              <w:tc>
                <w:tcPr>
                  <w:tcW w:w="7557" w:type="dxa"/>
                  <w:tcBorders>
                    <w:top w:val="single" w:sz="4" w:space="0" w:color="auto"/>
                    <w:left w:val="single" w:sz="4" w:space="0" w:color="auto"/>
                    <w:bottom w:val="single" w:sz="4" w:space="0" w:color="auto"/>
                    <w:right w:val="single" w:sz="4" w:space="0" w:color="auto"/>
                  </w:tcBorders>
                </w:tcPr>
                <w:p w14:paraId="33A953AD" w14:textId="77777777" w:rsidR="0068167B" w:rsidRPr="00EC752B" w:rsidRDefault="0068167B" w:rsidP="0068167B">
                  <w:pPr>
                    <w:rPr>
                      <w:rFonts w:cs="Arial"/>
                      <w:b/>
                      <w:sz w:val="22"/>
                      <w:szCs w:val="22"/>
                      <w:lang w:val="en-US"/>
                    </w:rPr>
                  </w:pPr>
                  <w:proofErr w:type="spellStart"/>
                  <w:r w:rsidRPr="00EC752B">
                    <w:rPr>
                      <w:rFonts w:cs="Arial"/>
                      <w:b/>
                      <w:sz w:val="22"/>
                      <w:szCs w:val="22"/>
                      <w:lang w:val="en-US"/>
                    </w:rPr>
                    <w:t>Boletín</w:t>
                  </w:r>
                  <w:proofErr w:type="spellEnd"/>
                  <w:r w:rsidRPr="00EC752B">
                    <w:rPr>
                      <w:rFonts w:cs="Arial"/>
                      <w:b/>
                      <w:sz w:val="22"/>
                      <w:szCs w:val="22"/>
                      <w:lang w:val="en-US"/>
                    </w:rPr>
                    <w:t xml:space="preserve"> de </w:t>
                  </w:r>
                  <w:proofErr w:type="spellStart"/>
                  <w:r w:rsidRPr="00EC752B">
                    <w:rPr>
                      <w:rFonts w:cs="Arial"/>
                      <w:b/>
                      <w:sz w:val="22"/>
                      <w:szCs w:val="22"/>
                      <w:lang w:val="en-US"/>
                    </w:rPr>
                    <w:t>Responsables</w:t>
                  </w:r>
                  <w:proofErr w:type="spellEnd"/>
                  <w:r w:rsidRPr="00EC752B">
                    <w:rPr>
                      <w:rFonts w:cs="Arial"/>
                      <w:b/>
                      <w:sz w:val="22"/>
                      <w:szCs w:val="22"/>
                      <w:lang w:val="en-US"/>
                    </w:rPr>
                    <w:t xml:space="preserve"> </w:t>
                  </w:r>
                  <w:proofErr w:type="spellStart"/>
                  <w:r w:rsidRPr="00EC752B">
                    <w:rPr>
                      <w:rFonts w:cs="Arial"/>
                      <w:b/>
                      <w:sz w:val="22"/>
                      <w:szCs w:val="22"/>
                      <w:lang w:val="en-US"/>
                    </w:rPr>
                    <w:t>Fiscales</w:t>
                  </w:r>
                  <w:proofErr w:type="spellEnd"/>
                  <w:r w:rsidRPr="00EC752B">
                    <w:rPr>
                      <w:rFonts w:cs="Arial"/>
                      <w:b/>
                      <w:sz w:val="22"/>
                      <w:szCs w:val="22"/>
                      <w:lang w:val="en-US"/>
                    </w:rPr>
                    <w:t>.</w:t>
                  </w:r>
                </w:p>
                <w:p w14:paraId="7AAFB491" w14:textId="42A0740F" w:rsidR="0068167B" w:rsidRPr="00EC752B" w:rsidRDefault="00FE787E" w:rsidP="0068167B">
                  <w:pPr>
                    <w:rPr>
                      <w:rFonts w:cs="Arial"/>
                      <w:sz w:val="22"/>
                      <w:szCs w:val="22"/>
                      <w:lang w:val="en-US"/>
                    </w:rPr>
                  </w:pPr>
                  <w:proofErr w:type="spellStart"/>
                  <w:r w:rsidRPr="00EC752B">
                    <w:rPr>
                      <w:rFonts w:cs="Arial"/>
                      <w:sz w:val="22"/>
                      <w:szCs w:val="22"/>
                      <w:lang w:val="en-US"/>
                    </w:rPr>
                    <w:t>Certificado</w:t>
                  </w:r>
                  <w:proofErr w:type="spellEnd"/>
                  <w:r w:rsidRPr="00EC752B">
                    <w:rPr>
                      <w:rFonts w:cs="Arial"/>
                      <w:sz w:val="22"/>
                      <w:szCs w:val="22"/>
                      <w:lang w:val="en-US"/>
                    </w:rPr>
                    <w:t xml:space="preserve"> de </w:t>
                  </w:r>
                  <w:proofErr w:type="spellStart"/>
                  <w:r w:rsidRPr="00EC752B">
                    <w:rPr>
                      <w:rFonts w:cs="Arial"/>
                      <w:sz w:val="22"/>
                      <w:szCs w:val="22"/>
                      <w:lang w:val="en-US"/>
                    </w:rPr>
                    <w:t>antecedentes</w:t>
                  </w:r>
                  <w:proofErr w:type="spellEnd"/>
                  <w:r w:rsidRPr="00EC752B">
                    <w:rPr>
                      <w:rFonts w:cs="Arial"/>
                      <w:sz w:val="22"/>
                      <w:szCs w:val="22"/>
                      <w:lang w:val="en-US"/>
                    </w:rPr>
                    <w:t xml:space="preserve"> </w:t>
                  </w:r>
                  <w:proofErr w:type="spellStart"/>
                  <w:r w:rsidRPr="00EC752B">
                    <w:rPr>
                      <w:rFonts w:cs="Arial"/>
                      <w:sz w:val="22"/>
                      <w:szCs w:val="22"/>
                      <w:lang w:val="en-US"/>
                    </w:rPr>
                    <w:t>disciplinarios</w:t>
                  </w:r>
                  <w:proofErr w:type="spellEnd"/>
                  <w:r>
                    <w:rPr>
                      <w:rFonts w:cs="Arial"/>
                      <w:sz w:val="22"/>
                      <w:szCs w:val="22"/>
                      <w:lang w:val="en-US"/>
                    </w:rPr>
                    <w:t xml:space="preserve"> de la persona </w:t>
                  </w:r>
                  <w:proofErr w:type="spellStart"/>
                  <w:r>
                    <w:rPr>
                      <w:rFonts w:cs="Arial"/>
                      <w:sz w:val="22"/>
                      <w:szCs w:val="22"/>
                      <w:lang w:val="en-US"/>
                    </w:rPr>
                    <w:t>jurídica</w:t>
                  </w:r>
                  <w:proofErr w:type="spellEnd"/>
                  <w:r>
                    <w:rPr>
                      <w:rFonts w:cs="Arial"/>
                      <w:sz w:val="22"/>
                      <w:szCs w:val="22"/>
                      <w:lang w:val="en-US"/>
                    </w:rPr>
                    <w:t xml:space="preserve"> y </w:t>
                  </w:r>
                  <w:proofErr w:type="spellStart"/>
                  <w:r>
                    <w:rPr>
                      <w:rFonts w:cs="Arial"/>
                      <w:sz w:val="22"/>
                      <w:szCs w:val="22"/>
                      <w:lang w:val="en-US"/>
                    </w:rPr>
                    <w:t>el</w:t>
                  </w:r>
                  <w:proofErr w:type="spellEnd"/>
                  <w:r>
                    <w:rPr>
                      <w:rFonts w:cs="Arial"/>
                      <w:sz w:val="22"/>
                      <w:szCs w:val="22"/>
                      <w:lang w:val="en-US"/>
                    </w:rPr>
                    <w:t xml:space="preserve"> </w:t>
                  </w:r>
                  <w:proofErr w:type="spellStart"/>
                  <w:r>
                    <w:rPr>
                      <w:rFonts w:cs="Arial"/>
                      <w:sz w:val="22"/>
                      <w:szCs w:val="22"/>
                      <w:lang w:val="en-US"/>
                    </w:rPr>
                    <w:t>representante</w:t>
                  </w:r>
                  <w:proofErr w:type="spellEnd"/>
                  <w:r>
                    <w:rPr>
                      <w:rFonts w:cs="Arial"/>
                      <w:sz w:val="22"/>
                      <w:szCs w:val="22"/>
                      <w:lang w:val="en-US"/>
                    </w:rPr>
                    <w:t xml:space="preserve"> </w:t>
                  </w:r>
                  <w:proofErr w:type="gramStart"/>
                  <w:r>
                    <w:rPr>
                      <w:rFonts w:cs="Arial"/>
                      <w:sz w:val="22"/>
                      <w:szCs w:val="22"/>
                      <w:lang w:val="en-US"/>
                    </w:rPr>
                    <w:t xml:space="preserve">legal </w:t>
                  </w:r>
                  <w:r w:rsidRPr="00EC752B">
                    <w:rPr>
                      <w:rFonts w:cs="Arial"/>
                      <w:sz w:val="22"/>
                      <w:szCs w:val="22"/>
                      <w:lang w:val="en-US"/>
                    </w:rPr>
                    <w:t xml:space="preserve"> </w:t>
                  </w:r>
                  <w:proofErr w:type="spellStart"/>
                  <w:r w:rsidRPr="00EC752B">
                    <w:rPr>
                      <w:rFonts w:cs="Arial"/>
                      <w:sz w:val="22"/>
                      <w:szCs w:val="22"/>
                      <w:lang w:val="en-US"/>
                    </w:rPr>
                    <w:t>expedido</w:t>
                  </w:r>
                  <w:proofErr w:type="spellEnd"/>
                  <w:proofErr w:type="gramEnd"/>
                  <w:r w:rsidRPr="00EC752B">
                    <w:rPr>
                      <w:rFonts w:cs="Arial"/>
                      <w:sz w:val="22"/>
                      <w:szCs w:val="22"/>
                      <w:lang w:val="en-US"/>
                    </w:rPr>
                    <w:t xml:space="preserve"> por la </w:t>
                  </w:r>
                  <w:proofErr w:type="spellStart"/>
                  <w:r w:rsidR="00007919">
                    <w:rPr>
                      <w:rFonts w:cs="Arial"/>
                      <w:sz w:val="22"/>
                      <w:szCs w:val="22"/>
                      <w:lang w:val="en-US"/>
                    </w:rPr>
                    <w:t>Contraloría</w:t>
                  </w:r>
                  <w:proofErr w:type="spellEnd"/>
                  <w:r w:rsidRPr="00EC752B">
                    <w:rPr>
                      <w:rFonts w:cs="Arial"/>
                      <w:sz w:val="22"/>
                      <w:szCs w:val="22"/>
                      <w:lang w:val="en-US"/>
                    </w:rPr>
                    <w:t xml:space="preserve"> General de la </w:t>
                  </w:r>
                  <w:proofErr w:type="spellStart"/>
                  <w:r w:rsidRPr="00EC752B">
                    <w:rPr>
                      <w:rFonts w:cs="Arial"/>
                      <w:sz w:val="22"/>
                      <w:szCs w:val="22"/>
                      <w:lang w:val="en-US"/>
                    </w:rPr>
                    <w:t>Nación</w:t>
                  </w:r>
                  <w:proofErr w:type="spellEnd"/>
                  <w:r w:rsidRPr="00EC752B">
                    <w:rPr>
                      <w:rFonts w:cs="Arial"/>
                      <w:sz w:val="22"/>
                      <w:szCs w:val="22"/>
                      <w:lang w:val="en-US"/>
                    </w:rPr>
                    <w:t>.</w:t>
                  </w:r>
                </w:p>
              </w:tc>
            </w:tr>
            <w:tr w:rsidR="0068167B" w:rsidRPr="00EC752B" w14:paraId="52285E93" w14:textId="77777777" w:rsidTr="006518AC">
              <w:tc>
                <w:tcPr>
                  <w:tcW w:w="850" w:type="dxa"/>
                  <w:tcBorders>
                    <w:top w:val="single" w:sz="4" w:space="0" w:color="auto"/>
                    <w:left w:val="single" w:sz="4" w:space="0" w:color="auto"/>
                    <w:bottom w:val="single" w:sz="4" w:space="0" w:color="auto"/>
                    <w:right w:val="single" w:sz="4" w:space="0" w:color="auto"/>
                  </w:tcBorders>
                </w:tcPr>
                <w:p w14:paraId="73CAEBBB" w14:textId="77777777" w:rsidR="0068167B" w:rsidRPr="00EC752B" w:rsidRDefault="0068167B" w:rsidP="0068167B">
                  <w:pPr>
                    <w:jc w:val="center"/>
                    <w:rPr>
                      <w:rFonts w:cs="Arial"/>
                      <w:sz w:val="22"/>
                      <w:szCs w:val="22"/>
                      <w:lang w:val="en-US"/>
                    </w:rPr>
                  </w:pPr>
                </w:p>
                <w:p w14:paraId="4AC2527A" w14:textId="77777777" w:rsidR="0068167B" w:rsidRPr="00EC752B" w:rsidRDefault="0068167B" w:rsidP="0068167B">
                  <w:pPr>
                    <w:jc w:val="center"/>
                    <w:rPr>
                      <w:rFonts w:cs="Arial"/>
                      <w:sz w:val="22"/>
                      <w:szCs w:val="22"/>
                      <w:lang w:val="en-US"/>
                    </w:rPr>
                  </w:pPr>
                  <w:r w:rsidRPr="00EC752B">
                    <w:rPr>
                      <w:rFonts w:cs="Arial"/>
                      <w:sz w:val="22"/>
                      <w:szCs w:val="22"/>
                      <w:lang w:val="en-US"/>
                    </w:rPr>
                    <w:t>10</w:t>
                  </w:r>
                </w:p>
              </w:tc>
              <w:tc>
                <w:tcPr>
                  <w:tcW w:w="7557" w:type="dxa"/>
                  <w:tcBorders>
                    <w:top w:val="single" w:sz="4" w:space="0" w:color="auto"/>
                    <w:left w:val="single" w:sz="4" w:space="0" w:color="auto"/>
                    <w:bottom w:val="single" w:sz="4" w:space="0" w:color="auto"/>
                    <w:right w:val="single" w:sz="4" w:space="0" w:color="auto"/>
                  </w:tcBorders>
                  <w:hideMark/>
                </w:tcPr>
                <w:p w14:paraId="1BE301BE" w14:textId="77777777" w:rsidR="0068167B" w:rsidRPr="00EC752B" w:rsidRDefault="0068167B" w:rsidP="0068167B">
                  <w:pPr>
                    <w:rPr>
                      <w:rFonts w:cs="Arial"/>
                      <w:b/>
                      <w:sz w:val="22"/>
                      <w:szCs w:val="22"/>
                      <w:lang w:val="en-US"/>
                    </w:rPr>
                  </w:pPr>
                  <w:proofErr w:type="spellStart"/>
                  <w:r w:rsidRPr="00EC752B">
                    <w:rPr>
                      <w:rFonts w:cs="Arial"/>
                      <w:b/>
                      <w:sz w:val="22"/>
                      <w:szCs w:val="22"/>
                      <w:lang w:val="en-US"/>
                    </w:rPr>
                    <w:t>Antecedentes</w:t>
                  </w:r>
                  <w:proofErr w:type="spellEnd"/>
                  <w:r w:rsidRPr="00EC752B">
                    <w:rPr>
                      <w:rFonts w:cs="Arial"/>
                      <w:b/>
                      <w:sz w:val="22"/>
                      <w:szCs w:val="22"/>
                      <w:lang w:val="en-US"/>
                    </w:rPr>
                    <w:t xml:space="preserve"> </w:t>
                  </w:r>
                  <w:proofErr w:type="spellStart"/>
                  <w:r w:rsidRPr="00EC752B">
                    <w:rPr>
                      <w:rFonts w:cs="Arial"/>
                      <w:b/>
                      <w:sz w:val="22"/>
                      <w:szCs w:val="22"/>
                      <w:lang w:val="en-US"/>
                    </w:rPr>
                    <w:t>Disciplinarios</w:t>
                  </w:r>
                  <w:proofErr w:type="spellEnd"/>
                </w:p>
                <w:p w14:paraId="6EC68D51" w14:textId="02B27C90" w:rsidR="0068167B" w:rsidRPr="00EC752B" w:rsidRDefault="00FE787E" w:rsidP="0068167B">
                  <w:pPr>
                    <w:rPr>
                      <w:rFonts w:cs="Arial"/>
                      <w:b/>
                      <w:sz w:val="22"/>
                      <w:szCs w:val="22"/>
                      <w:lang w:val="en-US"/>
                    </w:rPr>
                  </w:pPr>
                  <w:proofErr w:type="spellStart"/>
                  <w:r w:rsidRPr="00EC752B">
                    <w:rPr>
                      <w:rFonts w:cs="Arial"/>
                      <w:sz w:val="22"/>
                      <w:szCs w:val="22"/>
                      <w:lang w:val="en-US"/>
                    </w:rPr>
                    <w:t>Certificado</w:t>
                  </w:r>
                  <w:proofErr w:type="spellEnd"/>
                  <w:r w:rsidRPr="00EC752B">
                    <w:rPr>
                      <w:rFonts w:cs="Arial"/>
                      <w:sz w:val="22"/>
                      <w:szCs w:val="22"/>
                      <w:lang w:val="en-US"/>
                    </w:rPr>
                    <w:t xml:space="preserve"> de </w:t>
                  </w:r>
                  <w:proofErr w:type="spellStart"/>
                  <w:r w:rsidRPr="00EC752B">
                    <w:rPr>
                      <w:rFonts w:cs="Arial"/>
                      <w:sz w:val="22"/>
                      <w:szCs w:val="22"/>
                      <w:lang w:val="en-US"/>
                    </w:rPr>
                    <w:t>antecedentes</w:t>
                  </w:r>
                  <w:proofErr w:type="spellEnd"/>
                  <w:r w:rsidRPr="00EC752B">
                    <w:rPr>
                      <w:rFonts w:cs="Arial"/>
                      <w:sz w:val="22"/>
                      <w:szCs w:val="22"/>
                      <w:lang w:val="en-US"/>
                    </w:rPr>
                    <w:t xml:space="preserve"> </w:t>
                  </w:r>
                  <w:proofErr w:type="spellStart"/>
                  <w:r w:rsidRPr="00EC752B">
                    <w:rPr>
                      <w:rFonts w:cs="Arial"/>
                      <w:sz w:val="22"/>
                      <w:szCs w:val="22"/>
                      <w:lang w:val="en-US"/>
                    </w:rPr>
                    <w:t>disciplinarios</w:t>
                  </w:r>
                  <w:proofErr w:type="spellEnd"/>
                  <w:r>
                    <w:rPr>
                      <w:rFonts w:cs="Arial"/>
                      <w:sz w:val="22"/>
                      <w:szCs w:val="22"/>
                      <w:lang w:val="en-US"/>
                    </w:rPr>
                    <w:t xml:space="preserve"> de la persona </w:t>
                  </w:r>
                  <w:proofErr w:type="spellStart"/>
                  <w:r>
                    <w:rPr>
                      <w:rFonts w:cs="Arial"/>
                      <w:sz w:val="22"/>
                      <w:szCs w:val="22"/>
                      <w:lang w:val="en-US"/>
                    </w:rPr>
                    <w:t>jurídica</w:t>
                  </w:r>
                  <w:proofErr w:type="spellEnd"/>
                  <w:r>
                    <w:rPr>
                      <w:rFonts w:cs="Arial"/>
                      <w:sz w:val="22"/>
                      <w:szCs w:val="22"/>
                      <w:lang w:val="en-US"/>
                    </w:rPr>
                    <w:t xml:space="preserve"> y </w:t>
                  </w:r>
                  <w:proofErr w:type="spellStart"/>
                  <w:r>
                    <w:rPr>
                      <w:rFonts w:cs="Arial"/>
                      <w:sz w:val="22"/>
                      <w:szCs w:val="22"/>
                      <w:lang w:val="en-US"/>
                    </w:rPr>
                    <w:t>el</w:t>
                  </w:r>
                  <w:proofErr w:type="spellEnd"/>
                  <w:r>
                    <w:rPr>
                      <w:rFonts w:cs="Arial"/>
                      <w:sz w:val="22"/>
                      <w:szCs w:val="22"/>
                      <w:lang w:val="en-US"/>
                    </w:rPr>
                    <w:t xml:space="preserve"> </w:t>
                  </w:r>
                  <w:proofErr w:type="spellStart"/>
                  <w:r>
                    <w:rPr>
                      <w:rFonts w:cs="Arial"/>
                      <w:sz w:val="22"/>
                      <w:szCs w:val="22"/>
                      <w:lang w:val="en-US"/>
                    </w:rPr>
                    <w:t>representante</w:t>
                  </w:r>
                  <w:proofErr w:type="spellEnd"/>
                  <w:r>
                    <w:rPr>
                      <w:rFonts w:cs="Arial"/>
                      <w:sz w:val="22"/>
                      <w:szCs w:val="22"/>
                      <w:lang w:val="en-US"/>
                    </w:rPr>
                    <w:t xml:space="preserve"> </w:t>
                  </w:r>
                  <w:proofErr w:type="gramStart"/>
                  <w:r>
                    <w:rPr>
                      <w:rFonts w:cs="Arial"/>
                      <w:sz w:val="22"/>
                      <w:szCs w:val="22"/>
                      <w:lang w:val="en-US"/>
                    </w:rPr>
                    <w:t xml:space="preserve">legal </w:t>
                  </w:r>
                  <w:r w:rsidRPr="00EC752B">
                    <w:rPr>
                      <w:rFonts w:cs="Arial"/>
                      <w:sz w:val="22"/>
                      <w:szCs w:val="22"/>
                      <w:lang w:val="en-US"/>
                    </w:rPr>
                    <w:t xml:space="preserve"> </w:t>
                  </w:r>
                  <w:proofErr w:type="spellStart"/>
                  <w:r w:rsidRPr="00EC752B">
                    <w:rPr>
                      <w:rFonts w:cs="Arial"/>
                      <w:sz w:val="22"/>
                      <w:szCs w:val="22"/>
                      <w:lang w:val="en-US"/>
                    </w:rPr>
                    <w:t>expedido</w:t>
                  </w:r>
                  <w:proofErr w:type="spellEnd"/>
                  <w:proofErr w:type="gramEnd"/>
                  <w:r w:rsidRPr="00EC752B">
                    <w:rPr>
                      <w:rFonts w:cs="Arial"/>
                      <w:sz w:val="22"/>
                      <w:szCs w:val="22"/>
                      <w:lang w:val="en-US"/>
                    </w:rPr>
                    <w:t xml:space="preserve"> por la </w:t>
                  </w:r>
                  <w:proofErr w:type="spellStart"/>
                  <w:r w:rsidRPr="00EC752B">
                    <w:rPr>
                      <w:rFonts w:cs="Arial"/>
                      <w:sz w:val="22"/>
                      <w:szCs w:val="22"/>
                      <w:lang w:val="en-US"/>
                    </w:rPr>
                    <w:t>Procuraduría</w:t>
                  </w:r>
                  <w:proofErr w:type="spellEnd"/>
                  <w:r w:rsidRPr="00EC752B">
                    <w:rPr>
                      <w:rFonts w:cs="Arial"/>
                      <w:sz w:val="22"/>
                      <w:szCs w:val="22"/>
                      <w:lang w:val="en-US"/>
                    </w:rPr>
                    <w:t xml:space="preserve"> General de la </w:t>
                  </w:r>
                  <w:proofErr w:type="spellStart"/>
                  <w:r w:rsidRPr="00EC752B">
                    <w:rPr>
                      <w:rFonts w:cs="Arial"/>
                      <w:sz w:val="22"/>
                      <w:szCs w:val="22"/>
                      <w:lang w:val="en-US"/>
                    </w:rPr>
                    <w:t>Nación</w:t>
                  </w:r>
                  <w:proofErr w:type="spellEnd"/>
                  <w:r w:rsidRPr="00EC752B">
                    <w:rPr>
                      <w:rFonts w:cs="Arial"/>
                      <w:sz w:val="22"/>
                      <w:szCs w:val="22"/>
                      <w:lang w:val="en-US"/>
                    </w:rPr>
                    <w:t>.</w:t>
                  </w:r>
                </w:p>
              </w:tc>
            </w:tr>
            <w:tr w:rsidR="0068167B" w:rsidRPr="00EC752B" w14:paraId="4001C5C5" w14:textId="77777777" w:rsidTr="006518AC">
              <w:trPr>
                <w:trHeight w:val="2146"/>
              </w:trPr>
              <w:tc>
                <w:tcPr>
                  <w:tcW w:w="850" w:type="dxa"/>
                  <w:tcBorders>
                    <w:top w:val="single" w:sz="4" w:space="0" w:color="auto"/>
                    <w:left w:val="single" w:sz="4" w:space="0" w:color="auto"/>
                    <w:bottom w:val="single" w:sz="4" w:space="0" w:color="auto"/>
                    <w:right w:val="single" w:sz="4" w:space="0" w:color="auto"/>
                  </w:tcBorders>
                </w:tcPr>
                <w:p w14:paraId="71C11ADF" w14:textId="77777777" w:rsidR="0068167B" w:rsidRPr="00EC752B" w:rsidRDefault="0068167B" w:rsidP="0068167B">
                  <w:pPr>
                    <w:jc w:val="center"/>
                    <w:rPr>
                      <w:rFonts w:cs="Arial"/>
                      <w:sz w:val="22"/>
                      <w:szCs w:val="22"/>
                      <w:lang w:val="en-US"/>
                    </w:rPr>
                  </w:pPr>
                </w:p>
                <w:p w14:paraId="1830C551" w14:textId="77777777" w:rsidR="0068167B" w:rsidRPr="00EC752B" w:rsidRDefault="0068167B" w:rsidP="0068167B">
                  <w:pPr>
                    <w:jc w:val="center"/>
                    <w:rPr>
                      <w:rFonts w:cs="Arial"/>
                      <w:sz w:val="22"/>
                      <w:szCs w:val="22"/>
                      <w:lang w:val="en-US"/>
                    </w:rPr>
                  </w:pPr>
                </w:p>
                <w:p w14:paraId="220E61E9" w14:textId="77777777" w:rsidR="0068167B" w:rsidRPr="00EC752B" w:rsidRDefault="0068167B" w:rsidP="0068167B">
                  <w:pPr>
                    <w:jc w:val="center"/>
                    <w:rPr>
                      <w:rFonts w:cs="Arial"/>
                      <w:sz w:val="22"/>
                      <w:szCs w:val="22"/>
                      <w:lang w:val="en-US"/>
                    </w:rPr>
                  </w:pPr>
                </w:p>
                <w:p w14:paraId="1CCEE4F0" w14:textId="77777777" w:rsidR="0068167B" w:rsidRPr="00EC752B" w:rsidRDefault="0068167B" w:rsidP="0068167B">
                  <w:pPr>
                    <w:jc w:val="center"/>
                    <w:rPr>
                      <w:rFonts w:cs="Arial"/>
                      <w:sz w:val="22"/>
                      <w:szCs w:val="22"/>
                      <w:lang w:val="en-US"/>
                    </w:rPr>
                  </w:pPr>
                  <w:r w:rsidRPr="00EC752B">
                    <w:rPr>
                      <w:rFonts w:cs="Arial"/>
                      <w:sz w:val="22"/>
                      <w:szCs w:val="22"/>
                      <w:lang w:val="en-US"/>
                    </w:rPr>
                    <w:t>11</w:t>
                  </w:r>
                </w:p>
              </w:tc>
              <w:tc>
                <w:tcPr>
                  <w:tcW w:w="7557" w:type="dxa"/>
                  <w:tcBorders>
                    <w:top w:val="single" w:sz="4" w:space="0" w:color="auto"/>
                    <w:left w:val="single" w:sz="4" w:space="0" w:color="auto"/>
                    <w:bottom w:val="single" w:sz="4" w:space="0" w:color="auto"/>
                    <w:right w:val="single" w:sz="4" w:space="0" w:color="auto"/>
                  </w:tcBorders>
                  <w:hideMark/>
                </w:tcPr>
                <w:p w14:paraId="483194FE" w14:textId="77777777" w:rsidR="0068167B" w:rsidRPr="00EC752B" w:rsidRDefault="0068167B" w:rsidP="0068167B">
                  <w:pPr>
                    <w:rPr>
                      <w:rFonts w:cs="Arial"/>
                      <w:b/>
                      <w:sz w:val="22"/>
                      <w:szCs w:val="22"/>
                      <w:lang w:val="en-US"/>
                    </w:rPr>
                  </w:pPr>
                  <w:proofErr w:type="spellStart"/>
                  <w:r w:rsidRPr="00EC752B">
                    <w:rPr>
                      <w:rFonts w:cs="Arial"/>
                      <w:b/>
                      <w:sz w:val="22"/>
                      <w:szCs w:val="22"/>
                      <w:lang w:val="en-US"/>
                    </w:rPr>
                    <w:t>Certificado</w:t>
                  </w:r>
                  <w:proofErr w:type="spellEnd"/>
                  <w:r w:rsidRPr="00EC752B">
                    <w:rPr>
                      <w:rFonts w:cs="Arial"/>
                      <w:b/>
                      <w:sz w:val="22"/>
                      <w:szCs w:val="22"/>
                      <w:lang w:val="en-US"/>
                    </w:rPr>
                    <w:t xml:space="preserve"> de </w:t>
                  </w:r>
                  <w:proofErr w:type="spellStart"/>
                  <w:r w:rsidRPr="00EC752B">
                    <w:rPr>
                      <w:rFonts w:cs="Arial"/>
                      <w:b/>
                      <w:sz w:val="22"/>
                      <w:szCs w:val="22"/>
                      <w:lang w:val="en-US"/>
                    </w:rPr>
                    <w:t>Antecedentes</w:t>
                  </w:r>
                  <w:proofErr w:type="spellEnd"/>
                  <w:r w:rsidRPr="00EC752B">
                    <w:rPr>
                      <w:rFonts w:cs="Arial"/>
                      <w:b/>
                      <w:sz w:val="22"/>
                      <w:szCs w:val="22"/>
                      <w:lang w:val="en-US"/>
                    </w:rPr>
                    <w:t xml:space="preserve"> de la Policía o </w:t>
                  </w:r>
                  <w:proofErr w:type="spellStart"/>
                  <w:r w:rsidRPr="00EC752B">
                    <w:rPr>
                      <w:rFonts w:cs="Arial"/>
                      <w:b/>
                      <w:sz w:val="22"/>
                      <w:szCs w:val="22"/>
                      <w:lang w:val="en-US"/>
                    </w:rPr>
                    <w:t>Judiciales</w:t>
                  </w:r>
                  <w:proofErr w:type="spellEnd"/>
                </w:p>
                <w:p w14:paraId="312DAAE4" w14:textId="77777777" w:rsidR="0068167B" w:rsidRPr="00EC752B" w:rsidRDefault="0068167B" w:rsidP="0068167B">
                  <w:pPr>
                    <w:rPr>
                      <w:rFonts w:cs="Arial"/>
                      <w:b/>
                      <w:sz w:val="22"/>
                      <w:szCs w:val="22"/>
                      <w:lang w:val="en-US"/>
                    </w:rPr>
                  </w:pPr>
                  <w:r w:rsidRPr="00EC752B">
                    <w:rPr>
                      <w:rFonts w:cs="Arial"/>
                      <w:sz w:val="22"/>
                      <w:szCs w:val="22"/>
                      <w:lang w:val="en-US"/>
                    </w:rPr>
                    <w:t xml:space="preserve">De </w:t>
                  </w:r>
                  <w:proofErr w:type="spellStart"/>
                  <w:r w:rsidRPr="00EC752B">
                    <w:rPr>
                      <w:rFonts w:cs="Arial"/>
                      <w:sz w:val="22"/>
                      <w:szCs w:val="22"/>
                      <w:lang w:val="en-US"/>
                    </w:rPr>
                    <w:t>conformidad</w:t>
                  </w:r>
                  <w:proofErr w:type="spellEnd"/>
                  <w:r w:rsidRPr="00EC752B">
                    <w:rPr>
                      <w:rFonts w:cs="Arial"/>
                      <w:sz w:val="22"/>
                      <w:szCs w:val="22"/>
                      <w:lang w:val="en-US"/>
                    </w:rPr>
                    <w:t xml:space="preserve"> con lo </w:t>
                  </w:r>
                  <w:proofErr w:type="spellStart"/>
                  <w:r w:rsidRPr="00EC752B">
                    <w:rPr>
                      <w:rFonts w:cs="Arial"/>
                      <w:sz w:val="22"/>
                      <w:szCs w:val="22"/>
                      <w:lang w:val="en-US"/>
                    </w:rPr>
                    <w:t>previsto</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artículo</w:t>
                  </w:r>
                  <w:proofErr w:type="spellEnd"/>
                  <w:r w:rsidRPr="00EC752B">
                    <w:rPr>
                      <w:rFonts w:cs="Arial"/>
                      <w:sz w:val="22"/>
                      <w:szCs w:val="22"/>
                      <w:lang w:val="en-US"/>
                    </w:rPr>
                    <w:t xml:space="preserve"> 94 del </w:t>
                  </w:r>
                  <w:proofErr w:type="spellStart"/>
                  <w:r w:rsidRPr="00EC752B">
                    <w:rPr>
                      <w:rFonts w:cs="Arial"/>
                      <w:sz w:val="22"/>
                      <w:szCs w:val="22"/>
                      <w:lang w:val="en-US"/>
                    </w:rPr>
                    <w:t>Decreto</w:t>
                  </w:r>
                  <w:proofErr w:type="spellEnd"/>
                  <w:r w:rsidRPr="00EC752B">
                    <w:rPr>
                      <w:rFonts w:cs="Arial"/>
                      <w:sz w:val="22"/>
                      <w:szCs w:val="22"/>
                      <w:lang w:val="en-US"/>
                    </w:rPr>
                    <w:t xml:space="preserve">-Ley 0019 de 2012 y con </w:t>
                  </w:r>
                  <w:proofErr w:type="spellStart"/>
                  <w:r w:rsidRPr="00EC752B">
                    <w:rPr>
                      <w:rFonts w:cs="Arial"/>
                      <w:sz w:val="22"/>
                      <w:szCs w:val="22"/>
                      <w:lang w:val="en-US"/>
                    </w:rPr>
                    <w:t>el</w:t>
                  </w:r>
                  <w:proofErr w:type="spellEnd"/>
                  <w:r w:rsidRPr="00EC752B">
                    <w:rPr>
                      <w:rFonts w:cs="Arial"/>
                      <w:sz w:val="22"/>
                      <w:szCs w:val="22"/>
                      <w:lang w:val="en-US"/>
                    </w:rPr>
                    <w:t xml:space="preserve"> fin de </w:t>
                  </w:r>
                  <w:proofErr w:type="spellStart"/>
                  <w:r w:rsidRPr="00EC752B">
                    <w:rPr>
                      <w:rFonts w:cs="Arial"/>
                      <w:sz w:val="22"/>
                      <w:szCs w:val="22"/>
                      <w:lang w:val="en-US"/>
                    </w:rPr>
                    <w:t>verificar</w:t>
                  </w:r>
                  <w:proofErr w:type="spellEnd"/>
                  <w:r w:rsidRPr="00EC752B">
                    <w:rPr>
                      <w:rFonts w:cs="Arial"/>
                      <w:sz w:val="22"/>
                      <w:szCs w:val="22"/>
                      <w:lang w:val="en-US"/>
                    </w:rPr>
                    <w:t xml:space="preserve"> los </w:t>
                  </w:r>
                  <w:proofErr w:type="spellStart"/>
                  <w:r w:rsidRPr="00EC752B">
                    <w:rPr>
                      <w:rFonts w:cs="Arial"/>
                      <w:sz w:val="22"/>
                      <w:szCs w:val="22"/>
                      <w:lang w:val="en-US"/>
                    </w:rPr>
                    <w:t>antecedentes</w:t>
                  </w:r>
                  <w:proofErr w:type="spellEnd"/>
                  <w:r w:rsidRPr="00EC752B">
                    <w:rPr>
                      <w:rFonts w:cs="Arial"/>
                      <w:sz w:val="22"/>
                      <w:szCs w:val="22"/>
                      <w:lang w:val="en-US"/>
                    </w:rPr>
                    <w:t xml:space="preserve"> </w:t>
                  </w:r>
                  <w:proofErr w:type="spellStart"/>
                  <w:r w:rsidRPr="00EC752B">
                    <w:rPr>
                      <w:rFonts w:cs="Arial"/>
                      <w:sz w:val="22"/>
                      <w:szCs w:val="22"/>
                      <w:lang w:val="en-US"/>
                    </w:rPr>
                    <w:t>judiciales</w:t>
                  </w:r>
                  <w:proofErr w:type="spellEnd"/>
                  <w:r w:rsidRPr="00EC752B">
                    <w:rPr>
                      <w:rFonts w:cs="Arial"/>
                      <w:sz w:val="22"/>
                      <w:szCs w:val="22"/>
                      <w:lang w:val="en-US"/>
                    </w:rPr>
                    <w:t xml:space="preserve"> del </w:t>
                  </w:r>
                  <w:proofErr w:type="spellStart"/>
                  <w:r w:rsidRPr="00EC752B">
                    <w:rPr>
                      <w:rFonts w:cs="Arial"/>
                      <w:sz w:val="22"/>
                      <w:szCs w:val="22"/>
                      <w:lang w:val="en-US"/>
                    </w:rPr>
                    <w:t>oferente</w:t>
                  </w:r>
                  <w:proofErr w:type="spellEnd"/>
                  <w:r w:rsidRPr="00EC752B">
                    <w:rPr>
                      <w:rFonts w:cs="Arial"/>
                      <w:sz w:val="22"/>
                      <w:szCs w:val="22"/>
                      <w:lang w:val="en-US"/>
                    </w:rPr>
                    <w:t xml:space="preserve"> (persona natural o </w:t>
                  </w:r>
                  <w:proofErr w:type="spellStart"/>
                  <w:r w:rsidRPr="00EC752B">
                    <w:rPr>
                      <w:rFonts w:cs="Arial"/>
                      <w:sz w:val="22"/>
                      <w:szCs w:val="22"/>
                      <w:lang w:val="en-US"/>
                    </w:rPr>
                    <w:t>representante</w:t>
                  </w:r>
                  <w:proofErr w:type="spellEnd"/>
                  <w:r w:rsidRPr="00EC752B">
                    <w:rPr>
                      <w:rFonts w:cs="Arial"/>
                      <w:sz w:val="22"/>
                      <w:szCs w:val="22"/>
                      <w:lang w:val="en-US"/>
                    </w:rPr>
                    <w:t xml:space="preserve"> legal de persona </w:t>
                  </w:r>
                  <w:proofErr w:type="spellStart"/>
                  <w:r w:rsidRPr="00EC752B">
                    <w:rPr>
                      <w:rFonts w:cs="Arial"/>
                      <w:sz w:val="22"/>
                      <w:szCs w:val="22"/>
                      <w:lang w:val="en-US"/>
                    </w:rPr>
                    <w:t>jurídica</w:t>
                  </w:r>
                  <w:proofErr w:type="spellEnd"/>
                  <w:r w:rsidRPr="00EC752B">
                    <w:rPr>
                      <w:rFonts w:cs="Arial"/>
                      <w:sz w:val="22"/>
                      <w:szCs w:val="22"/>
                      <w:lang w:val="en-US"/>
                    </w:rPr>
                    <w:t xml:space="preserve">), la DNDA </w:t>
                  </w:r>
                  <w:proofErr w:type="spellStart"/>
                  <w:r w:rsidRPr="00EC752B">
                    <w:rPr>
                      <w:rFonts w:cs="Arial"/>
                      <w:sz w:val="22"/>
                      <w:szCs w:val="22"/>
                      <w:lang w:val="en-US"/>
                    </w:rPr>
                    <w:t>realizará</w:t>
                  </w:r>
                  <w:proofErr w:type="spellEnd"/>
                  <w:r w:rsidRPr="00EC752B">
                    <w:rPr>
                      <w:rFonts w:cs="Arial"/>
                      <w:sz w:val="22"/>
                      <w:szCs w:val="22"/>
                      <w:lang w:val="en-US"/>
                    </w:rPr>
                    <w:t xml:space="preserve"> e </w:t>
                  </w:r>
                  <w:proofErr w:type="spellStart"/>
                  <w:r w:rsidRPr="00EC752B">
                    <w:rPr>
                      <w:rFonts w:cs="Arial"/>
                      <w:sz w:val="22"/>
                      <w:szCs w:val="22"/>
                      <w:lang w:val="en-US"/>
                    </w:rPr>
                    <w:t>imprimirá</w:t>
                  </w:r>
                  <w:proofErr w:type="spellEnd"/>
                  <w:r w:rsidRPr="00EC752B">
                    <w:rPr>
                      <w:rFonts w:cs="Arial"/>
                      <w:sz w:val="22"/>
                      <w:szCs w:val="22"/>
                      <w:lang w:val="en-US"/>
                    </w:rPr>
                    <w:t xml:space="preserve"> la consulta de los </w:t>
                  </w:r>
                  <w:proofErr w:type="spellStart"/>
                  <w:r w:rsidRPr="00EC752B">
                    <w:rPr>
                      <w:rFonts w:cs="Arial"/>
                      <w:sz w:val="22"/>
                      <w:szCs w:val="22"/>
                      <w:lang w:val="en-US"/>
                    </w:rPr>
                    <w:t>antecedentes</w:t>
                  </w:r>
                  <w:proofErr w:type="spellEnd"/>
                  <w:r w:rsidRPr="00EC752B">
                    <w:rPr>
                      <w:rFonts w:cs="Arial"/>
                      <w:sz w:val="22"/>
                      <w:szCs w:val="22"/>
                      <w:lang w:val="en-US"/>
                    </w:rPr>
                    <w:t xml:space="preserve"> </w:t>
                  </w:r>
                  <w:proofErr w:type="spellStart"/>
                  <w:r w:rsidRPr="00EC752B">
                    <w:rPr>
                      <w:rFonts w:cs="Arial"/>
                      <w:sz w:val="22"/>
                      <w:szCs w:val="22"/>
                      <w:lang w:val="en-US"/>
                    </w:rPr>
                    <w:t>judiciales</w:t>
                  </w:r>
                  <w:proofErr w:type="spellEnd"/>
                  <w:r w:rsidRPr="00EC752B">
                    <w:rPr>
                      <w:rFonts w:cs="Arial"/>
                      <w:sz w:val="22"/>
                      <w:szCs w:val="22"/>
                      <w:lang w:val="en-US"/>
                    </w:rPr>
                    <w:t xml:space="preserve"> a </w:t>
                  </w:r>
                  <w:proofErr w:type="spellStart"/>
                  <w:r w:rsidRPr="00EC752B">
                    <w:rPr>
                      <w:rFonts w:cs="Arial"/>
                      <w:sz w:val="22"/>
                      <w:szCs w:val="22"/>
                      <w:lang w:val="en-US"/>
                    </w:rPr>
                    <w:t>través</w:t>
                  </w:r>
                  <w:proofErr w:type="spellEnd"/>
                  <w:r w:rsidRPr="00EC752B">
                    <w:rPr>
                      <w:rFonts w:cs="Arial"/>
                      <w:sz w:val="22"/>
                      <w:szCs w:val="22"/>
                      <w:lang w:val="en-US"/>
                    </w:rPr>
                    <w:t xml:space="preserve"> del </w:t>
                  </w:r>
                  <w:proofErr w:type="spellStart"/>
                  <w:r w:rsidRPr="00EC752B">
                    <w:rPr>
                      <w:rFonts w:cs="Arial"/>
                      <w:sz w:val="22"/>
                      <w:szCs w:val="22"/>
                      <w:lang w:val="en-US"/>
                    </w:rPr>
                    <w:t>mecanismo</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línea</w:t>
                  </w:r>
                  <w:proofErr w:type="spellEnd"/>
                  <w:r w:rsidRPr="00EC752B">
                    <w:rPr>
                      <w:rFonts w:cs="Arial"/>
                      <w:sz w:val="22"/>
                      <w:szCs w:val="22"/>
                      <w:lang w:val="en-US"/>
                    </w:rPr>
                    <w:t xml:space="preserve"> </w:t>
                  </w:r>
                  <w:proofErr w:type="spellStart"/>
                  <w:r w:rsidRPr="00EC752B">
                    <w:rPr>
                      <w:rFonts w:cs="Arial"/>
                      <w:sz w:val="22"/>
                      <w:szCs w:val="22"/>
                      <w:lang w:val="en-US"/>
                    </w:rPr>
                    <w:t>creado</w:t>
                  </w:r>
                  <w:proofErr w:type="spellEnd"/>
                  <w:r w:rsidRPr="00EC752B">
                    <w:rPr>
                      <w:rFonts w:cs="Arial"/>
                      <w:sz w:val="22"/>
                      <w:szCs w:val="22"/>
                      <w:lang w:val="en-US"/>
                    </w:rPr>
                    <w:t xml:space="preserve"> por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Gobierno</w:t>
                  </w:r>
                  <w:proofErr w:type="spellEnd"/>
                  <w:r w:rsidRPr="00EC752B">
                    <w:rPr>
                      <w:rFonts w:cs="Arial"/>
                      <w:sz w:val="22"/>
                      <w:szCs w:val="22"/>
                      <w:lang w:val="en-US"/>
                    </w:rPr>
                    <w:t xml:space="preserve"> Nacional para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efecto</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caso</w:t>
                  </w:r>
                  <w:proofErr w:type="spellEnd"/>
                  <w:r w:rsidRPr="00EC752B">
                    <w:rPr>
                      <w:rFonts w:cs="Arial"/>
                      <w:sz w:val="22"/>
                      <w:szCs w:val="22"/>
                      <w:lang w:val="en-US"/>
                    </w:rPr>
                    <w:t xml:space="preserve"> de que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proponente</w:t>
                  </w:r>
                  <w:proofErr w:type="spellEnd"/>
                  <w:r w:rsidRPr="00EC752B">
                    <w:rPr>
                      <w:rFonts w:cs="Arial"/>
                      <w:spacing w:val="-12"/>
                      <w:sz w:val="22"/>
                      <w:szCs w:val="22"/>
                      <w:lang w:val="en-US"/>
                    </w:rPr>
                    <w:t xml:space="preserve"> </w:t>
                  </w:r>
                  <w:r w:rsidRPr="00EC752B">
                    <w:rPr>
                      <w:rFonts w:cs="Arial"/>
                      <w:sz w:val="22"/>
                      <w:szCs w:val="22"/>
                      <w:lang w:val="en-US"/>
                    </w:rPr>
                    <w:t>persona</w:t>
                  </w:r>
                  <w:r w:rsidRPr="00EC752B">
                    <w:rPr>
                      <w:rFonts w:cs="Arial"/>
                      <w:spacing w:val="-12"/>
                      <w:sz w:val="22"/>
                      <w:szCs w:val="22"/>
                      <w:lang w:val="en-US"/>
                    </w:rPr>
                    <w:t xml:space="preserve"> </w:t>
                  </w:r>
                  <w:r w:rsidRPr="00EC752B">
                    <w:rPr>
                      <w:rFonts w:cs="Arial"/>
                      <w:sz w:val="22"/>
                      <w:szCs w:val="22"/>
                      <w:lang w:val="en-US"/>
                    </w:rPr>
                    <w:t>natural</w:t>
                  </w:r>
                  <w:r w:rsidRPr="00EC752B">
                    <w:rPr>
                      <w:rFonts w:cs="Arial"/>
                      <w:spacing w:val="-11"/>
                      <w:sz w:val="22"/>
                      <w:szCs w:val="22"/>
                      <w:lang w:val="en-US"/>
                    </w:rPr>
                    <w:t xml:space="preserve"> </w:t>
                  </w:r>
                  <w:r w:rsidRPr="00EC752B">
                    <w:rPr>
                      <w:rFonts w:cs="Arial"/>
                      <w:sz w:val="22"/>
                      <w:szCs w:val="22"/>
                      <w:lang w:val="en-US"/>
                    </w:rPr>
                    <w:t>o</w:t>
                  </w:r>
                  <w:r w:rsidRPr="00EC752B">
                    <w:rPr>
                      <w:rFonts w:cs="Arial"/>
                      <w:spacing w:val="-12"/>
                      <w:sz w:val="22"/>
                      <w:szCs w:val="22"/>
                      <w:lang w:val="en-US"/>
                    </w:rPr>
                    <w:t xml:space="preserve"> </w:t>
                  </w:r>
                  <w:proofErr w:type="spellStart"/>
                  <w:r w:rsidRPr="00EC752B">
                    <w:rPr>
                      <w:rFonts w:cs="Arial"/>
                      <w:sz w:val="22"/>
                      <w:szCs w:val="22"/>
                      <w:lang w:val="en-US"/>
                    </w:rPr>
                    <w:t>representante</w:t>
                  </w:r>
                  <w:proofErr w:type="spellEnd"/>
                  <w:r w:rsidRPr="00EC752B">
                    <w:rPr>
                      <w:rFonts w:cs="Arial"/>
                      <w:spacing w:val="-10"/>
                      <w:sz w:val="22"/>
                      <w:szCs w:val="22"/>
                      <w:lang w:val="en-US"/>
                    </w:rPr>
                    <w:t xml:space="preserve"> </w:t>
                  </w:r>
                  <w:r w:rsidRPr="00EC752B">
                    <w:rPr>
                      <w:rFonts w:cs="Arial"/>
                      <w:sz w:val="22"/>
                      <w:szCs w:val="22"/>
                      <w:lang w:val="en-US"/>
                    </w:rPr>
                    <w:t>legal</w:t>
                  </w:r>
                  <w:r w:rsidRPr="00EC752B">
                    <w:rPr>
                      <w:rFonts w:cs="Arial"/>
                      <w:spacing w:val="-13"/>
                      <w:sz w:val="22"/>
                      <w:szCs w:val="22"/>
                      <w:lang w:val="en-US"/>
                    </w:rPr>
                    <w:t xml:space="preserve"> </w:t>
                  </w:r>
                  <w:r w:rsidRPr="00EC752B">
                    <w:rPr>
                      <w:rFonts w:cs="Arial"/>
                      <w:sz w:val="22"/>
                      <w:szCs w:val="22"/>
                      <w:lang w:val="en-US"/>
                    </w:rPr>
                    <w:t>de</w:t>
                  </w:r>
                  <w:r w:rsidRPr="00EC752B">
                    <w:rPr>
                      <w:rFonts w:cs="Arial"/>
                      <w:spacing w:val="-12"/>
                      <w:sz w:val="22"/>
                      <w:szCs w:val="22"/>
                      <w:lang w:val="en-US"/>
                    </w:rPr>
                    <w:t xml:space="preserve"> </w:t>
                  </w:r>
                  <w:r w:rsidRPr="00EC752B">
                    <w:rPr>
                      <w:rFonts w:cs="Arial"/>
                      <w:sz w:val="22"/>
                      <w:szCs w:val="22"/>
                      <w:lang w:val="en-US"/>
                    </w:rPr>
                    <w:t>la</w:t>
                  </w:r>
                  <w:r w:rsidRPr="00EC752B">
                    <w:rPr>
                      <w:rFonts w:cs="Arial"/>
                      <w:spacing w:val="-10"/>
                      <w:sz w:val="22"/>
                      <w:szCs w:val="22"/>
                      <w:lang w:val="en-US"/>
                    </w:rPr>
                    <w:t xml:space="preserve"> </w:t>
                  </w:r>
                  <w:r w:rsidRPr="00EC752B">
                    <w:rPr>
                      <w:rFonts w:cs="Arial"/>
                      <w:sz w:val="22"/>
                      <w:szCs w:val="22"/>
                      <w:lang w:val="en-US"/>
                    </w:rPr>
                    <w:t>persona</w:t>
                  </w:r>
                  <w:r w:rsidRPr="00EC752B">
                    <w:rPr>
                      <w:rFonts w:cs="Arial"/>
                      <w:spacing w:val="-12"/>
                      <w:sz w:val="22"/>
                      <w:szCs w:val="22"/>
                      <w:lang w:val="en-US"/>
                    </w:rPr>
                    <w:t xml:space="preserve"> </w:t>
                  </w:r>
                  <w:proofErr w:type="spellStart"/>
                  <w:r w:rsidRPr="00EC752B">
                    <w:rPr>
                      <w:rFonts w:cs="Arial"/>
                      <w:sz w:val="22"/>
                      <w:szCs w:val="22"/>
                      <w:lang w:val="en-US"/>
                    </w:rPr>
                    <w:t>jurídica</w:t>
                  </w:r>
                  <w:proofErr w:type="spellEnd"/>
                  <w:r w:rsidRPr="00EC752B">
                    <w:rPr>
                      <w:rFonts w:cs="Arial"/>
                      <w:spacing w:val="-12"/>
                      <w:sz w:val="22"/>
                      <w:szCs w:val="22"/>
                      <w:lang w:val="en-US"/>
                    </w:rPr>
                    <w:t xml:space="preserve"> </w:t>
                  </w:r>
                  <w:r w:rsidRPr="00EC752B">
                    <w:rPr>
                      <w:rFonts w:cs="Arial"/>
                      <w:sz w:val="22"/>
                      <w:szCs w:val="22"/>
                      <w:lang w:val="en-US"/>
                    </w:rPr>
                    <w:t>o</w:t>
                  </w:r>
                  <w:r w:rsidRPr="00EC752B">
                    <w:rPr>
                      <w:rFonts w:cs="Arial"/>
                      <w:spacing w:val="-12"/>
                      <w:sz w:val="22"/>
                      <w:szCs w:val="22"/>
                      <w:lang w:val="en-US"/>
                    </w:rPr>
                    <w:t xml:space="preserve"> </w:t>
                  </w:r>
                  <w:r w:rsidRPr="00EC752B">
                    <w:rPr>
                      <w:rFonts w:cs="Arial"/>
                      <w:sz w:val="22"/>
                      <w:szCs w:val="22"/>
                      <w:lang w:val="en-US"/>
                    </w:rPr>
                    <w:t>del</w:t>
                  </w:r>
                  <w:r w:rsidRPr="00EC752B">
                    <w:rPr>
                      <w:rFonts w:cs="Arial"/>
                      <w:spacing w:val="-13"/>
                      <w:sz w:val="22"/>
                      <w:szCs w:val="22"/>
                      <w:lang w:val="en-US"/>
                    </w:rPr>
                    <w:t xml:space="preserve"> </w:t>
                  </w:r>
                  <w:proofErr w:type="spellStart"/>
                  <w:r w:rsidRPr="00EC752B">
                    <w:rPr>
                      <w:rFonts w:cs="Arial"/>
                      <w:sz w:val="22"/>
                      <w:szCs w:val="22"/>
                      <w:lang w:val="en-US"/>
                    </w:rPr>
                    <w:t>consorcio</w:t>
                  </w:r>
                  <w:proofErr w:type="spellEnd"/>
                  <w:r w:rsidRPr="00EC752B">
                    <w:rPr>
                      <w:rFonts w:cs="Arial"/>
                      <w:spacing w:val="-12"/>
                      <w:sz w:val="22"/>
                      <w:szCs w:val="22"/>
                      <w:lang w:val="en-US"/>
                    </w:rPr>
                    <w:t xml:space="preserve"> </w:t>
                  </w:r>
                  <w:r w:rsidRPr="00EC752B">
                    <w:rPr>
                      <w:rFonts w:cs="Arial"/>
                      <w:sz w:val="22"/>
                      <w:szCs w:val="22"/>
                      <w:lang w:val="en-US"/>
                    </w:rPr>
                    <w:t>o</w:t>
                  </w:r>
                  <w:r w:rsidRPr="00EC752B">
                    <w:rPr>
                      <w:rFonts w:cs="Arial"/>
                      <w:spacing w:val="-12"/>
                      <w:sz w:val="22"/>
                      <w:szCs w:val="22"/>
                      <w:lang w:val="en-US"/>
                    </w:rPr>
                    <w:t xml:space="preserve"> </w:t>
                  </w:r>
                  <w:proofErr w:type="spellStart"/>
                  <w:r w:rsidRPr="00EC752B">
                    <w:rPr>
                      <w:rFonts w:cs="Arial"/>
                      <w:sz w:val="22"/>
                      <w:szCs w:val="22"/>
                      <w:lang w:val="en-US"/>
                    </w:rPr>
                    <w:t>unión</w:t>
                  </w:r>
                  <w:proofErr w:type="spellEnd"/>
                  <w:r w:rsidRPr="00EC752B">
                    <w:rPr>
                      <w:rFonts w:cs="Arial"/>
                      <w:sz w:val="22"/>
                      <w:szCs w:val="22"/>
                      <w:lang w:val="en-US"/>
                    </w:rPr>
                    <w:t xml:space="preserve"> temporal, </w:t>
                  </w:r>
                  <w:proofErr w:type="spellStart"/>
                  <w:r w:rsidRPr="00EC752B">
                    <w:rPr>
                      <w:rFonts w:cs="Arial"/>
                      <w:sz w:val="22"/>
                      <w:szCs w:val="22"/>
                      <w:lang w:val="en-US"/>
                    </w:rPr>
                    <w:t>según</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caso</w:t>
                  </w:r>
                  <w:proofErr w:type="spellEnd"/>
                  <w:r w:rsidRPr="00EC752B">
                    <w:rPr>
                      <w:rFonts w:cs="Arial"/>
                      <w:sz w:val="22"/>
                      <w:szCs w:val="22"/>
                      <w:lang w:val="en-US"/>
                    </w:rPr>
                    <w:t xml:space="preserve"> </w:t>
                  </w:r>
                  <w:proofErr w:type="spellStart"/>
                  <w:r w:rsidRPr="00EC752B">
                    <w:rPr>
                      <w:rFonts w:cs="Arial"/>
                      <w:sz w:val="22"/>
                      <w:szCs w:val="22"/>
                      <w:lang w:val="en-US"/>
                    </w:rPr>
                    <w:t>registre</w:t>
                  </w:r>
                  <w:proofErr w:type="spellEnd"/>
                  <w:r w:rsidRPr="00EC752B">
                    <w:rPr>
                      <w:rFonts w:cs="Arial"/>
                      <w:sz w:val="22"/>
                      <w:szCs w:val="22"/>
                      <w:lang w:val="en-US"/>
                    </w:rPr>
                    <w:t xml:space="preserve"> </w:t>
                  </w:r>
                  <w:proofErr w:type="spellStart"/>
                  <w:r w:rsidRPr="00EC752B">
                    <w:rPr>
                      <w:rFonts w:cs="Arial"/>
                      <w:sz w:val="22"/>
                      <w:szCs w:val="22"/>
                      <w:lang w:val="en-US"/>
                    </w:rPr>
                    <w:t>antecedentes</w:t>
                  </w:r>
                  <w:proofErr w:type="spellEnd"/>
                  <w:r w:rsidRPr="00EC752B">
                    <w:rPr>
                      <w:rFonts w:cs="Arial"/>
                      <w:sz w:val="22"/>
                      <w:szCs w:val="22"/>
                      <w:lang w:val="en-US"/>
                    </w:rPr>
                    <w:t xml:space="preserve"> </w:t>
                  </w:r>
                  <w:proofErr w:type="spellStart"/>
                  <w:r w:rsidRPr="00EC752B">
                    <w:rPr>
                      <w:rFonts w:cs="Arial"/>
                      <w:sz w:val="22"/>
                      <w:szCs w:val="22"/>
                      <w:lang w:val="en-US"/>
                    </w:rPr>
                    <w:t>judiciales</w:t>
                  </w:r>
                  <w:proofErr w:type="spellEnd"/>
                  <w:r w:rsidRPr="00EC752B">
                    <w:rPr>
                      <w:rFonts w:cs="Arial"/>
                      <w:sz w:val="22"/>
                      <w:szCs w:val="22"/>
                      <w:lang w:val="en-US"/>
                    </w:rPr>
                    <w:t xml:space="preserve"> </w:t>
                  </w:r>
                  <w:proofErr w:type="spellStart"/>
                  <w:r w:rsidRPr="00EC752B">
                    <w:rPr>
                      <w:rFonts w:cs="Arial"/>
                      <w:sz w:val="22"/>
                      <w:szCs w:val="22"/>
                      <w:lang w:val="en-US"/>
                    </w:rPr>
                    <w:t>consistentes</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sentencia</w:t>
                  </w:r>
                  <w:proofErr w:type="spellEnd"/>
                  <w:r w:rsidRPr="00EC752B">
                    <w:rPr>
                      <w:rFonts w:cs="Arial"/>
                      <w:sz w:val="22"/>
                      <w:szCs w:val="22"/>
                      <w:lang w:val="en-US"/>
                    </w:rPr>
                    <w:t xml:space="preserve"> judicial </w:t>
                  </w:r>
                  <w:proofErr w:type="spellStart"/>
                  <w:r w:rsidRPr="00EC752B">
                    <w:rPr>
                      <w:rFonts w:cs="Arial"/>
                      <w:sz w:val="22"/>
                      <w:szCs w:val="22"/>
                      <w:lang w:val="en-US"/>
                    </w:rPr>
                    <w:t>condenatoria</w:t>
                  </w:r>
                  <w:proofErr w:type="spellEnd"/>
                  <w:r w:rsidRPr="00EC752B">
                    <w:rPr>
                      <w:rFonts w:cs="Arial"/>
                      <w:sz w:val="22"/>
                      <w:szCs w:val="22"/>
                      <w:lang w:val="en-US"/>
                    </w:rPr>
                    <w:t xml:space="preserve"> con </w:t>
                  </w:r>
                  <w:proofErr w:type="spellStart"/>
                  <w:r w:rsidRPr="00EC752B">
                    <w:rPr>
                      <w:rFonts w:cs="Arial"/>
                      <w:sz w:val="22"/>
                      <w:szCs w:val="22"/>
                      <w:lang w:val="en-US"/>
                    </w:rPr>
                    <w:t>pena</w:t>
                  </w:r>
                  <w:proofErr w:type="spellEnd"/>
                  <w:r w:rsidRPr="00EC752B">
                    <w:rPr>
                      <w:rFonts w:cs="Arial"/>
                      <w:sz w:val="22"/>
                      <w:szCs w:val="22"/>
                      <w:lang w:val="en-US"/>
                    </w:rPr>
                    <w:t xml:space="preserve"> </w:t>
                  </w:r>
                  <w:proofErr w:type="spellStart"/>
                  <w:r w:rsidRPr="00EC752B">
                    <w:rPr>
                      <w:rFonts w:cs="Arial"/>
                      <w:sz w:val="22"/>
                      <w:szCs w:val="22"/>
                      <w:lang w:val="en-US"/>
                    </w:rPr>
                    <w:t>accesoria</w:t>
                  </w:r>
                  <w:proofErr w:type="spellEnd"/>
                  <w:r w:rsidRPr="00EC752B">
                    <w:rPr>
                      <w:rFonts w:cs="Arial"/>
                      <w:sz w:val="22"/>
                      <w:szCs w:val="22"/>
                      <w:lang w:val="en-US"/>
                    </w:rPr>
                    <w:t xml:space="preserve"> de </w:t>
                  </w:r>
                  <w:proofErr w:type="spellStart"/>
                  <w:r w:rsidRPr="00EC752B">
                    <w:rPr>
                      <w:rFonts w:cs="Arial"/>
                      <w:sz w:val="22"/>
                      <w:szCs w:val="22"/>
                      <w:lang w:val="en-US"/>
                    </w:rPr>
                    <w:t>interdicción</w:t>
                  </w:r>
                  <w:proofErr w:type="spellEnd"/>
                  <w:r w:rsidRPr="00EC752B">
                    <w:rPr>
                      <w:rFonts w:cs="Arial"/>
                      <w:sz w:val="22"/>
                      <w:szCs w:val="22"/>
                      <w:lang w:val="en-US"/>
                    </w:rPr>
                    <w:t xml:space="preserve"> de derechos y </w:t>
                  </w:r>
                  <w:proofErr w:type="spellStart"/>
                  <w:r w:rsidRPr="00EC752B">
                    <w:rPr>
                      <w:rFonts w:cs="Arial"/>
                      <w:sz w:val="22"/>
                      <w:szCs w:val="22"/>
                      <w:lang w:val="en-US"/>
                    </w:rPr>
                    <w:t>funciones</w:t>
                  </w:r>
                  <w:proofErr w:type="spellEnd"/>
                  <w:r w:rsidRPr="00EC752B">
                    <w:rPr>
                      <w:rFonts w:cs="Arial"/>
                      <w:sz w:val="22"/>
                      <w:szCs w:val="22"/>
                      <w:lang w:val="en-US"/>
                    </w:rPr>
                    <w:t xml:space="preserve"> </w:t>
                  </w:r>
                  <w:proofErr w:type="spellStart"/>
                  <w:r w:rsidRPr="00EC752B">
                    <w:rPr>
                      <w:rFonts w:cs="Arial"/>
                      <w:sz w:val="22"/>
                      <w:szCs w:val="22"/>
                      <w:lang w:val="en-US"/>
                    </w:rPr>
                    <w:t>públicas</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proponente</w:t>
                  </w:r>
                  <w:proofErr w:type="spellEnd"/>
                  <w:r w:rsidRPr="00EC752B">
                    <w:rPr>
                      <w:rFonts w:cs="Arial"/>
                      <w:sz w:val="22"/>
                      <w:szCs w:val="22"/>
                      <w:lang w:val="en-US"/>
                    </w:rPr>
                    <w:t xml:space="preserve"> </w:t>
                  </w:r>
                  <w:proofErr w:type="spellStart"/>
                  <w:r w:rsidRPr="00EC752B">
                    <w:rPr>
                      <w:rFonts w:cs="Arial"/>
                      <w:sz w:val="22"/>
                      <w:szCs w:val="22"/>
                      <w:lang w:val="en-US"/>
                    </w:rPr>
                    <w:t>será</w:t>
                  </w:r>
                  <w:proofErr w:type="spellEnd"/>
                  <w:r w:rsidRPr="00EC752B">
                    <w:rPr>
                      <w:rFonts w:cs="Arial"/>
                      <w:spacing w:val="-18"/>
                      <w:sz w:val="22"/>
                      <w:szCs w:val="22"/>
                      <w:lang w:val="en-US"/>
                    </w:rPr>
                    <w:t xml:space="preserve"> </w:t>
                  </w:r>
                  <w:proofErr w:type="spellStart"/>
                  <w:r w:rsidRPr="00EC752B">
                    <w:rPr>
                      <w:rFonts w:cs="Arial"/>
                      <w:sz w:val="22"/>
                      <w:szCs w:val="22"/>
                      <w:lang w:val="en-US"/>
                    </w:rPr>
                    <w:t>rechazado</w:t>
                  </w:r>
                  <w:proofErr w:type="spellEnd"/>
                  <w:r w:rsidRPr="00EC752B">
                    <w:rPr>
                      <w:rFonts w:cs="Arial"/>
                      <w:sz w:val="22"/>
                      <w:szCs w:val="22"/>
                      <w:lang w:val="en-US"/>
                    </w:rPr>
                    <w:t>.</w:t>
                  </w:r>
                </w:p>
              </w:tc>
            </w:tr>
            <w:tr w:rsidR="0068167B" w:rsidRPr="00EC752B" w14:paraId="7C0C34DF" w14:textId="77777777" w:rsidTr="006518AC">
              <w:trPr>
                <w:trHeight w:val="701"/>
              </w:trPr>
              <w:tc>
                <w:tcPr>
                  <w:tcW w:w="850" w:type="dxa"/>
                  <w:tcBorders>
                    <w:top w:val="single" w:sz="4" w:space="0" w:color="auto"/>
                    <w:left w:val="single" w:sz="4" w:space="0" w:color="auto"/>
                    <w:bottom w:val="single" w:sz="4" w:space="0" w:color="auto"/>
                    <w:right w:val="single" w:sz="4" w:space="0" w:color="auto"/>
                  </w:tcBorders>
                  <w:hideMark/>
                </w:tcPr>
                <w:p w14:paraId="1F0CE159" w14:textId="77777777" w:rsidR="0068167B" w:rsidRPr="00EC752B" w:rsidRDefault="0068167B" w:rsidP="0068167B">
                  <w:pPr>
                    <w:jc w:val="center"/>
                    <w:rPr>
                      <w:rFonts w:cs="Arial"/>
                      <w:sz w:val="22"/>
                      <w:szCs w:val="22"/>
                      <w:lang w:val="en-US"/>
                    </w:rPr>
                  </w:pPr>
                  <w:r w:rsidRPr="00EC752B">
                    <w:rPr>
                      <w:rFonts w:cs="Arial"/>
                      <w:sz w:val="22"/>
                      <w:szCs w:val="22"/>
                      <w:lang w:val="en-US"/>
                    </w:rPr>
                    <w:t>12</w:t>
                  </w:r>
                </w:p>
              </w:tc>
              <w:tc>
                <w:tcPr>
                  <w:tcW w:w="7557" w:type="dxa"/>
                  <w:tcBorders>
                    <w:top w:val="single" w:sz="4" w:space="0" w:color="auto"/>
                    <w:left w:val="single" w:sz="4" w:space="0" w:color="auto"/>
                    <w:bottom w:val="single" w:sz="4" w:space="0" w:color="auto"/>
                    <w:right w:val="single" w:sz="4" w:space="0" w:color="auto"/>
                  </w:tcBorders>
                  <w:hideMark/>
                </w:tcPr>
                <w:p w14:paraId="4C2DD172" w14:textId="77777777" w:rsidR="0068167B" w:rsidRPr="00EC752B" w:rsidRDefault="0068167B" w:rsidP="0068167B">
                  <w:pPr>
                    <w:pStyle w:val="Prrafodelista"/>
                    <w:tabs>
                      <w:tab w:val="left" w:pos="567"/>
                    </w:tabs>
                    <w:ind w:left="0"/>
                    <w:rPr>
                      <w:rFonts w:ascii="Arial" w:hAnsi="Arial" w:cs="Arial"/>
                      <w:b/>
                      <w:bCs/>
                      <w:sz w:val="22"/>
                      <w:szCs w:val="22"/>
                      <w:lang w:val="es-ES"/>
                    </w:rPr>
                  </w:pPr>
                  <w:bookmarkStart w:id="2" w:name="_Hlk508377146"/>
                  <w:proofErr w:type="spellStart"/>
                  <w:r w:rsidRPr="00EC752B">
                    <w:rPr>
                      <w:rFonts w:ascii="Arial" w:hAnsi="Arial" w:cs="Arial"/>
                      <w:b/>
                      <w:bCs/>
                      <w:sz w:val="22"/>
                      <w:szCs w:val="22"/>
                      <w:lang w:val="en-US"/>
                    </w:rPr>
                    <w:t>Certificado</w:t>
                  </w:r>
                  <w:proofErr w:type="spellEnd"/>
                  <w:r w:rsidRPr="00EC752B">
                    <w:rPr>
                      <w:rFonts w:ascii="Arial" w:hAnsi="Arial" w:cs="Arial"/>
                      <w:b/>
                      <w:bCs/>
                      <w:sz w:val="22"/>
                      <w:szCs w:val="22"/>
                      <w:lang w:val="en-US"/>
                    </w:rPr>
                    <w:t xml:space="preserve"> de </w:t>
                  </w:r>
                  <w:proofErr w:type="spellStart"/>
                  <w:r w:rsidRPr="00EC752B">
                    <w:rPr>
                      <w:rFonts w:ascii="Arial" w:hAnsi="Arial" w:cs="Arial"/>
                      <w:b/>
                      <w:bCs/>
                      <w:sz w:val="22"/>
                      <w:szCs w:val="22"/>
                      <w:lang w:val="en-US"/>
                    </w:rPr>
                    <w:t>medidas</w:t>
                  </w:r>
                  <w:proofErr w:type="spellEnd"/>
                  <w:r w:rsidRPr="00EC752B">
                    <w:rPr>
                      <w:rFonts w:ascii="Arial" w:hAnsi="Arial" w:cs="Arial"/>
                      <w:b/>
                      <w:bCs/>
                      <w:sz w:val="22"/>
                      <w:szCs w:val="22"/>
                      <w:lang w:val="en-US"/>
                    </w:rPr>
                    <w:t xml:space="preserve"> </w:t>
                  </w:r>
                  <w:proofErr w:type="spellStart"/>
                  <w:r w:rsidRPr="00EC752B">
                    <w:rPr>
                      <w:rFonts w:ascii="Arial" w:hAnsi="Arial" w:cs="Arial"/>
                      <w:b/>
                      <w:bCs/>
                      <w:sz w:val="22"/>
                      <w:szCs w:val="22"/>
                      <w:lang w:val="en-US"/>
                    </w:rPr>
                    <w:t>correctivas</w:t>
                  </w:r>
                  <w:proofErr w:type="spellEnd"/>
                </w:p>
                <w:p w14:paraId="14C8F282" w14:textId="77777777" w:rsidR="0068167B" w:rsidRPr="00EC752B" w:rsidRDefault="0068167B" w:rsidP="0068167B">
                  <w:pPr>
                    <w:rPr>
                      <w:rFonts w:cs="Arial"/>
                      <w:b/>
                      <w:sz w:val="22"/>
                      <w:szCs w:val="22"/>
                      <w:lang w:val="en-US"/>
                    </w:rPr>
                  </w:pPr>
                  <w:r w:rsidRPr="00EC752B">
                    <w:rPr>
                      <w:rFonts w:cs="Arial"/>
                      <w:sz w:val="22"/>
                      <w:szCs w:val="22"/>
                      <w:lang w:val="en-US"/>
                    </w:rPr>
                    <w:t xml:space="preserve">La DNDA </w:t>
                  </w:r>
                  <w:proofErr w:type="spellStart"/>
                  <w:r w:rsidRPr="00EC752B">
                    <w:rPr>
                      <w:rFonts w:cs="Arial"/>
                      <w:sz w:val="22"/>
                      <w:szCs w:val="22"/>
                      <w:lang w:val="en-US"/>
                    </w:rPr>
                    <w:t>consultará</w:t>
                  </w:r>
                  <w:proofErr w:type="spellEnd"/>
                  <w:r w:rsidRPr="00EC752B">
                    <w:rPr>
                      <w:rFonts w:cs="Arial"/>
                      <w:sz w:val="22"/>
                      <w:szCs w:val="22"/>
                      <w:lang w:val="en-US"/>
                    </w:rPr>
                    <w:t xml:space="preserve"> y </w:t>
                  </w:r>
                  <w:proofErr w:type="spellStart"/>
                  <w:r w:rsidRPr="00EC752B">
                    <w:rPr>
                      <w:rFonts w:cs="Arial"/>
                      <w:sz w:val="22"/>
                      <w:szCs w:val="22"/>
                      <w:lang w:val="en-US"/>
                    </w:rPr>
                    <w:t>verificará</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la </w:t>
                  </w:r>
                  <w:proofErr w:type="spellStart"/>
                  <w:r w:rsidRPr="00EC752B">
                    <w:rPr>
                      <w:rFonts w:cs="Arial"/>
                      <w:sz w:val="22"/>
                      <w:szCs w:val="22"/>
                      <w:lang w:val="en-US"/>
                    </w:rPr>
                    <w:t>página</w:t>
                  </w:r>
                  <w:proofErr w:type="spellEnd"/>
                  <w:r w:rsidRPr="00EC752B">
                    <w:rPr>
                      <w:rFonts w:cs="Arial"/>
                      <w:sz w:val="22"/>
                      <w:szCs w:val="22"/>
                      <w:lang w:val="en-US"/>
                    </w:rPr>
                    <w:t xml:space="preserve"> Web de la Policía Nacional de Colombia, </w:t>
                  </w:r>
                  <w:proofErr w:type="spellStart"/>
                  <w:r w:rsidRPr="00EC752B">
                    <w:rPr>
                      <w:rFonts w:cs="Arial"/>
                      <w:sz w:val="22"/>
                      <w:szCs w:val="22"/>
                      <w:lang w:val="en-US"/>
                    </w:rPr>
                    <w:t>si</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representante</w:t>
                  </w:r>
                  <w:proofErr w:type="spellEnd"/>
                  <w:r w:rsidRPr="00EC752B">
                    <w:rPr>
                      <w:rFonts w:cs="Arial"/>
                      <w:sz w:val="22"/>
                      <w:szCs w:val="22"/>
                      <w:lang w:val="en-US"/>
                    </w:rPr>
                    <w:t xml:space="preserve"> legal del </w:t>
                  </w:r>
                  <w:proofErr w:type="spellStart"/>
                  <w:r w:rsidRPr="00EC752B">
                    <w:rPr>
                      <w:rFonts w:cs="Arial"/>
                      <w:sz w:val="22"/>
                      <w:szCs w:val="22"/>
                      <w:lang w:val="en-US"/>
                    </w:rPr>
                    <w:t>proponente</w:t>
                  </w:r>
                  <w:proofErr w:type="spellEnd"/>
                  <w:r w:rsidRPr="00EC752B">
                    <w:rPr>
                      <w:rFonts w:cs="Arial"/>
                      <w:sz w:val="22"/>
                      <w:szCs w:val="22"/>
                      <w:lang w:val="en-US"/>
                    </w:rPr>
                    <w:t xml:space="preserve"> NO se </w:t>
                  </w:r>
                  <w:proofErr w:type="spellStart"/>
                  <w:r w:rsidRPr="00EC752B">
                    <w:rPr>
                      <w:rFonts w:cs="Arial"/>
                      <w:sz w:val="22"/>
                      <w:szCs w:val="22"/>
                      <w:lang w:val="en-US"/>
                    </w:rPr>
                    <w:t>encuentra</w:t>
                  </w:r>
                  <w:proofErr w:type="spellEnd"/>
                  <w:r w:rsidRPr="00EC752B">
                    <w:rPr>
                      <w:rFonts w:cs="Arial"/>
                      <w:sz w:val="22"/>
                      <w:szCs w:val="22"/>
                      <w:lang w:val="en-US"/>
                    </w:rPr>
                    <w:t xml:space="preserve"> </w:t>
                  </w:r>
                  <w:proofErr w:type="spellStart"/>
                  <w:r w:rsidRPr="00EC752B">
                    <w:rPr>
                      <w:rFonts w:cs="Arial"/>
                      <w:sz w:val="22"/>
                      <w:szCs w:val="22"/>
                      <w:lang w:val="en-US"/>
                    </w:rPr>
                    <w:t>vinculado</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sistema</w:t>
                  </w:r>
                  <w:proofErr w:type="spellEnd"/>
                  <w:r w:rsidRPr="00EC752B">
                    <w:rPr>
                      <w:rFonts w:cs="Arial"/>
                      <w:sz w:val="22"/>
                      <w:szCs w:val="22"/>
                      <w:lang w:val="en-US"/>
                    </w:rPr>
                    <w:t xml:space="preserve"> de </w:t>
                  </w:r>
                  <w:proofErr w:type="spellStart"/>
                  <w:r w:rsidRPr="00EC752B">
                    <w:rPr>
                      <w:rFonts w:cs="Arial"/>
                      <w:sz w:val="22"/>
                      <w:szCs w:val="22"/>
                      <w:lang w:val="en-US"/>
                    </w:rPr>
                    <w:t>registro</w:t>
                  </w:r>
                  <w:proofErr w:type="spellEnd"/>
                  <w:r w:rsidRPr="00EC752B">
                    <w:rPr>
                      <w:rFonts w:cs="Arial"/>
                      <w:sz w:val="22"/>
                      <w:szCs w:val="22"/>
                      <w:lang w:val="en-US"/>
                    </w:rPr>
                    <w:t xml:space="preserve"> </w:t>
                  </w:r>
                  <w:proofErr w:type="spellStart"/>
                  <w:r w:rsidRPr="00EC752B">
                    <w:rPr>
                      <w:rFonts w:cs="Arial"/>
                      <w:sz w:val="22"/>
                      <w:szCs w:val="22"/>
                      <w:lang w:val="en-US"/>
                    </w:rPr>
                    <w:t>nacional</w:t>
                  </w:r>
                  <w:proofErr w:type="spellEnd"/>
                  <w:r w:rsidRPr="00EC752B">
                    <w:rPr>
                      <w:rFonts w:cs="Arial"/>
                      <w:sz w:val="22"/>
                      <w:szCs w:val="22"/>
                      <w:lang w:val="en-US"/>
                    </w:rPr>
                    <w:t xml:space="preserve"> de </w:t>
                  </w:r>
                  <w:proofErr w:type="spellStart"/>
                  <w:r w:rsidRPr="00EC752B">
                    <w:rPr>
                      <w:rFonts w:cs="Arial"/>
                      <w:sz w:val="22"/>
                      <w:szCs w:val="22"/>
                      <w:lang w:val="en-US"/>
                    </w:rPr>
                    <w:t>medidas</w:t>
                  </w:r>
                  <w:proofErr w:type="spellEnd"/>
                  <w:r w:rsidRPr="00EC752B">
                    <w:rPr>
                      <w:rFonts w:cs="Arial"/>
                      <w:sz w:val="22"/>
                      <w:szCs w:val="22"/>
                      <w:lang w:val="en-US"/>
                    </w:rPr>
                    <w:t xml:space="preserve"> </w:t>
                  </w:r>
                  <w:proofErr w:type="spellStart"/>
                  <w:r w:rsidRPr="00EC752B">
                    <w:rPr>
                      <w:rFonts w:cs="Arial"/>
                      <w:sz w:val="22"/>
                      <w:szCs w:val="22"/>
                      <w:lang w:val="en-US"/>
                    </w:rPr>
                    <w:t>correctivas</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caso</w:t>
                  </w:r>
                  <w:proofErr w:type="spellEnd"/>
                  <w:r w:rsidRPr="00EC752B">
                    <w:rPr>
                      <w:rFonts w:cs="Arial"/>
                      <w:sz w:val="22"/>
                      <w:szCs w:val="22"/>
                      <w:lang w:val="en-US"/>
                    </w:rPr>
                    <w:t xml:space="preserve"> de </w:t>
                  </w:r>
                  <w:proofErr w:type="spellStart"/>
                  <w:r w:rsidRPr="00EC752B">
                    <w:rPr>
                      <w:rFonts w:cs="Arial"/>
                      <w:sz w:val="22"/>
                      <w:szCs w:val="22"/>
                      <w:lang w:val="en-US"/>
                    </w:rPr>
                    <w:t>encontrarse</w:t>
                  </w:r>
                  <w:proofErr w:type="spellEnd"/>
                  <w:r w:rsidRPr="00EC752B">
                    <w:rPr>
                      <w:rFonts w:cs="Arial"/>
                      <w:sz w:val="22"/>
                      <w:szCs w:val="22"/>
                      <w:lang w:val="en-US"/>
                    </w:rPr>
                    <w:t xml:space="preserve"> </w:t>
                  </w:r>
                  <w:proofErr w:type="spellStart"/>
                  <w:r w:rsidRPr="00EC752B">
                    <w:rPr>
                      <w:rFonts w:cs="Arial"/>
                      <w:sz w:val="22"/>
                      <w:szCs w:val="22"/>
                      <w:lang w:val="en-US"/>
                    </w:rPr>
                    <w:t>vinculado</w:t>
                  </w:r>
                  <w:proofErr w:type="spellEnd"/>
                  <w:r w:rsidRPr="00EC752B">
                    <w:rPr>
                      <w:rFonts w:cs="Arial"/>
                      <w:sz w:val="22"/>
                      <w:szCs w:val="22"/>
                      <w:lang w:val="en-US"/>
                    </w:rPr>
                    <w:t xml:space="preserve"> </w:t>
                  </w:r>
                  <w:proofErr w:type="spellStart"/>
                  <w:r w:rsidRPr="00EC752B">
                    <w:rPr>
                      <w:rFonts w:cs="Arial"/>
                      <w:sz w:val="22"/>
                      <w:szCs w:val="22"/>
                      <w:lang w:val="en-US"/>
                    </w:rPr>
                    <w:t>como</w:t>
                  </w:r>
                  <w:proofErr w:type="spellEnd"/>
                  <w:r w:rsidRPr="00EC752B">
                    <w:rPr>
                      <w:rFonts w:cs="Arial"/>
                      <w:sz w:val="22"/>
                      <w:szCs w:val="22"/>
                      <w:lang w:val="en-US"/>
                    </w:rPr>
                    <w:t xml:space="preserve"> </w:t>
                  </w:r>
                  <w:proofErr w:type="spellStart"/>
                  <w:r w:rsidRPr="00EC752B">
                    <w:rPr>
                      <w:rFonts w:cs="Arial"/>
                      <w:sz w:val="22"/>
                      <w:szCs w:val="22"/>
                      <w:lang w:val="en-US"/>
                    </w:rPr>
                    <w:t>infractor</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dicho</w:t>
                  </w:r>
                  <w:proofErr w:type="spellEnd"/>
                  <w:r w:rsidRPr="00EC752B">
                    <w:rPr>
                      <w:rFonts w:cs="Arial"/>
                      <w:sz w:val="22"/>
                      <w:szCs w:val="22"/>
                      <w:lang w:val="en-US"/>
                    </w:rPr>
                    <w:t xml:space="preserve"> </w:t>
                  </w:r>
                  <w:proofErr w:type="spellStart"/>
                  <w:r w:rsidRPr="00EC752B">
                    <w:rPr>
                      <w:rFonts w:cs="Arial"/>
                      <w:sz w:val="22"/>
                      <w:szCs w:val="22"/>
                      <w:lang w:val="en-US"/>
                    </w:rPr>
                    <w:t>registro</w:t>
                  </w:r>
                  <w:proofErr w:type="spellEnd"/>
                  <w:r w:rsidRPr="00EC752B">
                    <w:rPr>
                      <w:rFonts w:cs="Arial"/>
                      <w:sz w:val="22"/>
                      <w:szCs w:val="22"/>
                      <w:lang w:val="en-US"/>
                    </w:rPr>
                    <w:t xml:space="preserve"> por un </w:t>
                  </w:r>
                  <w:proofErr w:type="spellStart"/>
                  <w:r w:rsidRPr="00EC752B">
                    <w:rPr>
                      <w:rFonts w:cs="Arial"/>
                      <w:sz w:val="22"/>
                      <w:szCs w:val="22"/>
                      <w:lang w:val="en-US"/>
                    </w:rPr>
                    <w:t>término</w:t>
                  </w:r>
                  <w:proofErr w:type="spellEnd"/>
                  <w:r w:rsidRPr="00EC752B">
                    <w:rPr>
                      <w:rFonts w:cs="Arial"/>
                      <w:sz w:val="22"/>
                      <w:szCs w:val="22"/>
                      <w:lang w:val="en-US"/>
                    </w:rPr>
                    <w:t xml:space="preserve"> de seis (6) meses </w:t>
                  </w:r>
                  <w:proofErr w:type="spellStart"/>
                  <w:r w:rsidRPr="00EC752B">
                    <w:rPr>
                      <w:rFonts w:cs="Arial"/>
                      <w:sz w:val="22"/>
                      <w:szCs w:val="22"/>
                      <w:lang w:val="en-US"/>
                    </w:rPr>
                    <w:t>desde</w:t>
                  </w:r>
                  <w:proofErr w:type="spellEnd"/>
                  <w:r w:rsidRPr="00EC752B">
                    <w:rPr>
                      <w:rFonts w:cs="Arial"/>
                      <w:sz w:val="22"/>
                      <w:szCs w:val="22"/>
                      <w:lang w:val="en-US"/>
                    </w:rPr>
                    <w:t xml:space="preserve"> la </w:t>
                  </w:r>
                  <w:proofErr w:type="spellStart"/>
                  <w:r w:rsidRPr="00EC752B">
                    <w:rPr>
                      <w:rFonts w:cs="Arial"/>
                      <w:sz w:val="22"/>
                      <w:szCs w:val="22"/>
                      <w:lang w:val="en-US"/>
                    </w:rPr>
                    <w:t>fecha</w:t>
                  </w:r>
                  <w:proofErr w:type="spellEnd"/>
                  <w:r w:rsidRPr="00EC752B">
                    <w:rPr>
                      <w:rFonts w:cs="Arial"/>
                      <w:sz w:val="22"/>
                      <w:szCs w:val="22"/>
                      <w:lang w:val="en-US"/>
                    </w:rPr>
                    <w:t xml:space="preserve"> de </w:t>
                  </w:r>
                  <w:proofErr w:type="spellStart"/>
                  <w:r w:rsidRPr="00EC752B">
                    <w:rPr>
                      <w:rFonts w:cs="Arial"/>
                      <w:sz w:val="22"/>
                      <w:szCs w:val="22"/>
                      <w:lang w:val="en-US"/>
                    </w:rPr>
                    <w:t>imposición</w:t>
                  </w:r>
                  <w:proofErr w:type="spellEnd"/>
                  <w:r w:rsidRPr="00EC752B">
                    <w:rPr>
                      <w:rFonts w:cs="Arial"/>
                      <w:sz w:val="22"/>
                      <w:szCs w:val="22"/>
                      <w:lang w:val="en-US"/>
                    </w:rPr>
                    <w:t xml:space="preserve"> de la </w:t>
                  </w:r>
                  <w:proofErr w:type="spellStart"/>
                  <w:r w:rsidRPr="00EC752B">
                    <w:rPr>
                      <w:rFonts w:cs="Arial"/>
                      <w:sz w:val="22"/>
                      <w:szCs w:val="22"/>
                      <w:lang w:val="en-US"/>
                    </w:rPr>
                    <w:t>multa</w:t>
                  </w:r>
                  <w:proofErr w:type="spellEnd"/>
                  <w:r w:rsidRPr="00EC752B">
                    <w:rPr>
                      <w:rFonts w:cs="Arial"/>
                      <w:sz w:val="22"/>
                      <w:szCs w:val="22"/>
                      <w:lang w:val="en-US"/>
                    </w:rPr>
                    <w:t xml:space="preserve"> y la </w:t>
                  </w:r>
                  <w:proofErr w:type="spellStart"/>
                  <w:r w:rsidRPr="00EC752B">
                    <w:rPr>
                      <w:rFonts w:cs="Arial"/>
                      <w:sz w:val="22"/>
                      <w:szCs w:val="22"/>
                      <w:lang w:val="en-US"/>
                    </w:rPr>
                    <w:t>misma</w:t>
                  </w:r>
                  <w:proofErr w:type="spellEnd"/>
                  <w:r w:rsidRPr="00EC752B">
                    <w:rPr>
                      <w:rFonts w:cs="Arial"/>
                      <w:sz w:val="22"/>
                      <w:szCs w:val="22"/>
                      <w:lang w:val="en-US"/>
                    </w:rPr>
                    <w:t xml:space="preserve"> no ha </w:t>
                  </w:r>
                  <w:proofErr w:type="spellStart"/>
                  <w:r w:rsidRPr="00EC752B">
                    <w:rPr>
                      <w:rFonts w:cs="Arial"/>
                      <w:sz w:val="22"/>
                      <w:szCs w:val="22"/>
                      <w:lang w:val="en-US"/>
                    </w:rPr>
                    <w:t>sido</w:t>
                  </w:r>
                  <w:proofErr w:type="spellEnd"/>
                  <w:r w:rsidRPr="00EC752B">
                    <w:rPr>
                      <w:rFonts w:cs="Arial"/>
                      <w:sz w:val="22"/>
                      <w:szCs w:val="22"/>
                      <w:lang w:val="en-US"/>
                    </w:rPr>
                    <w:t xml:space="preserve"> </w:t>
                  </w:r>
                  <w:proofErr w:type="spellStart"/>
                  <w:r w:rsidRPr="00EC752B">
                    <w:rPr>
                      <w:rFonts w:cs="Arial"/>
                      <w:sz w:val="22"/>
                      <w:szCs w:val="22"/>
                      <w:lang w:val="en-US"/>
                    </w:rPr>
                    <w:t>pagada</w:t>
                  </w:r>
                  <w:proofErr w:type="spellEnd"/>
                  <w:r w:rsidRPr="00EC752B">
                    <w:rPr>
                      <w:rFonts w:cs="Arial"/>
                      <w:sz w:val="22"/>
                      <w:szCs w:val="22"/>
                      <w:lang w:val="en-US"/>
                    </w:rPr>
                    <w:t xml:space="preserve">, la </w:t>
                  </w:r>
                  <w:proofErr w:type="spellStart"/>
                  <w:r w:rsidRPr="00EC752B">
                    <w:rPr>
                      <w:rFonts w:cs="Arial"/>
                      <w:sz w:val="22"/>
                      <w:szCs w:val="22"/>
                      <w:lang w:val="en-US"/>
                    </w:rPr>
                    <w:t>Entidad</w:t>
                  </w:r>
                  <w:proofErr w:type="spellEnd"/>
                  <w:r w:rsidRPr="00EC752B">
                    <w:rPr>
                      <w:rFonts w:cs="Arial"/>
                      <w:sz w:val="22"/>
                      <w:szCs w:val="22"/>
                      <w:lang w:val="en-US"/>
                    </w:rPr>
                    <w:t xml:space="preserve"> no </w:t>
                  </w:r>
                  <w:proofErr w:type="spellStart"/>
                  <w:r w:rsidRPr="00EC752B">
                    <w:rPr>
                      <w:rFonts w:cs="Arial"/>
                      <w:sz w:val="22"/>
                      <w:szCs w:val="22"/>
                      <w:lang w:val="en-US"/>
                    </w:rPr>
                    <w:t>podrá</w:t>
                  </w:r>
                  <w:proofErr w:type="spellEnd"/>
                  <w:r w:rsidRPr="00EC752B">
                    <w:rPr>
                      <w:rFonts w:cs="Arial"/>
                      <w:sz w:val="22"/>
                      <w:szCs w:val="22"/>
                      <w:lang w:val="en-US"/>
                    </w:rPr>
                    <w:t xml:space="preserve"> </w:t>
                  </w:r>
                  <w:proofErr w:type="spellStart"/>
                  <w:r w:rsidRPr="00EC752B">
                    <w:rPr>
                      <w:rFonts w:cs="Arial"/>
                      <w:sz w:val="22"/>
                      <w:szCs w:val="22"/>
                      <w:lang w:val="en-US"/>
                    </w:rPr>
                    <w:t>continuar</w:t>
                  </w:r>
                  <w:proofErr w:type="spellEnd"/>
                  <w:r w:rsidRPr="00EC752B">
                    <w:rPr>
                      <w:rFonts w:cs="Arial"/>
                      <w:sz w:val="22"/>
                      <w:szCs w:val="22"/>
                      <w:lang w:val="en-US"/>
                    </w:rPr>
                    <w:t xml:space="preserve"> con la </w:t>
                  </w:r>
                  <w:proofErr w:type="spellStart"/>
                  <w:r w:rsidRPr="00EC752B">
                    <w:rPr>
                      <w:rFonts w:cs="Arial"/>
                      <w:sz w:val="22"/>
                      <w:szCs w:val="22"/>
                      <w:lang w:val="en-US"/>
                    </w:rPr>
                    <w:t>evaluación</w:t>
                  </w:r>
                  <w:proofErr w:type="spellEnd"/>
                  <w:r w:rsidRPr="00EC752B">
                    <w:rPr>
                      <w:rFonts w:cs="Arial"/>
                      <w:sz w:val="22"/>
                      <w:szCs w:val="22"/>
                      <w:lang w:val="en-US"/>
                    </w:rPr>
                    <w:t xml:space="preserve"> de la </w:t>
                  </w:r>
                  <w:proofErr w:type="spellStart"/>
                  <w:r w:rsidRPr="00EC752B">
                    <w:rPr>
                      <w:rFonts w:cs="Arial"/>
                      <w:sz w:val="22"/>
                      <w:szCs w:val="22"/>
                      <w:lang w:val="en-US"/>
                    </w:rPr>
                    <w:t>oferta</w:t>
                  </w:r>
                  <w:proofErr w:type="spellEnd"/>
                  <w:r w:rsidRPr="00EC752B">
                    <w:rPr>
                      <w:rFonts w:cs="Arial"/>
                      <w:sz w:val="22"/>
                      <w:szCs w:val="22"/>
                      <w:lang w:val="en-US"/>
                    </w:rPr>
                    <w:t xml:space="preserve"> </w:t>
                  </w:r>
                  <w:proofErr w:type="spellStart"/>
                  <w:r w:rsidRPr="00EC752B">
                    <w:rPr>
                      <w:rFonts w:cs="Arial"/>
                      <w:sz w:val="22"/>
                      <w:szCs w:val="22"/>
                      <w:lang w:val="en-US"/>
                    </w:rPr>
                    <w:t>ni</w:t>
                  </w:r>
                  <w:proofErr w:type="spellEnd"/>
                  <w:r w:rsidRPr="00EC752B">
                    <w:rPr>
                      <w:rFonts w:cs="Arial"/>
                      <w:sz w:val="22"/>
                      <w:szCs w:val="22"/>
                      <w:lang w:val="en-US"/>
                    </w:rPr>
                    <w:t xml:space="preserve"> </w:t>
                  </w:r>
                  <w:proofErr w:type="spellStart"/>
                  <w:r w:rsidRPr="00EC752B">
                    <w:rPr>
                      <w:rFonts w:cs="Arial"/>
                      <w:sz w:val="22"/>
                      <w:szCs w:val="22"/>
                      <w:lang w:val="en-US"/>
                    </w:rPr>
                    <w:t>podrá</w:t>
                  </w:r>
                  <w:proofErr w:type="spellEnd"/>
                  <w:r w:rsidRPr="00EC752B">
                    <w:rPr>
                      <w:rFonts w:cs="Arial"/>
                      <w:sz w:val="22"/>
                      <w:szCs w:val="22"/>
                      <w:lang w:val="en-US"/>
                    </w:rPr>
                    <w:t xml:space="preserve"> </w:t>
                  </w:r>
                  <w:proofErr w:type="spellStart"/>
                  <w:r w:rsidRPr="00EC752B">
                    <w:rPr>
                      <w:rFonts w:cs="Arial"/>
                      <w:sz w:val="22"/>
                      <w:szCs w:val="22"/>
                      <w:lang w:val="en-US"/>
                    </w:rPr>
                    <w:t>contratar</w:t>
                  </w:r>
                  <w:proofErr w:type="spellEnd"/>
                  <w:r w:rsidRPr="00EC752B">
                    <w:rPr>
                      <w:rFonts w:cs="Arial"/>
                      <w:sz w:val="22"/>
                      <w:szCs w:val="22"/>
                      <w:lang w:val="en-US"/>
                    </w:rPr>
                    <w:t xml:space="preserve"> con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proponente</w:t>
                  </w:r>
                  <w:proofErr w:type="spellEnd"/>
                  <w:r w:rsidRPr="00EC752B">
                    <w:rPr>
                      <w:rFonts w:cs="Arial"/>
                      <w:sz w:val="22"/>
                      <w:szCs w:val="22"/>
                      <w:lang w:val="en-US"/>
                    </w:rPr>
                    <w:t xml:space="preserve"> que </w:t>
                  </w:r>
                  <w:proofErr w:type="spellStart"/>
                  <w:r w:rsidRPr="00EC752B">
                    <w:rPr>
                      <w:rFonts w:cs="Arial"/>
                      <w:sz w:val="22"/>
                      <w:szCs w:val="22"/>
                      <w:lang w:val="en-US"/>
                    </w:rPr>
                    <w:t>presente</w:t>
                  </w:r>
                  <w:proofErr w:type="spellEnd"/>
                  <w:r w:rsidRPr="00EC752B">
                    <w:rPr>
                      <w:rFonts w:cs="Arial"/>
                      <w:sz w:val="22"/>
                      <w:szCs w:val="22"/>
                      <w:lang w:val="en-US"/>
                    </w:rPr>
                    <w:t xml:space="preserve"> </w:t>
                  </w:r>
                  <w:proofErr w:type="spellStart"/>
                  <w:r w:rsidRPr="00EC752B">
                    <w:rPr>
                      <w:rFonts w:cs="Arial"/>
                      <w:sz w:val="22"/>
                      <w:szCs w:val="22"/>
                      <w:lang w:val="en-US"/>
                    </w:rPr>
                    <w:t>esta</w:t>
                  </w:r>
                  <w:proofErr w:type="spellEnd"/>
                  <w:r w:rsidRPr="00EC752B">
                    <w:rPr>
                      <w:rFonts w:cs="Arial"/>
                      <w:sz w:val="22"/>
                      <w:szCs w:val="22"/>
                      <w:lang w:val="en-US"/>
                    </w:rPr>
                    <w:t xml:space="preserve"> </w:t>
                  </w:r>
                  <w:proofErr w:type="spellStart"/>
                  <w:r w:rsidRPr="00EC752B">
                    <w:rPr>
                      <w:rFonts w:cs="Arial"/>
                      <w:sz w:val="22"/>
                      <w:szCs w:val="22"/>
                      <w:lang w:val="en-US"/>
                    </w:rPr>
                    <w:t>condición</w:t>
                  </w:r>
                  <w:proofErr w:type="spellEnd"/>
                  <w:r w:rsidRPr="00EC752B">
                    <w:rPr>
                      <w:rFonts w:cs="Arial"/>
                      <w:sz w:val="22"/>
                      <w:szCs w:val="22"/>
                      <w:lang w:val="en-US"/>
                    </w:rPr>
                    <w:t>. (</w:t>
                  </w:r>
                  <w:proofErr w:type="spellStart"/>
                  <w:r w:rsidRPr="00EC752B">
                    <w:rPr>
                      <w:rFonts w:cs="Arial"/>
                      <w:sz w:val="22"/>
                      <w:szCs w:val="22"/>
                      <w:lang w:val="en-US"/>
                    </w:rPr>
                    <w:t>Artículo</w:t>
                  </w:r>
                  <w:proofErr w:type="spellEnd"/>
                  <w:r w:rsidRPr="00EC752B">
                    <w:rPr>
                      <w:rFonts w:cs="Arial"/>
                      <w:sz w:val="22"/>
                      <w:szCs w:val="22"/>
                      <w:lang w:val="en-US"/>
                    </w:rPr>
                    <w:t xml:space="preserve"> 183 de la ley 1801 de 2016)</w:t>
                  </w:r>
                  <w:bookmarkEnd w:id="2"/>
                </w:p>
              </w:tc>
            </w:tr>
            <w:tr w:rsidR="0068167B" w:rsidRPr="00EC752B" w14:paraId="399FEAD7" w14:textId="77777777" w:rsidTr="006518AC">
              <w:trPr>
                <w:trHeight w:val="701"/>
              </w:trPr>
              <w:tc>
                <w:tcPr>
                  <w:tcW w:w="850" w:type="dxa"/>
                  <w:tcBorders>
                    <w:top w:val="single" w:sz="4" w:space="0" w:color="auto"/>
                    <w:left w:val="single" w:sz="4" w:space="0" w:color="auto"/>
                    <w:bottom w:val="single" w:sz="4" w:space="0" w:color="auto"/>
                    <w:right w:val="single" w:sz="4" w:space="0" w:color="auto"/>
                  </w:tcBorders>
                  <w:hideMark/>
                </w:tcPr>
                <w:p w14:paraId="7B55526F" w14:textId="77777777" w:rsidR="0068167B" w:rsidRPr="00EC752B" w:rsidRDefault="0068167B" w:rsidP="0068167B">
                  <w:pPr>
                    <w:jc w:val="center"/>
                    <w:rPr>
                      <w:rFonts w:cs="Arial"/>
                      <w:sz w:val="22"/>
                      <w:szCs w:val="22"/>
                      <w:lang w:val="en-US"/>
                    </w:rPr>
                  </w:pPr>
                  <w:r w:rsidRPr="00EC752B">
                    <w:rPr>
                      <w:rFonts w:cs="Arial"/>
                      <w:sz w:val="22"/>
                      <w:szCs w:val="22"/>
                      <w:lang w:val="en-US"/>
                    </w:rPr>
                    <w:t>13</w:t>
                  </w:r>
                </w:p>
              </w:tc>
              <w:tc>
                <w:tcPr>
                  <w:tcW w:w="7557" w:type="dxa"/>
                  <w:tcBorders>
                    <w:top w:val="single" w:sz="4" w:space="0" w:color="auto"/>
                    <w:left w:val="single" w:sz="4" w:space="0" w:color="auto"/>
                    <w:bottom w:val="single" w:sz="4" w:space="0" w:color="auto"/>
                    <w:right w:val="single" w:sz="4" w:space="0" w:color="auto"/>
                  </w:tcBorders>
                </w:tcPr>
                <w:p w14:paraId="13485D3F" w14:textId="77777777" w:rsidR="0068167B" w:rsidRPr="00EC752B" w:rsidRDefault="0068167B" w:rsidP="0068167B">
                  <w:pPr>
                    <w:pStyle w:val="Prrafodelista"/>
                    <w:tabs>
                      <w:tab w:val="left" w:pos="567"/>
                    </w:tabs>
                    <w:ind w:left="0"/>
                    <w:rPr>
                      <w:rFonts w:ascii="Arial" w:hAnsi="Arial" w:cs="Arial"/>
                      <w:b/>
                      <w:bCs/>
                      <w:sz w:val="22"/>
                      <w:szCs w:val="22"/>
                      <w:lang w:val="es-ES"/>
                    </w:rPr>
                  </w:pPr>
                  <w:r w:rsidRPr="00EC752B">
                    <w:rPr>
                      <w:rFonts w:ascii="Arial" w:hAnsi="Arial" w:cs="Arial"/>
                      <w:b/>
                      <w:bCs/>
                      <w:sz w:val="22"/>
                      <w:szCs w:val="22"/>
                      <w:lang w:val="es-ES"/>
                    </w:rPr>
                    <w:t>Póliza de seguros multirriesgo para los equipos.</w:t>
                  </w:r>
                </w:p>
                <w:p w14:paraId="5A2DE32C" w14:textId="77777777" w:rsidR="0068167B" w:rsidRPr="00EC752B" w:rsidRDefault="0068167B" w:rsidP="0068167B">
                  <w:pPr>
                    <w:rPr>
                      <w:rFonts w:cs="Arial"/>
                      <w:sz w:val="22"/>
                      <w:szCs w:val="22"/>
                      <w:lang w:val="en-US"/>
                    </w:rPr>
                  </w:pPr>
                  <w:r w:rsidRPr="00EC752B">
                    <w:rPr>
                      <w:rFonts w:cs="Arial"/>
                      <w:sz w:val="22"/>
                      <w:szCs w:val="22"/>
                      <w:lang w:val="en-US"/>
                    </w:rPr>
                    <w:t xml:space="preserve">El </w:t>
                  </w:r>
                  <w:proofErr w:type="spellStart"/>
                  <w:r w:rsidRPr="00EC752B">
                    <w:rPr>
                      <w:rFonts w:cs="Arial"/>
                      <w:sz w:val="22"/>
                      <w:szCs w:val="22"/>
                      <w:lang w:val="en-US"/>
                    </w:rPr>
                    <w:t>proponente</w:t>
                  </w:r>
                  <w:proofErr w:type="spellEnd"/>
                  <w:r w:rsidRPr="00EC752B">
                    <w:rPr>
                      <w:rFonts w:cs="Arial"/>
                      <w:sz w:val="22"/>
                      <w:szCs w:val="22"/>
                      <w:lang w:val="en-US"/>
                    </w:rPr>
                    <w:t xml:space="preserve"> debe </w:t>
                  </w:r>
                  <w:proofErr w:type="spellStart"/>
                  <w:r w:rsidRPr="00EC752B">
                    <w:rPr>
                      <w:rFonts w:cs="Arial"/>
                      <w:sz w:val="22"/>
                      <w:szCs w:val="22"/>
                      <w:lang w:val="en-US"/>
                    </w:rPr>
                    <w:t>adjuntar</w:t>
                  </w:r>
                  <w:proofErr w:type="spellEnd"/>
                  <w:r w:rsidRPr="00EC752B">
                    <w:rPr>
                      <w:rFonts w:cs="Arial"/>
                      <w:sz w:val="22"/>
                      <w:szCs w:val="22"/>
                      <w:lang w:val="en-US"/>
                    </w:rPr>
                    <w:t xml:space="preserve"> con </w:t>
                  </w:r>
                  <w:proofErr w:type="spellStart"/>
                  <w:r w:rsidRPr="00EC752B">
                    <w:rPr>
                      <w:rFonts w:cs="Arial"/>
                      <w:sz w:val="22"/>
                      <w:szCs w:val="22"/>
                      <w:lang w:val="en-US"/>
                    </w:rPr>
                    <w:t>su</w:t>
                  </w:r>
                  <w:proofErr w:type="spellEnd"/>
                  <w:r w:rsidRPr="00EC752B">
                    <w:rPr>
                      <w:rFonts w:cs="Arial"/>
                      <w:sz w:val="22"/>
                      <w:szCs w:val="22"/>
                      <w:lang w:val="en-US"/>
                    </w:rPr>
                    <w:t xml:space="preserve"> </w:t>
                  </w:r>
                  <w:proofErr w:type="spellStart"/>
                  <w:r w:rsidRPr="00EC752B">
                    <w:rPr>
                      <w:rFonts w:cs="Arial"/>
                      <w:sz w:val="22"/>
                      <w:szCs w:val="22"/>
                      <w:lang w:val="en-US"/>
                    </w:rPr>
                    <w:t>oferta</w:t>
                  </w:r>
                  <w:proofErr w:type="spellEnd"/>
                  <w:r w:rsidRPr="00EC752B">
                    <w:rPr>
                      <w:rFonts w:cs="Arial"/>
                      <w:sz w:val="22"/>
                      <w:szCs w:val="22"/>
                      <w:lang w:val="en-US"/>
                    </w:rPr>
                    <w:t xml:space="preserve"> la </w:t>
                  </w:r>
                  <w:proofErr w:type="spellStart"/>
                  <w:r w:rsidRPr="00EC752B">
                    <w:rPr>
                      <w:rFonts w:cs="Arial"/>
                      <w:sz w:val="22"/>
                      <w:szCs w:val="22"/>
                      <w:lang w:val="en-US"/>
                    </w:rPr>
                    <w:t>póliza</w:t>
                  </w:r>
                  <w:proofErr w:type="spellEnd"/>
                  <w:r w:rsidRPr="00EC752B">
                    <w:rPr>
                      <w:rFonts w:cs="Arial"/>
                      <w:sz w:val="22"/>
                      <w:szCs w:val="22"/>
                      <w:lang w:val="en-US"/>
                    </w:rPr>
                    <w:t xml:space="preserve"> de </w:t>
                  </w:r>
                  <w:proofErr w:type="spellStart"/>
                  <w:r w:rsidRPr="00EC752B">
                    <w:rPr>
                      <w:rFonts w:cs="Arial"/>
                      <w:sz w:val="22"/>
                      <w:szCs w:val="22"/>
                      <w:lang w:val="en-US"/>
                    </w:rPr>
                    <w:t>seguros</w:t>
                  </w:r>
                  <w:proofErr w:type="spellEnd"/>
                  <w:r w:rsidRPr="00EC752B">
                    <w:rPr>
                      <w:rFonts w:cs="Arial"/>
                      <w:sz w:val="22"/>
                      <w:szCs w:val="22"/>
                      <w:lang w:val="en-US"/>
                    </w:rPr>
                    <w:t xml:space="preserve"> con que </w:t>
                  </w:r>
                  <w:proofErr w:type="spellStart"/>
                  <w:r w:rsidRPr="00EC752B">
                    <w:rPr>
                      <w:rFonts w:cs="Arial"/>
                      <w:sz w:val="22"/>
                      <w:szCs w:val="22"/>
                      <w:lang w:val="en-US"/>
                    </w:rPr>
                    <w:t>cuenta</w:t>
                  </w:r>
                  <w:proofErr w:type="spellEnd"/>
                  <w:r w:rsidRPr="00EC752B">
                    <w:rPr>
                      <w:rFonts w:cs="Arial"/>
                      <w:sz w:val="22"/>
                      <w:szCs w:val="22"/>
                      <w:lang w:val="en-US"/>
                    </w:rPr>
                    <w:t xml:space="preserve"> </w:t>
                  </w:r>
                  <w:proofErr w:type="spellStart"/>
                  <w:r w:rsidRPr="00EC752B">
                    <w:rPr>
                      <w:rFonts w:cs="Arial"/>
                      <w:sz w:val="22"/>
                      <w:szCs w:val="22"/>
                      <w:lang w:val="en-US"/>
                    </w:rPr>
                    <w:t>su</w:t>
                  </w:r>
                  <w:proofErr w:type="spellEnd"/>
                  <w:r w:rsidRPr="00EC752B">
                    <w:rPr>
                      <w:rFonts w:cs="Arial"/>
                      <w:sz w:val="22"/>
                      <w:szCs w:val="22"/>
                      <w:lang w:val="en-US"/>
                    </w:rPr>
                    <w:t xml:space="preserve"> </w:t>
                  </w:r>
                  <w:proofErr w:type="spellStart"/>
                  <w:r w:rsidRPr="00EC752B">
                    <w:rPr>
                      <w:rFonts w:cs="Arial"/>
                      <w:sz w:val="22"/>
                      <w:szCs w:val="22"/>
                      <w:lang w:val="en-US"/>
                    </w:rPr>
                    <w:t>compañía</w:t>
                  </w:r>
                  <w:proofErr w:type="spellEnd"/>
                  <w:r w:rsidRPr="00EC752B">
                    <w:rPr>
                      <w:rFonts w:cs="Arial"/>
                      <w:sz w:val="22"/>
                      <w:szCs w:val="22"/>
                      <w:lang w:val="en-US"/>
                    </w:rPr>
                    <w:t xml:space="preserve"> para </w:t>
                  </w:r>
                  <w:proofErr w:type="spellStart"/>
                  <w:r w:rsidRPr="00EC752B">
                    <w:rPr>
                      <w:rFonts w:cs="Arial"/>
                      <w:sz w:val="22"/>
                      <w:szCs w:val="22"/>
                      <w:lang w:val="en-US"/>
                    </w:rPr>
                    <w:t>amparar</w:t>
                  </w:r>
                  <w:proofErr w:type="spellEnd"/>
                  <w:r w:rsidRPr="00EC752B">
                    <w:rPr>
                      <w:rFonts w:cs="Arial"/>
                      <w:sz w:val="22"/>
                      <w:szCs w:val="22"/>
                      <w:lang w:val="en-US"/>
                    </w:rPr>
                    <w:t xml:space="preserve"> sus </w:t>
                  </w:r>
                  <w:proofErr w:type="spellStart"/>
                  <w:r w:rsidRPr="00EC752B">
                    <w:rPr>
                      <w:rFonts w:cs="Arial"/>
                      <w:sz w:val="22"/>
                      <w:szCs w:val="22"/>
                      <w:lang w:val="en-US"/>
                    </w:rPr>
                    <w:t>equipos</w:t>
                  </w:r>
                  <w:proofErr w:type="spellEnd"/>
                  <w:r w:rsidRPr="00EC752B">
                    <w:rPr>
                      <w:rFonts w:cs="Arial"/>
                      <w:sz w:val="22"/>
                      <w:szCs w:val="22"/>
                      <w:lang w:val="en-US"/>
                    </w:rPr>
                    <w:t xml:space="preserve"> contra </w:t>
                  </w:r>
                  <w:proofErr w:type="spellStart"/>
                  <w:r w:rsidRPr="00EC752B">
                    <w:rPr>
                      <w:rFonts w:cs="Arial"/>
                      <w:sz w:val="22"/>
                      <w:szCs w:val="22"/>
                      <w:lang w:val="en-US"/>
                    </w:rPr>
                    <w:t>eventos</w:t>
                  </w:r>
                  <w:proofErr w:type="spellEnd"/>
                  <w:r w:rsidRPr="00EC752B">
                    <w:rPr>
                      <w:rFonts w:cs="Arial"/>
                      <w:sz w:val="22"/>
                      <w:szCs w:val="22"/>
                      <w:lang w:val="en-US"/>
                    </w:rPr>
                    <w:t xml:space="preserve"> tales </w:t>
                  </w:r>
                  <w:proofErr w:type="spellStart"/>
                  <w:r w:rsidRPr="00EC752B">
                    <w:rPr>
                      <w:rFonts w:cs="Arial"/>
                      <w:sz w:val="22"/>
                      <w:szCs w:val="22"/>
                      <w:lang w:val="en-US"/>
                    </w:rPr>
                    <w:t>como</w:t>
                  </w:r>
                  <w:proofErr w:type="spellEnd"/>
                  <w:r w:rsidRPr="00EC752B">
                    <w:rPr>
                      <w:rFonts w:cs="Arial"/>
                      <w:sz w:val="22"/>
                      <w:szCs w:val="22"/>
                      <w:lang w:val="en-US"/>
                    </w:rPr>
                    <w:t xml:space="preserve">: Robo, </w:t>
                  </w:r>
                  <w:proofErr w:type="spellStart"/>
                  <w:r w:rsidRPr="00EC752B">
                    <w:rPr>
                      <w:rFonts w:cs="Arial"/>
                      <w:sz w:val="22"/>
                      <w:szCs w:val="22"/>
                      <w:lang w:val="en-US"/>
                    </w:rPr>
                    <w:t>hurto</w:t>
                  </w:r>
                  <w:proofErr w:type="spellEnd"/>
                  <w:r w:rsidRPr="00EC752B">
                    <w:rPr>
                      <w:rFonts w:cs="Arial"/>
                      <w:sz w:val="22"/>
                      <w:szCs w:val="22"/>
                      <w:lang w:val="en-US"/>
                    </w:rPr>
                    <w:t xml:space="preserve"> </w:t>
                  </w:r>
                  <w:proofErr w:type="spellStart"/>
                  <w:r w:rsidRPr="00EC752B">
                    <w:rPr>
                      <w:rFonts w:cs="Arial"/>
                      <w:sz w:val="22"/>
                      <w:szCs w:val="22"/>
                      <w:lang w:val="en-US"/>
                    </w:rPr>
                    <w:t>parcial</w:t>
                  </w:r>
                  <w:proofErr w:type="spellEnd"/>
                  <w:r w:rsidRPr="00EC752B">
                    <w:rPr>
                      <w:rFonts w:cs="Arial"/>
                      <w:sz w:val="22"/>
                      <w:szCs w:val="22"/>
                      <w:lang w:val="en-US"/>
                    </w:rPr>
                    <w:t xml:space="preserve"> y total, </w:t>
                  </w:r>
                  <w:proofErr w:type="spellStart"/>
                  <w:r w:rsidRPr="00EC752B">
                    <w:rPr>
                      <w:rFonts w:cs="Arial"/>
                      <w:sz w:val="22"/>
                      <w:szCs w:val="22"/>
                      <w:lang w:val="en-US"/>
                    </w:rPr>
                    <w:t>descargas</w:t>
                  </w:r>
                  <w:proofErr w:type="spellEnd"/>
                  <w:r w:rsidRPr="00EC752B">
                    <w:rPr>
                      <w:rFonts w:cs="Arial"/>
                      <w:sz w:val="22"/>
                      <w:szCs w:val="22"/>
                      <w:lang w:val="en-US"/>
                    </w:rPr>
                    <w:t xml:space="preserve"> </w:t>
                  </w:r>
                  <w:proofErr w:type="spellStart"/>
                  <w:r w:rsidRPr="00EC752B">
                    <w:rPr>
                      <w:rFonts w:cs="Arial"/>
                      <w:sz w:val="22"/>
                      <w:szCs w:val="22"/>
                      <w:lang w:val="en-US"/>
                    </w:rPr>
                    <w:t>eléctricas</w:t>
                  </w:r>
                  <w:proofErr w:type="spellEnd"/>
                  <w:r w:rsidRPr="00EC752B">
                    <w:rPr>
                      <w:rFonts w:cs="Arial"/>
                      <w:sz w:val="22"/>
                      <w:szCs w:val="22"/>
                      <w:lang w:val="en-US"/>
                    </w:rPr>
                    <w:t xml:space="preserve">, </w:t>
                  </w:r>
                  <w:proofErr w:type="spellStart"/>
                  <w:r w:rsidRPr="00EC752B">
                    <w:rPr>
                      <w:rFonts w:cs="Arial"/>
                      <w:sz w:val="22"/>
                      <w:szCs w:val="22"/>
                      <w:lang w:val="en-US"/>
                    </w:rPr>
                    <w:t>inundaciones</w:t>
                  </w:r>
                  <w:proofErr w:type="spellEnd"/>
                  <w:r w:rsidRPr="00EC752B">
                    <w:rPr>
                      <w:rFonts w:cs="Arial"/>
                      <w:sz w:val="22"/>
                      <w:szCs w:val="22"/>
                      <w:lang w:val="en-US"/>
                    </w:rPr>
                    <w:t xml:space="preserve">, </w:t>
                  </w:r>
                  <w:proofErr w:type="spellStart"/>
                  <w:r w:rsidRPr="00EC752B">
                    <w:rPr>
                      <w:rFonts w:cs="Arial"/>
                      <w:sz w:val="22"/>
                      <w:szCs w:val="22"/>
                      <w:lang w:val="en-US"/>
                    </w:rPr>
                    <w:t>terremoto</w:t>
                  </w:r>
                  <w:proofErr w:type="spellEnd"/>
                  <w:r w:rsidRPr="00EC752B">
                    <w:rPr>
                      <w:rFonts w:cs="Arial"/>
                      <w:sz w:val="22"/>
                      <w:szCs w:val="22"/>
                      <w:lang w:val="en-US"/>
                    </w:rPr>
                    <w:t xml:space="preserve">, </w:t>
                  </w:r>
                  <w:proofErr w:type="spellStart"/>
                  <w:r w:rsidRPr="00EC752B">
                    <w:rPr>
                      <w:rFonts w:cs="Arial"/>
                      <w:sz w:val="22"/>
                      <w:szCs w:val="22"/>
                      <w:lang w:val="en-US"/>
                    </w:rPr>
                    <w:t>asonada</w:t>
                  </w:r>
                  <w:proofErr w:type="spellEnd"/>
                  <w:r w:rsidRPr="00EC752B">
                    <w:rPr>
                      <w:rFonts w:cs="Arial"/>
                      <w:sz w:val="22"/>
                      <w:szCs w:val="22"/>
                      <w:lang w:val="en-US"/>
                    </w:rPr>
                    <w:t xml:space="preserve">, </w:t>
                  </w:r>
                  <w:proofErr w:type="spellStart"/>
                  <w:r w:rsidRPr="00EC752B">
                    <w:rPr>
                      <w:rFonts w:cs="Arial"/>
                      <w:sz w:val="22"/>
                      <w:szCs w:val="22"/>
                      <w:lang w:val="en-US"/>
                    </w:rPr>
                    <w:t>riesgo</w:t>
                  </w:r>
                  <w:proofErr w:type="spellEnd"/>
                  <w:r w:rsidRPr="00EC752B">
                    <w:rPr>
                      <w:rFonts w:cs="Arial"/>
                      <w:sz w:val="22"/>
                      <w:szCs w:val="22"/>
                      <w:lang w:val="en-US"/>
                    </w:rPr>
                    <w:t xml:space="preserve"> </w:t>
                  </w:r>
                  <w:proofErr w:type="spellStart"/>
                  <w:r w:rsidRPr="00EC752B">
                    <w:rPr>
                      <w:rFonts w:cs="Arial"/>
                      <w:sz w:val="22"/>
                      <w:szCs w:val="22"/>
                      <w:lang w:val="en-US"/>
                    </w:rPr>
                    <w:t>interno</w:t>
                  </w:r>
                  <w:proofErr w:type="spellEnd"/>
                  <w:r w:rsidRPr="00EC752B">
                    <w:rPr>
                      <w:rFonts w:cs="Arial"/>
                      <w:sz w:val="22"/>
                      <w:szCs w:val="22"/>
                      <w:lang w:val="en-US"/>
                    </w:rPr>
                    <w:t xml:space="preserve"> y </w:t>
                  </w:r>
                  <w:proofErr w:type="spellStart"/>
                  <w:r w:rsidRPr="00EC752B">
                    <w:rPr>
                      <w:rFonts w:cs="Arial"/>
                      <w:sz w:val="22"/>
                      <w:szCs w:val="22"/>
                      <w:lang w:val="en-US"/>
                    </w:rPr>
                    <w:t>otros</w:t>
                  </w:r>
                  <w:proofErr w:type="spellEnd"/>
                  <w:r w:rsidRPr="00EC752B">
                    <w:rPr>
                      <w:rFonts w:cs="Arial"/>
                      <w:sz w:val="22"/>
                      <w:szCs w:val="22"/>
                      <w:lang w:val="en-US"/>
                    </w:rPr>
                    <w:t xml:space="preserve">; por lo que la DNDA no </w:t>
                  </w:r>
                  <w:proofErr w:type="spellStart"/>
                  <w:r w:rsidRPr="00EC752B">
                    <w:rPr>
                      <w:rFonts w:cs="Arial"/>
                      <w:sz w:val="22"/>
                      <w:szCs w:val="22"/>
                      <w:lang w:val="en-US"/>
                    </w:rPr>
                    <w:t>será</w:t>
                  </w:r>
                  <w:proofErr w:type="spellEnd"/>
                  <w:r w:rsidRPr="00EC752B">
                    <w:rPr>
                      <w:rFonts w:cs="Arial"/>
                      <w:sz w:val="22"/>
                      <w:szCs w:val="22"/>
                      <w:lang w:val="en-US"/>
                    </w:rPr>
                    <w:t xml:space="preserve"> </w:t>
                  </w:r>
                  <w:proofErr w:type="spellStart"/>
                  <w:r w:rsidRPr="00EC752B">
                    <w:rPr>
                      <w:rFonts w:cs="Arial"/>
                      <w:sz w:val="22"/>
                      <w:szCs w:val="22"/>
                      <w:lang w:val="en-US"/>
                    </w:rPr>
                    <w:t>responsable</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hecho</w:t>
                  </w:r>
                  <w:proofErr w:type="spellEnd"/>
                  <w:r w:rsidRPr="00EC752B">
                    <w:rPr>
                      <w:rFonts w:cs="Arial"/>
                      <w:sz w:val="22"/>
                      <w:szCs w:val="22"/>
                      <w:lang w:val="en-US"/>
                    </w:rPr>
                    <w:t xml:space="preserve"> de </w:t>
                  </w:r>
                  <w:proofErr w:type="spellStart"/>
                  <w:r w:rsidRPr="00EC752B">
                    <w:rPr>
                      <w:rFonts w:cs="Arial"/>
                      <w:sz w:val="22"/>
                      <w:szCs w:val="22"/>
                      <w:lang w:val="en-US"/>
                    </w:rPr>
                    <w:t>producirse</w:t>
                  </w:r>
                  <w:proofErr w:type="spellEnd"/>
                  <w:r w:rsidRPr="00EC752B">
                    <w:rPr>
                      <w:rFonts w:cs="Arial"/>
                      <w:sz w:val="22"/>
                      <w:szCs w:val="22"/>
                      <w:lang w:val="en-US"/>
                    </w:rPr>
                    <w:t xml:space="preserve"> tales </w:t>
                  </w:r>
                  <w:proofErr w:type="spellStart"/>
                  <w:r w:rsidRPr="00EC752B">
                    <w:rPr>
                      <w:rFonts w:cs="Arial"/>
                      <w:sz w:val="22"/>
                      <w:szCs w:val="22"/>
                      <w:lang w:val="en-US"/>
                    </w:rPr>
                    <w:t>eventos</w:t>
                  </w:r>
                  <w:proofErr w:type="spellEnd"/>
                  <w:r w:rsidRPr="00EC752B">
                    <w:rPr>
                      <w:rFonts w:cs="Arial"/>
                      <w:sz w:val="22"/>
                      <w:szCs w:val="22"/>
                      <w:lang w:val="en-US"/>
                    </w:rPr>
                    <w:t xml:space="preserve">. </w:t>
                  </w:r>
                </w:p>
                <w:p w14:paraId="2D70EC0C" w14:textId="77777777" w:rsidR="0068167B" w:rsidRPr="00EC752B" w:rsidRDefault="0068167B" w:rsidP="0068167B">
                  <w:pPr>
                    <w:rPr>
                      <w:rFonts w:cs="Arial"/>
                      <w:sz w:val="22"/>
                      <w:szCs w:val="22"/>
                      <w:lang w:val="en-US"/>
                    </w:rPr>
                  </w:pPr>
                </w:p>
                <w:p w14:paraId="601C52C3" w14:textId="77777777" w:rsidR="0068167B" w:rsidRPr="00EC752B" w:rsidRDefault="0068167B" w:rsidP="0068167B">
                  <w:pPr>
                    <w:rPr>
                      <w:rFonts w:cs="Arial"/>
                      <w:b/>
                      <w:bCs/>
                      <w:sz w:val="22"/>
                      <w:szCs w:val="22"/>
                      <w:lang w:val="en-US"/>
                    </w:rPr>
                  </w:pP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caso</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que la </w:t>
                  </w:r>
                  <w:proofErr w:type="spellStart"/>
                  <w:r w:rsidRPr="00EC752B">
                    <w:rPr>
                      <w:rFonts w:cs="Arial"/>
                      <w:sz w:val="22"/>
                      <w:szCs w:val="22"/>
                      <w:lang w:val="en-US"/>
                    </w:rPr>
                    <w:t>vigencia</w:t>
                  </w:r>
                  <w:proofErr w:type="spellEnd"/>
                  <w:r w:rsidRPr="00EC752B">
                    <w:rPr>
                      <w:rFonts w:cs="Arial"/>
                      <w:sz w:val="22"/>
                      <w:szCs w:val="22"/>
                      <w:lang w:val="en-US"/>
                    </w:rPr>
                    <w:t xml:space="preserve"> de </w:t>
                  </w:r>
                  <w:proofErr w:type="spellStart"/>
                  <w:r w:rsidRPr="00EC752B">
                    <w:rPr>
                      <w:rFonts w:cs="Arial"/>
                      <w:sz w:val="22"/>
                      <w:szCs w:val="22"/>
                      <w:lang w:val="en-US"/>
                    </w:rPr>
                    <w:t>esta</w:t>
                  </w:r>
                  <w:proofErr w:type="spellEnd"/>
                  <w:r w:rsidRPr="00EC752B">
                    <w:rPr>
                      <w:rFonts w:cs="Arial"/>
                      <w:sz w:val="22"/>
                      <w:szCs w:val="22"/>
                      <w:lang w:val="en-US"/>
                    </w:rPr>
                    <w:t xml:space="preserve"> </w:t>
                  </w:r>
                  <w:proofErr w:type="spellStart"/>
                  <w:r w:rsidRPr="00EC752B">
                    <w:rPr>
                      <w:rFonts w:cs="Arial"/>
                      <w:sz w:val="22"/>
                      <w:szCs w:val="22"/>
                      <w:lang w:val="en-US"/>
                    </w:rPr>
                    <w:t>póliza</w:t>
                  </w:r>
                  <w:proofErr w:type="spellEnd"/>
                  <w:r w:rsidRPr="00EC752B">
                    <w:rPr>
                      <w:rFonts w:cs="Arial"/>
                      <w:sz w:val="22"/>
                      <w:szCs w:val="22"/>
                      <w:lang w:val="en-US"/>
                    </w:rPr>
                    <w:t xml:space="preserve"> </w:t>
                  </w:r>
                  <w:proofErr w:type="spellStart"/>
                  <w:r w:rsidRPr="00EC752B">
                    <w:rPr>
                      <w:rFonts w:cs="Arial"/>
                      <w:sz w:val="22"/>
                      <w:szCs w:val="22"/>
                      <w:lang w:val="en-US"/>
                    </w:rPr>
                    <w:t>multirriesgo</w:t>
                  </w:r>
                  <w:proofErr w:type="spellEnd"/>
                  <w:r w:rsidRPr="00EC752B">
                    <w:rPr>
                      <w:rFonts w:cs="Arial"/>
                      <w:sz w:val="22"/>
                      <w:szCs w:val="22"/>
                      <w:lang w:val="en-US"/>
                    </w:rPr>
                    <w:t xml:space="preserve"> sea inferior a la del </w:t>
                  </w:r>
                  <w:proofErr w:type="spellStart"/>
                  <w:r w:rsidRPr="00EC752B">
                    <w:rPr>
                      <w:rFonts w:cs="Arial"/>
                      <w:sz w:val="22"/>
                      <w:szCs w:val="22"/>
                      <w:lang w:val="en-US"/>
                    </w:rPr>
                    <w:t>contrato</w:t>
                  </w:r>
                  <w:proofErr w:type="spellEnd"/>
                  <w:r w:rsidRPr="00EC752B">
                    <w:rPr>
                      <w:rFonts w:cs="Arial"/>
                      <w:sz w:val="22"/>
                      <w:szCs w:val="22"/>
                      <w:lang w:val="en-US"/>
                    </w:rPr>
                    <w:t xml:space="preserve"> que se </w:t>
                  </w:r>
                  <w:proofErr w:type="spellStart"/>
                  <w:r w:rsidRPr="00EC752B">
                    <w:rPr>
                      <w:rFonts w:cs="Arial"/>
                      <w:sz w:val="22"/>
                      <w:szCs w:val="22"/>
                      <w:lang w:val="en-US"/>
                    </w:rPr>
                    <w:t>suscribirá</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proponente</w:t>
                  </w:r>
                  <w:proofErr w:type="spellEnd"/>
                  <w:r w:rsidRPr="00EC752B">
                    <w:rPr>
                      <w:rFonts w:cs="Arial"/>
                      <w:sz w:val="22"/>
                      <w:szCs w:val="22"/>
                      <w:lang w:val="en-US"/>
                    </w:rPr>
                    <w:t xml:space="preserve"> </w:t>
                  </w:r>
                  <w:proofErr w:type="spellStart"/>
                  <w:r w:rsidRPr="00EC752B">
                    <w:rPr>
                      <w:rFonts w:cs="Arial"/>
                      <w:sz w:val="22"/>
                      <w:szCs w:val="22"/>
                      <w:lang w:val="en-US"/>
                    </w:rPr>
                    <w:t>deberá</w:t>
                  </w:r>
                  <w:proofErr w:type="spellEnd"/>
                  <w:r w:rsidRPr="00EC752B">
                    <w:rPr>
                      <w:rFonts w:cs="Arial"/>
                      <w:sz w:val="22"/>
                      <w:szCs w:val="22"/>
                      <w:lang w:val="en-US"/>
                    </w:rPr>
                    <w:t xml:space="preserve"> </w:t>
                  </w:r>
                  <w:proofErr w:type="spellStart"/>
                  <w:r w:rsidRPr="00EC752B">
                    <w:rPr>
                      <w:rFonts w:cs="Arial"/>
                      <w:sz w:val="22"/>
                      <w:szCs w:val="22"/>
                      <w:lang w:val="en-US"/>
                    </w:rPr>
                    <w:t>entregar</w:t>
                  </w:r>
                  <w:proofErr w:type="spellEnd"/>
                  <w:r w:rsidRPr="00EC752B">
                    <w:rPr>
                      <w:rFonts w:cs="Arial"/>
                      <w:sz w:val="22"/>
                      <w:szCs w:val="22"/>
                      <w:lang w:val="en-US"/>
                    </w:rPr>
                    <w:t xml:space="preserve"> un </w:t>
                  </w:r>
                  <w:proofErr w:type="spellStart"/>
                  <w:r w:rsidRPr="00EC752B">
                    <w:rPr>
                      <w:rFonts w:cs="Arial"/>
                      <w:sz w:val="22"/>
                      <w:szCs w:val="22"/>
                      <w:lang w:val="en-US"/>
                    </w:rPr>
                    <w:t>documento</w:t>
                  </w:r>
                  <w:proofErr w:type="spellEnd"/>
                  <w:r w:rsidRPr="00EC752B">
                    <w:rPr>
                      <w:rFonts w:cs="Arial"/>
                      <w:sz w:val="22"/>
                      <w:szCs w:val="22"/>
                      <w:lang w:val="en-US"/>
                    </w:rPr>
                    <w:t xml:space="preserve"> de </w:t>
                  </w:r>
                  <w:proofErr w:type="spellStart"/>
                  <w:r w:rsidRPr="00EC752B">
                    <w:rPr>
                      <w:rFonts w:cs="Arial"/>
                      <w:sz w:val="22"/>
                      <w:szCs w:val="22"/>
                      <w:lang w:val="en-US"/>
                    </w:rPr>
                    <w:t>compromiso</w:t>
                  </w:r>
                  <w:proofErr w:type="spellEnd"/>
                  <w:r w:rsidRPr="00EC752B">
                    <w:rPr>
                      <w:rFonts w:cs="Arial"/>
                      <w:sz w:val="22"/>
                      <w:szCs w:val="22"/>
                      <w:lang w:val="en-US"/>
                    </w:rPr>
                    <w:t xml:space="preserve"> junto con </w:t>
                  </w:r>
                  <w:proofErr w:type="spellStart"/>
                  <w:r w:rsidRPr="00EC752B">
                    <w:rPr>
                      <w:rFonts w:cs="Arial"/>
                      <w:sz w:val="22"/>
                      <w:szCs w:val="22"/>
                      <w:lang w:val="en-US"/>
                    </w:rPr>
                    <w:t>su</w:t>
                  </w:r>
                  <w:proofErr w:type="spellEnd"/>
                  <w:r w:rsidRPr="00EC752B">
                    <w:rPr>
                      <w:rFonts w:cs="Arial"/>
                      <w:sz w:val="22"/>
                      <w:szCs w:val="22"/>
                      <w:lang w:val="en-US"/>
                    </w:rPr>
                    <w:t xml:space="preserve"> </w:t>
                  </w:r>
                  <w:proofErr w:type="spellStart"/>
                  <w:r w:rsidRPr="00EC752B">
                    <w:rPr>
                      <w:rFonts w:cs="Arial"/>
                      <w:sz w:val="22"/>
                      <w:szCs w:val="22"/>
                      <w:lang w:val="en-US"/>
                    </w:rPr>
                    <w:t>oferta</w:t>
                  </w:r>
                  <w:proofErr w:type="spellEnd"/>
                  <w:r w:rsidRPr="00EC752B">
                    <w:rPr>
                      <w:rFonts w:cs="Arial"/>
                      <w:sz w:val="22"/>
                      <w:szCs w:val="22"/>
                      <w:lang w:val="en-US"/>
                    </w:rPr>
                    <w:t xml:space="preserve">, </w:t>
                  </w:r>
                  <w:proofErr w:type="spellStart"/>
                  <w:r w:rsidRPr="00EC752B">
                    <w:rPr>
                      <w:rFonts w:cs="Arial"/>
                      <w:sz w:val="22"/>
                      <w:szCs w:val="22"/>
                      <w:lang w:val="en-US"/>
                    </w:rPr>
                    <w:t>donde</w:t>
                  </w:r>
                  <w:proofErr w:type="spellEnd"/>
                  <w:r w:rsidRPr="00EC752B">
                    <w:rPr>
                      <w:rFonts w:cs="Arial"/>
                      <w:sz w:val="22"/>
                      <w:szCs w:val="22"/>
                      <w:lang w:val="en-US"/>
                    </w:rPr>
                    <w:t xml:space="preserve"> </w:t>
                  </w:r>
                  <w:proofErr w:type="spellStart"/>
                  <w:r w:rsidRPr="00EC752B">
                    <w:rPr>
                      <w:rFonts w:cs="Arial"/>
                      <w:sz w:val="22"/>
                      <w:szCs w:val="22"/>
                      <w:lang w:val="en-US"/>
                    </w:rPr>
                    <w:t>manifieste</w:t>
                  </w:r>
                  <w:proofErr w:type="spellEnd"/>
                  <w:r w:rsidRPr="00EC752B">
                    <w:rPr>
                      <w:rFonts w:cs="Arial"/>
                      <w:sz w:val="22"/>
                      <w:szCs w:val="22"/>
                      <w:lang w:val="en-US"/>
                    </w:rPr>
                    <w:t xml:space="preserve"> que </w:t>
                  </w:r>
                  <w:proofErr w:type="spellStart"/>
                  <w:r w:rsidRPr="00EC752B">
                    <w:rPr>
                      <w:rFonts w:cs="Arial"/>
                      <w:sz w:val="22"/>
                      <w:szCs w:val="22"/>
                      <w:lang w:val="en-US"/>
                    </w:rPr>
                    <w:t>renovará</w:t>
                  </w:r>
                  <w:proofErr w:type="spellEnd"/>
                  <w:r w:rsidRPr="00EC752B">
                    <w:rPr>
                      <w:rFonts w:cs="Arial"/>
                      <w:sz w:val="22"/>
                      <w:szCs w:val="22"/>
                      <w:lang w:val="en-US"/>
                    </w:rPr>
                    <w:t xml:space="preserve"> </w:t>
                  </w:r>
                  <w:proofErr w:type="spellStart"/>
                  <w:r w:rsidRPr="00EC752B">
                    <w:rPr>
                      <w:rFonts w:cs="Arial"/>
                      <w:sz w:val="22"/>
                      <w:szCs w:val="22"/>
                      <w:lang w:val="en-US"/>
                    </w:rPr>
                    <w:t>dicha</w:t>
                  </w:r>
                  <w:proofErr w:type="spellEnd"/>
                  <w:r w:rsidRPr="00EC752B">
                    <w:rPr>
                      <w:rFonts w:cs="Arial"/>
                      <w:sz w:val="22"/>
                      <w:szCs w:val="22"/>
                      <w:lang w:val="en-US"/>
                    </w:rPr>
                    <w:t xml:space="preserve"> </w:t>
                  </w:r>
                  <w:proofErr w:type="spellStart"/>
                  <w:r w:rsidRPr="00EC752B">
                    <w:rPr>
                      <w:rFonts w:cs="Arial"/>
                      <w:sz w:val="22"/>
                      <w:szCs w:val="22"/>
                      <w:lang w:val="en-US"/>
                    </w:rPr>
                    <w:t>póliza</w:t>
                  </w:r>
                  <w:proofErr w:type="spellEnd"/>
                  <w:r w:rsidRPr="00EC752B">
                    <w:rPr>
                      <w:rFonts w:cs="Arial"/>
                      <w:sz w:val="22"/>
                      <w:szCs w:val="22"/>
                      <w:lang w:val="en-US"/>
                    </w:rPr>
                    <w:t xml:space="preserve"> una </w:t>
                  </w:r>
                  <w:proofErr w:type="spellStart"/>
                  <w:r w:rsidRPr="00EC752B">
                    <w:rPr>
                      <w:rFonts w:cs="Arial"/>
                      <w:sz w:val="22"/>
                      <w:szCs w:val="22"/>
                      <w:lang w:val="en-US"/>
                    </w:rPr>
                    <w:t>vez</w:t>
                  </w:r>
                  <w:proofErr w:type="spellEnd"/>
                  <w:r w:rsidRPr="00EC752B">
                    <w:rPr>
                      <w:rFonts w:cs="Arial"/>
                      <w:sz w:val="22"/>
                      <w:szCs w:val="22"/>
                      <w:lang w:val="en-US"/>
                    </w:rPr>
                    <w:t xml:space="preserve"> sea </w:t>
                  </w:r>
                  <w:proofErr w:type="spellStart"/>
                  <w:r w:rsidRPr="00EC752B">
                    <w:rPr>
                      <w:rFonts w:cs="Arial"/>
                      <w:sz w:val="22"/>
                      <w:szCs w:val="22"/>
                      <w:lang w:val="en-US"/>
                    </w:rPr>
                    <w:t>adjudicado</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contrato</w:t>
                  </w:r>
                  <w:proofErr w:type="spellEnd"/>
                  <w:r w:rsidRPr="00EC752B">
                    <w:rPr>
                      <w:rFonts w:cs="Arial"/>
                      <w:sz w:val="22"/>
                      <w:szCs w:val="22"/>
                      <w:lang w:val="en-US"/>
                    </w:rPr>
                    <w:t xml:space="preserve"> y por tanto </w:t>
                  </w:r>
                  <w:proofErr w:type="spellStart"/>
                  <w:r w:rsidRPr="00EC752B">
                    <w:rPr>
                      <w:rFonts w:cs="Arial"/>
                      <w:sz w:val="22"/>
                      <w:szCs w:val="22"/>
                      <w:lang w:val="en-US"/>
                    </w:rPr>
                    <w:t>tendrá</w:t>
                  </w:r>
                  <w:proofErr w:type="spellEnd"/>
                  <w:r w:rsidRPr="00EC752B">
                    <w:rPr>
                      <w:rFonts w:cs="Arial"/>
                      <w:sz w:val="22"/>
                      <w:szCs w:val="22"/>
                      <w:lang w:val="en-US"/>
                    </w:rPr>
                    <w:t xml:space="preserve"> </w:t>
                  </w:r>
                  <w:proofErr w:type="spellStart"/>
                  <w:r w:rsidRPr="00EC752B">
                    <w:rPr>
                      <w:rFonts w:cs="Arial"/>
                      <w:sz w:val="22"/>
                      <w:szCs w:val="22"/>
                      <w:lang w:val="en-US"/>
                    </w:rPr>
                    <w:t>cubierto</w:t>
                  </w:r>
                  <w:proofErr w:type="spellEnd"/>
                  <w:r w:rsidRPr="00EC752B">
                    <w:rPr>
                      <w:rFonts w:cs="Arial"/>
                      <w:sz w:val="22"/>
                      <w:szCs w:val="22"/>
                      <w:lang w:val="en-US"/>
                    </w:rPr>
                    <w:t xml:space="preserve"> </w:t>
                  </w:r>
                  <w:proofErr w:type="spellStart"/>
                  <w:r w:rsidRPr="00EC752B">
                    <w:rPr>
                      <w:rFonts w:cs="Arial"/>
                      <w:sz w:val="22"/>
                      <w:szCs w:val="22"/>
                      <w:lang w:val="en-US"/>
                    </w:rPr>
                    <w:t>estos</w:t>
                  </w:r>
                  <w:proofErr w:type="spellEnd"/>
                  <w:r w:rsidRPr="00EC752B">
                    <w:rPr>
                      <w:rFonts w:cs="Arial"/>
                      <w:sz w:val="22"/>
                      <w:szCs w:val="22"/>
                      <w:lang w:val="en-US"/>
                    </w:rPr>
                    <w:t xml:space="preserve"> </w:t>
                  </w:r>
                  <w:proofErr w:type="spellStart"/>
                  <w:r w:rsidRPr="00EC752B">
                    <w:rPr>
                      <w:rFonts w:cs="Arial"/>
                      <w:sz w:val="22"/>
                      <w:szCs w:val="22"/>
                      <w:lang w:val="en-US"/>
                    </w:rPr>
                    <w:t>riesgos</w:t>
                  </w:r>
                  <w:proofErr w:type="spellEnd"/>
                  <w:r w:rsidRPr="00EC752B">
                    <w:rPr>
                      <w:rFonts w:cs="Arial"/>
                      <w:sz w:val="22"/>
                      <w:szCs w:val="22"/>
                      <w:lang w:val="en-US"/>
                    </w:rPr>
                    <w:t xml:space="preserve"> </w:t>
                  </w:r>
                  <w:proofErr w:type="spellStart"/>
                  <w:r w:rsidRPr="00EC752B">
                    <w:rPr>
                      <w:rFonts w:cs="Arial"/>
                      <w:sz w:val="22"/>
                      <w:szCs w:val="22"/>
                      <w:lang w:val="en-US"/>
                    </w:rPr>
                    <w:t>durante</w:t>
                  </w:r>
                  <w:proofErr w:type="spellEnd"/>
                  <w:r w:rsidRPr="00EC752B">
                    <w:rPr>
                      <w:rFonts w:cs="Arial"/>
                      <w:sz w:val="22"/>
                      <w:szCs w:val="22"/>
                      <w:lang w:val="en-US"/>
                    </w:rPr>
                    <w:t xml:space="preserve"> la </w:t>
                  </w:r>
                  <w:proofErr w:type="spellStart"/>
                  <w:r w:rsidRPr="00EC752B">
                    <w:rPr>
                      <w:rFonts w:cs="Arial"/>
                      <w:sz w:val="22"/>
                      <w:szCs w:val="22"/>
                      <w:lang w:val="en-US"/>
                    </w:rPr>
                    <w:t>vigencia</w:t>
                  </w:r>
                  <w:proofErr w:type="spellEnd"/>
                  <w:r w:rsidRPr="00EC752B">
                    <w:rPr>
                      <w:rFonts w:cs="Arial"/>
                      <w:sz w:val="22"/>
                      <w:szCs w:val="22"/>
                      <w:lang w:val="en-US"/>
                    </w:rPr>
                    <w:t xml:space="preserve"> del </w:t>
                  </w:r>
                  <w:proofErr w:type="spellStart"/>
                  <w:r w:rsidRPr="00EC752B">
                    <w:rPr>
                      <w:rFonts w:cs="Arial"/>
                      <w:sz w:val="22"/>
                      <w:szCs w:val="22"/>
                      <w:lang w:val="en-US"/>
                    </w:rPr>
                    <w:t>contrato</w:t>
                  </w:r>
                  <w:proofErr w:type="spellEnd"/>
                  <w:r w:rsidRPr="00EC752B">
                    <w:rPr>
                      <w:rFonts w:cs="Arial"/>
                      <w:sz w:val="22"/>
                      <w:szCs w:val="22"/>
                      <w:lang w:val="en-US"/>
                    </w:rPr>
                    <w:t>.</w:t>
                  </w:r>
                </w:p>
              </w:tc>
            </w:tr>
          </w:tbl>
          <w:p w14:paraId="74F995B8" w14:textId="77777777" w:rsidR="0068167B" w:rsidRDefault="0068167B" w:rsidP="00195639">
            <w:pPr>
              <w:pStyle w:val="Logotipo"/>
              <w:tabs>
                <w:tab w:val="left" w:pos="851"/>
              </w:tabs>
              <w:jc w:val="both"/>
              <w:rPr>
                <w:rFonts w:ascii="Arial" w:hAnsi="Arial" w:cs="Arial"/>
                <w:b/>
                <w:sz w:val="24"/>
                <w:szCs w:val="24"/>
              </w:rPr>
            </w:pPr>
          </w:p>
          <w:p w14:paraId="25505E80" w14:textId="2574E51F" w:rsidR="0068167B" w:rsidRPr="003A05FC" w:rsidRDefault="0068167B" w:rsidP="00195639">
            <w:pPr>
              <w:pStyle w:val="Logotipo"/>
              <w:tabs>
                <w:tab w:val="left" w:pos="851"/>
              </w:tabs>
              <w:jc w:val="both"/>
              <w:rPr>
                <w:rFonts w:ascii="Arial" w:hAnsi="Arial" w:cs="Arial"/>
                <w:b/>
                <w:sz w:val="24"/>
                <w:szCs w:val="24"/>
              </w:rPr>
            </w:pPr>
          </w:p>
        </w:tc>
      </w:tr>
      <w:tr w:rsidR="007E1E0A" w:rsidRPr="003A05FC" w14:paraId="42EB890B" w14:textId="77777777" w:rsidTr="00195639">
        <w:trPr>
          <w:trHeight w:val="592"/>
        </w:trPr>
        <w:tc>
          <w:tcPr>
            <w:tcW w:w="710" w:type="dxa"/>
            <w:shd w:val="clear" w:color="auto" w:fill="D0CECE" w:themeFill="background2" w:themeFillShade="E6"/>
            <w:vAlign w:val="center"/>
          </w:tcPr>
          <w:p w14:paraId="4AB27484" w14:textId="2D09966A" w:rsidR="007E1E0A" w:rsidRPr="003A05FC" w:rsidRDefault="007E1E0A" w:rsidP="00195639">
            <w:pPr>
              <w:rPr>
                <w:rFonts w:cs="Arial"/>
                <w:b/>
                <w:color w:val="000000" w:themeColor="text1"/>
                <w:sz w:val="24"/>
                <w:szCs w:val="24"/>
                <w:lang w:val="es-CO" w:eastAsia="es-ES"/>
              </w:rPr>
            </w:pPr>
            <w:r w:rsidRPr="003A05FC">
              <w:rPr>
                <w:rFonts w:cs="Arial"/>
                <w:b/>
                <w:color w:val="000000" w:themeColor="text1"/>
                <w:sz w:val="24"/>
                <w:szCs w:val="24"/>
                <w:lang w:val="es-CO" w:eastAsia="es-ES"/>
              </w:rPr>
              <w:lastRenderedPageBreak/>
              <w:t>1</w:t>
            </w:r>
            <w:r w:rsidR="00592460">
              <w:rPr>
                <w:rFonts w:cs="Arial"/>
                <w:b/>
                <w:color w:val="000000" w:themeColor="text1"/>
                <w:sz w:val="24"/>
                <w:szCs w:val="24"/>
                <w:lang w:val="es-CO" w:eastAsia="es-ES"/>
              </w:rPr>
              <w:t>5</w:t>
            </w:r>
            <w:r w:rsidRPr="003A05FC">
              <w:rPr>
                <w:rFonts w:cs="Arial"/>
                <w:b/>
                <w:color w:val="000000" w:themeColor="text1"/>
                <w:sz w:val="24"/>
                <w:szCs w:val="24"/>
                <w:lang w:val="es-CO" w:eastAsia="es-ES"/>
              </w:rPr>
              <w:t>.</w:t>
            </w:r>
          </w:p>
        </w:tc>
        <w:tc>
          <w:tcPr>
            <w:tcW w:w="9780" w:type="dxa"/>
            <w:shd w:val="clear" w:color="auto" w:fill="D0CECE" w:themeFill="background2" w:themeFillShade="E6"/>
            <w:vAlign w:val="center"/>
          </w:tcPr>
          <w:p w14:paraId="3B2CDB72" w14:textId="068B0359" w:rsidR="007E1E0A" w:rsidRPr="003A05FC" w:rsidRDefault="00FE787E" w:rsidP="00FE787E">
            <w:pPr>
              <w:widowControl w:val="0"/>
              <w:rPr>
                <w:rFonts w:cs="Arial"/>
                <w:b/>
                <w:color w:val="000000" w:themeColor="text1"/>
                <w:sz w:val="24"/>
                <w:szCs w:val="24"/>
                <w:lang w:val="es-CO"/>
              </w:rPr>
            </w:pPr>
            <w:r w:rsidRPr="00FE787E">
              <w:rPr>
                <w:rFonts w:cs="Arial"/>
                <w:b/>
                <w:sz w:val="22"/>
                <w:szCs w:val="22"/>
              </w:rPr>
              <w:t>DOCUMENTOS DE VERIFICACIÓN ECONOMICA</w:t>
            </w:r>
            <w:r w:rsidR="00891401">
              <w:rPr>
                <w:rFonts w:cs="Arial"/>
                <w:b/>
                <w:sz w:val="22"/>
                <w:szCs w:val="22"/>
              </w:rPr>
              <w:t>.</w:t>
            </w:r>
          </w:p>
        </w:tc>
      </w:tr>
      <w:tr w:rsidR="00FE787E" w:rsidRPr="003A05FC" w14:paraId="7541D37F" w14:textId="77777777" w:rsidTr="00FE787E">
        <w:trPr>
          <w:trHeight w:val="592"/>
        </w:trPr>
        <w:tc>
          <w:tcPr>
            <w:tcW w:w="710" w:type="dxa"/>
            <w:shd w:val="clear" w:color="auto" w:fill="auto"/>
            <w:vAlign w:val="center"/>
          </w:tcPr>
          <w:p w14:paraId="68C8584F" w14:textId="77777777" w:rsidR="00FE787E" w:rsidRPr="003A05FC" w:rsidRDefault="00FE787E" w:rsidP="00195639">
            <w:pPr>
              <w:rPr>
                <w:rFonts w:cs="Arial"/>
                <w:b/>
                <w:color w:val="000000" w:themeColor="text1"/>
                <w:sz w:val="24"/>
                <w:szCs w:val="24"/>
                <w:lang w:val="es-CO" w:eastAsia="es-ES"/>
              </w:rPr>
            </w:pPr>
          </w:p>
        </w:tc>
        <w:tc>
          <w:tcPr>
            <w:tcW w:w="9780" w:type="dxa"/>
            <w:shd w:val="clear" w:color="auto" w:fill="auto"/>
            <w:vAlign w:val="center"/>
          </w:tcPr>
          <w:tbl>
            <w:tblPr>
              <w:tblStyle w:val="Tablaconcuadrcula4-nfasis62"/>
              <w:tblW w:w="837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7625"/>
            </w:tblGrid>
            <w:tr w:rsidR="00FE787E" w:rsidRPr="00EC752B" w14:paraId="16F6B0F5" w14:textId="77777777" w:rsidTr="00592460">
              <w:trPr>
                <w:cnfStyle w:val="100000000000" w:firstRow="1" w:lastRow="0" w:firstColumn="0" w:lastColumn="0" w:oddVBand="0" w:evenVBand="0" w:oddHBand="0" w:evenHBand="0" w:firstRowFirstColumn="0" w:firstRowLastColumn="0" w:lastRowFirstColumn="0" w:lastRowLastColumn="0"/>
                <w:trHeight w:hRule="exact" w:val="318"/>
              </w:trPr>
              <w:tc>
                <w:tcPr>
                  <w:cnfStyle w:val="001000000000" w:firstRow="0" w:lastRow="0" w:firstColumn="1" w:lastColumn="0" w:oddVBand="0" w:evenVBand="0" w:oddHBand="0" w:evenHBand="0" w:firstRowFirstColumn="0" w:firstRowLastColumn="0" w:lastRowFirstColumn="0" w:lastRowLastColumn="0"/>
                  <w:tcW w:w="745" w:type="dxa"/>
                  <w:tcBorders>
                    <w:top w:val="single" w:sz="4" w:space="0" w:color="auto"/>
                    <w:left w:val="single" w:sz="4" w:space="0" w:color="auto"/>
                    <w:bottom w:val="single" w:sz="4" w:space="0" w:color="auto"/>
                    <w:right w:val="single" w:sz="4" w:space="0" w:color="auto"/>
                  </w:tcBorders>
                  <w:shd w:val="clear" w:color="auto" w:fill="auto"/>
                  <w:hideMark/>
                </w:tcPr>
                <w:p w14:paraId="2C08DE43" w14:textId="77777777" w:rsidR="00FE787E" w:rsidRPr="00592460" w:rsidRDefault="00FE787E" w:rsidP="00FE787E">
                  <w:pPr>
                    <w:jc w:val="center"/>
                    <w:rPr>
                      <w:rFonts w:cs="Arial"/>
                      <w:bCs w:val="0"/>
                      <w:color w:val="auto"/>
                      <w:sz w:val="22"/>
                      <w:szCs w:val="22"/>
                      <w:lang w:val="en-US"/>
                    </w:rPr>
                  </w:pPr>
                  <w:r w:rsidRPr="00592460">
                    <w:rPr>
                      <w:rFonts w:cs="Arial"/>
                      <w:bCs w:val="0"/>
                      <w:color w:val="auto"/>
                      <w:sz w:val="22"/>
                      <w:szCs w:val="22"/>
                      <w:lang w:val="en-US"/>
                    </w:rPr>
                    <w:t>ITEM</w:t>
                  </w:r>
                </w:p>
              </w:tc>
              <w:tc>
                <w:tcPr>
                  <w:cnfStyle w:val="000100000000" w:firstRow="0" w:lastRow="0" w:firstColumn="0" w:lastColumn="1" w:oddVBand="0" w:evenVBand="0" w:oddHBand="0" w:evenHBand="0" w:firstRowFirstColumn="0" w:firstRowLastColumn="0" w:lastRowFirstColumn="0" w:lastRowLastColumn="0"/>
                  <w:tcW w:w="7625" w:type="dxa"/>
                  <w:tcBorders>
                    <w:top w:val="single" w:sz="4" w:space="0" w:color="auto"/>
                    <w:left w:val="single" w:sz="4" w:space="0" w:color="auto"/>
                    <w:bottom w:val="single" w:sz="4" w:space="0" w:color="auto"/>
                    <w:right w:val="single" w:sz="4" w:space="0" w:color="auto"/>
                  </w:tcBorders>
                  <w:shd w:val="clear" w:color="auto" w:fill="auto"/>
                  <w:hideMark/>
                </w:tcPr>
                <w:p w14:paraId="6B437BF1" w14:textId="77777777" w:rsidR="00FE787E" w:rsidRPr="00592460" w:rsidRDefault="00FE787E" w:rsidP="00FE787E">
                  <w:pPr>
                    <w:jc w:val="center"/>
                    <w:rPr>
                      <w:rFonts w:cs="Arial"/>
                      <w:bCs w:val="0"/>
                      <w:color w:val="auto"/>
                      <w:sz w:val="22"/>
                      <w:szCs w:val="22"/>
                      <w:lang w:val="en-US"/>
                    </w:rPr>
                  </w:pPr>
                  <w:r w:rsidRPr="00592460">
                    <w:rPr>
                      <w:rFonts w:cs="Arial"/>
                      <w:bCs w:val="0"/>
                      <w:color w:val="auto"/>
                      <w:sz w:val="22"/>
                      <w:szCs w:val="22"/>
                      <w:lang w:val="en-US"/>
                    </w:rPr>
                    <w:t>CRITERIO</w:t>
                  </w:r>
                </w:p>
              </w:tc>
            </w:tr>
            <w:tr w:rsidR="00FE787E" w:rsidRPr="00EC752B" w14:paraId="3D7C5DCA" w14:textId="77777777" w:rsidTr="00592460">
              <w:trPr>
                <w:cnfStyle w:val="000000100000" w:firstRow="0" w:lastRow="0" w:firstColumn="0" w:lastColumn="0" w:oddVBand="0" w:evenVBand="0" w:oddHBand="1" w:evenHBand="0" w:firstRowFirstColumn="0" w:firstRowLastColumn="0" w:lastRowFirstColumn="0" w:lastRowLastColumn="0"/>
                <w:trHeight w:hRule="exact" w:val="2773"/>
              </w:trPr>
              <w:tc>
                <w:tcPr>
                  <w:cnfStyle w:val="001000000000" w:firstRow="0" w:lastRow="0" w:firstColumn="1" w:lastColumn="0" w:oddVBand="0" w:evenVBand="0" w:oddHBand="0" w:evenHBand="0" w:firstRowFirstColumn="0" w:firstRowLastColumn="0" w:lastRowFirstColumn="0" w:lastRowLastColumn="0"/>
                  <w:tcW w:w="745" w:type="dxa"/>
                  <w:tcBorders>
                    <w:top w:val="single" w:sz="4" w:space="0" w:color="auto"/>
                    <w:left w:val="single" w:sz="4" w:space="0" w:color="auto"/>
                    <w:bottom w:val="single" w:sz="4" w:space="0" w:color="auto"/>
                    <w:right w:val="single" w:sz="4" w:space="0" w:color="auto"/>
                  </w:tcBorders>
                  <w:shd w:val="clear" w:color="auto" w:fill="auto"/>
                </w:tcPr>
                <w:p w14:paraId="10EF69C5" w14:textId="77777777" w:rsidR="00FE787E" w:rsidRPr="00EC752B" w:rsidRDefault="00FE787E" w:rsidP="00FE787E">
                  <w:pPr>
                    <w:jc w:val="center"/>
                    <w:rPr>
                      <w:rFonts w:cs="Arial"/>
                      <w:b w:val="0"/>
                      <w:sz w:val="22"/>
                      <w:szCs w:val="22"/>
                      <w:lang w:val="en-US"/>
                    </w:rPr>
                  </w:pPr>
                </w:p>
                <w:p w14:paraId="4BB957F9" w14:textId="77777777" w:rsidR="00FE787E" w:rsidRPr="00EC752B" w:rsidRDefault="00FE787E" w:rsidP="00FE787E">
                  <w:pPr>
                    <w:jc w:val="center"/>
                    <w:rPr>
                      <w:rFonts w:cs="Arial"/>
                      <w:b w:val="0"/>
                      <w:sz w:val="22"/>
                      <w:szCs w:val="22"/>
                      <w:lang w:val="en-US"/>
                    </w:rPr>
                  </w:pPr>
                  <w:r w:rsidRPr="00EC752B">
                    <w:rPr>
                      <w:rFonts w:cs="Arial"/>
                      <w:bCs w:val="0"/>
                      <w:sz w:val="22"/>
                      <w:szCs w:val="22"/>
                      <w:lang w:val="en-US"/>
                    </w:rPr>
                    <w:t>1</w:t>
                  </w:r>
                </w:p>
              </w:tc>
              <w:tc>
                <w:tcPr>
                  <w:cnfStyle w:val="000100000000" w:firstRow="0" w:lastRow="0" w:firstColumn="0" w:lastColumn="1" w:oddVBand="0" w:evenVBand="0" w:oddHBand="0" w:evenHBand="0" w:firstRowFirstColumn="0" w:firstRowLastColumn="0" w:lastRowFirstColumn="0" w:lastRowLastColumn="0"/>
                  <w:tcW w:w="7625" w:type="dxa"/>
                  <w:tcBorders>
                    <w:top w:val="single" w:sz="4" w:space="0" w:color="auto"/>
                    <w:left w:val="single" w:sz="4" w:space="0" w:color="auto"/>
                    <w:bottom w:val="single" w:sz="4" w:space="0" w:color="auto"/>
                    <w:right w:val="single" w:sz="4" w:space="0" w:color="auto"/>
                  </w:tcBorders>
                  <w:shd w:val="clear" w:color="auto" w:fill="auto"/>
                </w:tcPr>
                <w:p w14:paraId="2070C825" w14:textId="77777777" w:rsidR="00FE787E" w:rsidRPr="00EC752B" w:rsidRDefault="00FE787E" w:rsidP="00FE787E">
                  <w:pPr>
                    <w:pStyle w:val="Sangradetextonormal"/>
                    <w:tabs>
                      <w:tab w:val="num" w:pos="280"/>
                    </w:tabs>
                    <w:ind w:left="138" w:right="71"/>
                    <w:rPr>
                      <w:rFonts w:ascii="Arial" w:hAnsi="Arial" w:cs="Arial"/>
                      <w:bCs w:val="0"/>
                      <w:sz w:val="22"/>
                      <w:szCs w:val="22"/>
                      <w:u w:val="single"/>
                      <w:lang w:val="es-CO"/>
                    </w:rPr>
                  </w:pPr>
                  <w:r w:rsidRPr="00327002">
                    <w:rPr>
                      <w:rFonts w:ascii="Arial" w:hAnsi="Arial" w:cs="Arial"/>
                      <w:b w:val="0"/>
                      <w:sz w:val="22"/>
                      <w:szCs w:val="22"/>
                      <w:lang w:val="es-CO"/>
                    </w:rPr>
                    <w:t>Constancia de pago seguridad social y parafiscales</w:t>
                  </w:r>
                  <w:r w:rsidRPr="00327002">
                    <w:rPr>
                      <w:rFonts w:ascii="Arial" w:hAnsi="Arial" w:cs="Arial"/>
                      <w:b w:val="0"/>
                      <w:sz w:val="22"/>
                      <w:szCs w:val="22"/>
                      <w:u w:val="single"/>
                      <w:lang w:val="es-CO"/>
                    </w:rPr>
                    <w:t xml:space="preserve"> (Ver anexos 3 Persona Jurídica y Anexo 4 persona natural)</w:t>
                  </w:r>
                </w:p>
                <w:p w14:paraId="1E304965" w14:textId="77777777" w:rsidR="00FE787E" w:rsidRPr="00EC752B" w:rsidRDefault="00FE787E" w:rsidP="00FE787E">
                  <w:pPr>
                    <w:ind w:left="138" w:right="144"/>
                    <w:rPr>
                      <w:rFonts w:cs="Arial"/>
                      <w:b w:val="0"/>
                      <w:sz w:val="22"/>
                      <w:szCs w:val="22"/>
                      <w:lang w:val="en-US"/>
                    </w:rPr>
                  </w:pPr>
                  <w:r w:rsidRPr="00EC752B">
                    <w:rPr>
                      <w:rFonts w:cs="Arial"/>
                      <w:sz w:val="22"/>
                      <w:szCs w:val="22"/>
                      <w:lang w:val="en-US"/>
                    </w:rPr>
                    <w:t xml:space="preserve">Para </w:t>
                  </w:r>
                  <w:proofErr w:type="spellStart"/>
                  <w:r w:rsidRPr="00EC752B">
                    <w:rPr>
                      <w:rFonts w:cs="Arial"/>
                      <w:sz w:val="22"/>
                      <w:szCs w:val="22"/>
                      <w:lang w:val="en-US"/>
                    </w:rPr>
                    <w:t>cumplir</w:t>
                  </w:r>
                  <w:proofErr w:type="spellEnd"/>
                  <w:r w:rsidRPr="00EC752B">
                    <w:rPr>
                      <w:rFonts w:cs="Arial"/>
                      <w:sz w:val="22"/>
                      <w:szCs w:val="22"/>
                      <w:lang w:val="en-US"/>
                    </w:rPr>
                    <w:t xml:space="preserve"> lo </w:t>
                  </w:r>
                  <w:proofErr w:type="spellStart"/>
                  <w:r w:rsidRPr="00EC752B">
                    <w:rPr>
                      <w:rFonts w:cs="Arial"/>
                      <w:sz w:val="22"/>
                      <w:szCs w:val="22"/>
                      <w:lang w:val="en-US"/>
                    </w:rPr>
                    <w:t>previsto</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artículo</w:t>
                  </w:r>
                  <w:proofErr w:type="spellEnd"/>
                  <w:r w:rsidRPr="00EC752B">
                    <w:rPr>
                      <w:rFonts w:cs="Arial"/>
                      <w:sz w:val="22"/>
                      <w:szCs w:val="22"/>
                      <w:lang w:val="en-US"/>
                    </w:rPr>
                    <w:t xml:space="preserve"> 23 de la ley 1150 de 2007, que </w:t>
                  </w:r>
                  <w:proofErr w:type="spellStart"/>
                  <w:r w:rsidRPr="00EC752B">
                    <w:rPr>
                      <w:rFonts w:cs="Arial"/>
                      <w:sz w:val="22"/>
                      <w:szCs w:val="22"/>
                      <w:lang w:val="en-US"/>
                    </w:rPr>
                    <w:t>modificó</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inciso</w:t>
                  </w:r>
                  <w:proofErr w:type="spellEnd"/>
                  <w:r w:rsidRPr="00EC752B">
                    <w:rPr>
                      <w:rFonts w:cs="Arial"/>
                      <w:sz w:val="22"/>
                      <w:szCs w:val="22"/>
                      <w:lang w:val="en-US"/>
                    </w:rPr>
                    <w:t xml:space="preserve"> </w:t>
                  </w:r>
                  <w:proofErr w:type="spellStart"/>
                  <w:r w:rsidRPr="00EC752B">
                    <w:rPr>
                      <w:rFonts w:cs="Arial"/>
                      <w:sz w:val="22"/>
                      <w:szCs w:val="22"/>
                      <w:lang w:val="en-US"/>
                    </w:rPr>
                    <w:t>segundo</w:t>
                  </w:r>
                  <w:proofErr w:type="spellEnd"/>
                  <w:r w:rsidRPr="00EC752B">
                    <w:rPr>
                      <w:rFonts w:cs="Arial"/>
                      <w:sz w:val="22"/>
                      <w:szCs w:val="22"/>
                      <w:lang w:val="en-US"/>
                    </w:rPr>
                    <w:t xml:space="preserve"> y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parágrafo</w:t>
                  </w:r>
                  <w:proofErr w:type="spellEnd"/>
                  <w:r w:rsidRPr="00EC752B">
                    <w:rPr>
                      <w:rFonts w:cs="Arial"/>
                      <w:sz w:val="22"/>
                      <w:szCs w:val="22"/>
                      <w:lang w:val="en-US"/>
                    </w:rPr>
                    <w:t xml:space="preserve"> 1º del </w:t>
                  </w:r>
                  <w:proofErr w:type="spellStart"/>
                  <w:r w:rsidRPr="00EC752B">
                    <w:rPr>
                      <w:rFonts w:cs="Arial"/>
                      <w:sz w:val="22"/>
                      <w:szCs w:val="22"/>
                      <w:lang w:val="en-US"/>
                    </w:rPr>
                    <w:t>artículo</w:t>
                  </w:r>
                  <w:proofErr w:type="spellEnd"/>
                  <w:r w:rsidRPr="00EC752B">
                    <w:rPr>
                      <w:rFonts w:cs="Arial"/>
                      <w:sz w:val="22"/>
                      <w:szCs w:val="22"/>
                      <w:lang w:val="en-US"/>
                    </w:rPr>
                    <w:t xml:space="preserve"> 41 de la Ley 80 de 1993, </w:t>
                  </w: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artículo</w:t>
                  </w:r>
                  <w:proofErr w:type="spellEnd"/>
                  <w:r w:rsidRPr="00EC752B">
                    <w:rPr>
                      <w:rFonts w:cs="Arial"/>
                      <w:sz w:val="22"/>
                      <w:szCs w:val="22"/>
                      <w:lang w:val="en-US"/>
                    </w:rPr>
                    <w:t xml:space="preserve"> 50 de la Ley 789 de 2002, la Ley 1562 de 2012 y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Decreto</w:t>
                  </w:r>
                  <w:proofErr w:type="spellEnd"/>
                  <w:r w:rsidRPr="00EC752B">
                    <w:rPr>
                      <w:rFonts w:cs="Arial"/>
                      <w:sz w:val="22"/>
                      <w:szCs w:val="22"/>
                      <w:lang w:val="en-US"/>
                    </w:rPr>
                    <w:t xml:space="preserve"> 0723 de 2013,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oferente</w:t>
                  </w:r>
                  <w:proofErr w:type="spellEnd"/>
                  <w:r w:rsidRPr="00EC752B">
                    <w:rPr>
                      <w:rFonts w:cs="Arial"/>
                      <w:sz w:val="22"/>
                      <w:szCs w:val="22"/>
                      <w:lang w:val="en-US"/>
                    </w:rPr>
                    <w:t xml:space="preserve"> </w:t>
                  </w:r>
                  <w:proofErr w:type="spellStart"/>
                  <w:r w:rsidRPr="00EC752B">
                    <w:rPr>
                      <w:rFonts w:cs="Arial"/>
                      <w:sz w:val="22"/>
                      <w:szCs w:val="22"/>
                      <w:lang w:val="en-US"/>
                    </w:rPr>
                    <w:t>probará</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cumplimiento</w:t>
                  </w:r>
                  <w:proofErr w:type="spellEnd"/>
                  <w:r w:rsidRPr="00EC752B">
                    <w:rPr>
                      <w:rFonts w:cs="Arial"/>
                      <w:sz w:val="22"/>
                      <w:szCs w:val="22"/>
                      <w:lang w:val="en-US"/>
                    </w:rPr>
                    <w:t xml:space="preserve"> de sus </w:t>
                  </w:r>
                  <w:proofErr w:type="spellStart"/>
                  <w:r w:rsidRPr="00EC752B">
                    <w:rPr>
                      <w:rFonts w:cs="Arial"/>
                      <w:sz w:val="22"/>
                      <w:szCs w:val="22"/>
                      <w:lang w:val="en-US"/>
                    </w:rPr>
                    <w:t>obligaciones</w:t>
                  </w:r>
                  <w:proofErr w:type="spellEnd"/>
                  <w:r w:rsidRPr="00EC752B">
                    <w:rPr>
                      <w:rFonts w:cs="Arial"/>
                      <w:sz w:val="22"/>
                      <w:szCs w:val="22"/>
                      <w:lang w:val="en-US"/>
                    </w:rPr>
                    <w:t xml:space="preserve"> </w:t>
                  </w:r>
                  <w:proofErr w:type="spellStart"/>
                  <w:r w:rsidRPr="00EC752B">
                    <w:rPr>
                      <w:rFonts w:cs="Arial"/>
                      <w:sz w:val="22"/>
                      <w:szCs w:val="22"/>
                      <w:lang w:val="en-US"/>
                    </w:rPr>
                    <w:t>frente</w:t>
                  </w:r>
                  <w:proofErr w:type="spellEnd"/>
                  <w:r w:rsidRPr="00EC752B">
                    <w:rPr>
                      <w:rFonts w:cs="Arial"/>
                      <w:sz w:val="22"/>
                      <w:szCs w:val="22"/>
                      <w:lang w:val="en-US"/>
                    </w:rPr>
                    <w:t xml:space="preserve"> al Sistema de </w:t>
                  </w:r>
                  <w:proofErr w:type="spellStart"/>
                  <w:r w:rsidRPr="00EC752B">
                    <w:rPr>
                      <w:rFonts w:cs="Arial"/>
                      <w:sz w:val="22"/>
                      <w:szCs w:val="22"/>
                      <w:lang w:val="en-US"/>
                    </w:rPr>
                    <w:t>Seguridad</w:t>
                  </w:r>
                  <w:proofErr w:type="spellEnd"/>
                  <w:r w:rsidRPr="00EC752B">
                    <w:rPr>
                      <w:rFonts w:cs="Arial"/>
                      <w:sz w:val="22"/>
                      <w:szCs w:val="22"/>
                      <w:lang w:val="en-US"/>
                    </w:rPr>
                    <w:t xml:space="preserve"> Social Integral (Salud, </w:t>
                  </w:r>
                  <w:proofErr w:type="spellStart"/>
                  <w:r w:rsidRPr="00EC752B">
                    <w:rPr>
                      <w:rFonts w:cs="Arial"/>
                      <w:sz w:val="22"/>
                      <w:szCs w:val="22"/>
                      <w:lang w:val="en-US"/>
                    </w:rPr>
                    <w:t>pensión</w:t>
                  </w:r>
                  <w:proofErr w:type="spellEnd"/>
                  <w:r w:rsidRPr="00EC752B">
                    <w:rPr>
                      <w:rFonts w:cs="Arial"/>
                      <w:sz w:val="22"/>
                      <w:szCs w:val="22"/>
                      <w:lang w:val="en-US"/>
                    </w:rPr>
                    <w:t xml:space="preserve">, y </w:t>
                  </w:r>
                  <w:proofErr w:type="spellStart"/>
                  <w:r w:rsidRPr="00EC752B">
                    <w:rPr>
                      <w:rFonts w:cs="Arial"/>
                      <w:sz w:val="22"/>
                      <w:szCs w:val="22"/>
                      <w:lang w:val="en-US"/>
                    </w:rPr>
                    <w:t>Riesgos</w:t>
                  </w:r>
                  <w:proofErr w:type="spellEnd"/>
                  <w:r w:rsidRPr="00EC752B">
                    <w:rPr>
                      <w:rFonts w:cs="Arial"/>
                      <w:sz w:val="22"/>
                      <w:szCs w:val="22"/>
                      <w:lang w:val="en-US"/>
                    </w:rPr>
                    <w:t xml:space="preserve"> </w:t>
                  </w:r>
                  <w:proofErr w:type="spellStart"/>
                  <w:r w:rsidRPr="00EC752B">
                    <w:rPr>
                      <w:rFonts w:cs="Arial"/>
                      <w:sz w:val="22"/>
                      <w:szCs w:val="22"/>
                      <w:lang w:val="en-US"/>
                    </w:rPr>
                    <w:t>Laborales</w:t>
                  </w:r>
                  <w:proofErr w:type="spellEnd"/>
                  <w:r w:rsidRPr="00EC752B">
                    <w:rPr>
                      <w:rFonts w:cs="Arial"/>
                      <w:sz w:val="22"/>
                      <w:szCs w:val="22"/>
                      <w:lang w:val="en-US"/>
                    </w:rPr>
                    <w:t xml:space="preserve">) y las de </w:t>
                  </w:r>
                  <w:proofErr w:type="spellStart"/>
                  <w:r w:rsidRPr="00EC752B">
                    <w:rPr>
                      <w:rFonts w:cs="Arial"/>
                      <w:sz w:val="22"/>
                      <w:szCs w:val="22"/>
                      <w:lang w:val="en-US"/>
                    </w:rPr>
                    <w:t>carácter</w:t>
                  </w:r>
                  <w:proofErr w:type="spellEnd"/>
                  <w:r w:rsidRPr="00EC752B">
                    <w:rPr>
                      <w:rFonts w:cs="Arial"/>
                      <w:sz w:val="22"/>
                      <w:szCs w:val="22"/>
                      <w:lang w:val="en-US"/>
                    </w:rPr>
                    <w:t xml:space="preserve"> parafiscal (Cajas de </w:t>
                  </w:r>
                  <w:proofErr w:type="spellStart"/>
                  <w:r w:rsidRPr="00EC752B">
                    <w:rPr>
                      <w:rFonts w:cs="Arial"/>
                      <w:sz w:val="22"/>
                      <w:szCs w:val="22"/>
                      <w:lang w:val="en-US"/>
                    </w:rPr>
                    <w:t>Compensación</w:t>
                  </w:r>
                  <w:proofErr w:type="spellEnd"/>
                  <w:r w:rsidRPr="00EC752B">
                    <w:rPr>
                      <w:rFonts w:cs="Arial"/>
                      <w:sz w:val="22"/>
                      <w:szCs w:val="22"/>
                      <w:lang w:val="en-US"/>
                    </w:rPr>
                    <w:t xml:space="preserve"> Familiar, </w:t>
                  </w:r>
                  <w:proofErr w:type="spellStart"/>
                  <w:r w:rsidRPr="00EC752B">
                    <w:rPr>
                      <w:rFonts w:cs="Arial"/>
                      <w:sz w:val="22"/>
                      <w:szCs w:val="22"/>
                      <w:lang w:val="en-US"/>
                    </w:rPr>
                    <w:t>Sena</w:t>
                  </w:r>
                  <w:proofErr w:type="spellEnd"/>
                  <w:r w:rsidRPr="00EC752B">
                    <w:rPr>
                      <w:rFonts w:cs="Arial"/>
                      <w:sz w:val="22"/>
                      <w:szCs w:val="22"/>
                      <w:lang w:val="en-US"/>
                    </w:rPr>
                    <w:t xml:space="preserve"> e ICBF) </w:t>
                  </w:r>
                  <w:proofErr w:type="spellStart"/>
                  <w:r w:rsidRPr="00EC752B">
                    <w:rPr>
                      <w:rFonts w:cs="Arial"/>
                      <w:sz w:val="22"/>
                      <w:szCs w:val="22"/>
                      <w:lang w:val="en-US"/>
                    </w:rPr>
                    <w:t>así</w:t>
                  </w:r>
                  <w:proofErr w:type="spellEnd"/>
                  <w:r w:rsidRPr="00EC752B">
                    <w:rPr>
                      <w:rFonts w:cs="Arial"/>
                      <w:sz w:val="22"/>
                      <w:szCs w:val="22"/>
                      <w:lang w:val="en-US"/>
                    </w:rPr>
                    <w:t>:</w:t>
                  </w:r>
                </w:p>
              </w:tc>
            </w:tr>
            <w:tr w:rsidR="00FE787E" w:rsidRPr="00EC752B" w14:paraId="34F25AB9" w14:textId="77777777" w:rsidTr="00592460">
              <w:trPr>
                <w:trHeight w:hRule="exact" w:val="6152"/>
              </w:trPr>
              <w:tc>
                <w:tcPr>
                  <w:cnfStyle w:val="001000000000" w:firstRow="0" w:lastRow="0" w:firstColumn="1" w:lastColumn="0" w:oddVBand="0" w:evenVBand="0" w:oddHBand="0" w:evenHBand="0" w:firstRowFirstColumn="0" w:firstRowLastColumn="0" w:lastRowFirstColumn="0" w:lastRowLastColumn="0"/>
                  <w:tcW w:w="745" w:type="dxa"/>
                  <w:tcBorders>
                    <w:top w:val="single" w:sz="4" w:space="0" w:color="auto"/>
                    <w:left w:val="single" w:sz="4" w:space="0" w:color="auto"/>
                    <w:bottom w:val="single" w:sz="4" w:space="0" w:color="auto"/>
                    <w:right w:val="single" w:sz="4" w:space="0" w:color="auto"/>
                  </w:tcBorders>
                </w:tcPr>
                <w:p w14:paraId="46667BB8" w14:textId="77777777" w:rsidR="00FE787E" w:rsidRPr="00EC752B" w:rsidRDefault="00FE787E" w:rsidP="00FE787E">
                  <w:pPr>
                    <w:jc w:val="center"/>
                    <w:rPr>
                      <w:rFonts w:cs="Arial"/>
                      <w:b w:val="0"/>
                      <w:color w:val="FF0000"/>
                      <w:sz w:val="22"/>
                      <w:szCs w:val="22"/>
                      <w:lang w:val="en-US"/>
                    </w:rPr>
                  </w:pPr>
                </w:p>
                <w:p w14:paraId="64A51589" w14:textId="77777777" w:rsidR="00FE787E" w:rsidRPr="00EC752B" w:rsidRDefault="00FE787E" w:rsidP="00FE787E">
                  <w:pPr>
                    <w:jc w:val="center"/>
                    <w:rPr>
                      <w:rFonts w:cs="Arial"/>
                      <w:b w:val="0"/>
                      <w:color w:val="FF0000"/>
                      <w:sz w:val="22"/>
                      <w:szCs w:val="22"/>
                      <w:lang w:val="en-US"/>
                    </w:rPr>
                  </w:pPr>
                </w:p>
                <w:p w14:paraId="2C3824DA" w14:textId="77777777" w:rsidR="00FE787E" w:rsidRPr="00EC752B" w:rsidRDefault="00FE787E" w:rsidP="00FE787E">
                  <w:pPr>
                    <w:jc w:val="center"/>
                    <w:rPr>
                      <w:rFonts w:cs="Arial"/>
                      <w:b w:val="0"/>
                      <w:color w:val="FF0000"/>
                      <w:sz w:val="22"/>
                      <w:szCs w:val="22"/>
                      <w:lang w:val="en-US"/>
                    </w:rPr>
                  </w:pPr>
                </w:p>
              </w:tc>
              <w:tc>
                <w:tcPr>
                  <w:cnfStyle w:val="000100000000" w:firstRow="0" w:lastRow="0" w:firstColumn="0" w:lastColumn="1" w:oddVBand="0" w:evenVBand="0" w:oddHBand="0" w:evenHBand="0" w:firstRowFirstColumn="0" w:firstRowLastColumn="0" w:lastRowFirstColumn="0" w:lastRowLastColumn="0"/>
                  <w:tcW w:w="7625" w:type="dxa"/>
                  <w:tcBorders>
                    <w:top w:val="single" w:sz="4" w:space="0" w:color="auto"/>
                    <w:left w:val="single" w:sz="4" w:space="0" w:color="auto"/>
                    <w:bottom w:val="single" w:sz="4" w:space="0" w:color="auto"/>
                    <w:right w:val="single" w:sz="4" w:space="0" w:color="auto"/>
                  </w:tcBorders>
                </w:tcPr>
                <w:p w14:paraId="00EA913F" w14:textId="77777777" w:rsidR="00FE787E" w:rsidRPr="00EC752B" w:rsidRDefault="00FE787E" w:rsidP="00FE787E">
                  <w:pPr>
                    <w:pStyle w:val="Sangradetextonormal"/>
                    <w:tabs>
                      <w:tab w:val="num" w:pos="280"/>
                    </w:tabs>
                    <w:ind w:left="138" w:right="71"/>
                    <w:rPr>
                      <w:rFonts w:ascii="Arial" w:hAnsi="Arial" w:cs="Arial"/>
                      <w:bCs w:val="0"/>
                      <w:color w:val="00B0F0"/>
                      <w:sz w:val="22"/>
                      <w:szCs w:val="22"/>
                      <w:lang w:val="es-CO"/>
                    </w:rPr>
                  </w:pPr>
                </w:p>
                <w:p w14:paraId="41D2CD64" w14:textId="77777777" w:rsidR="00FE787E" w:rsidRPr="00EC752B" w:rsidRDefault="00FE787E" w:rsidP="00FE787E">
                  <w:pPr>
                    <w:pStyle w:val="Prrafodelista"/>
                    <w:numPr>
                      <w:ilvl w:val="0"/>
                      <w:numId w:val="24"/>
                    </w:numPr>
                    <w:ind w:right="144"/>
                    <w:jc w:val="both"/>
                    <w:rPr>
                      <w:rFonts w:ascii="Arial" w:hAnsi="Arial" w:cs="Arial"/>
                      <w:b w:val="0"/>
                      <w:sz w:val="22"/>
                      <w:szCs w:val="22"/>
                      <w:lang w:val="en-US"/>
                    </w:rPr>
                  </w:pPr>
                  <w:proofErr w:type="gramStart"/>
                  <w:r w:rsidRPr="00EC752B">
                    <w:rPr>
                      <w:rFonts w:ascii="Arial" w:hAnsi="Arial" w:cs="Arial"/>
                      <w:sz w:val="22"/>
                      <w:szCs w:val="22"/>
                      <w:lang w:val="en-US"/>
                    </w:rPr>
                    <w:t>Las</w:t>
                  </w:r>
                  <w:proofErr w:type="gramEnd"/>
                  <w:r w:rsidRPr="00EC752B">
                    <w:rPr>
                      <w:rFonts w:ascii="Arial" w:hAnsi="Arial" w:cs="Arial"/>
                      <w:sz w:val="22"/>
                      <w:szCs w:val="22"/>
                      <w:lang w:val="en-US"/>
                    </w:rPr>
                    <w:t xml:space="preserve"> personas </w:t>
                  </w:r>
                  <w:proofErr w:type="spellStart"/>
                  <w:r w:rsidRPr="00EC752B">
                    <w:rPr>
                      <w:rFonts w:ascii="Arial" w:hAnsi="Arial" w:cs="Arial"/>
                      <w:sz w:val="22"/>
                      <w:szCs w:val="22"/>
                      <w:lang w:val="en-US"/>
                    </w:rPr>
                    <w:t>jurídicas</w:t>
                  </w:r>
                  <w:proofErr w:type="spellEnd"/>
                  <w:r w:rsidRPr="00EC752B">
                    <w:rPr>
                      <w:rFonts w:ascii="Arial" w:hAnsi="Arial" w:cs="Arial"/>
                      <w:sz w:val="22"/>
                      <w:szCs w:val="22"/>
                      <w:lang w:val="en-US"/>
                    </w:rPr>
                    <w:t xml:space="preserve"> lo </w:t>
                  </w:r>
                  <w:proofErr w:type="spellStart"/>
                  <w:r w:rsidRPr="00EC752B">
                    <w:rPr>
                      <w:rFonts w:ascii="Arial" w:hAnsi="Arial" w:cs="Arial"/>
                      <w:sz w:val="22"/>
                      <w:szCs w:val="22"/>
                      <w:lang w:val="en-US"/>
                    </w:rPr>
                    <w:t>harán</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mediante</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certificación</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expedida</w:t>
                  </w:r>
                  <w:proofErr w:type="spellEnd"/>
                  <w:r w:rsidRPr="00EC752B">
                    <w:rPr>
                      <w:rFonts w:ascii="Arial" w:hAnsi="Arial" w:cs="Arial"/>
                      <w:sz w:val="22"/>
                      <w:szCs w:val="22"/>
                      <w:lang w:val="en-US"/>
                    </w:rPr>
                    <w:t xml:space="preserve"> por </w:t>
                  </w:r>
                  <w:proofErr w:type="spellStart"/>
                  <w:r w:rsidRPr="00EC752B">
                    <w:rPr>
                      <w:rFonts w:ascii="Arial" w:hAnsi="Arial" w:cs="Arial"/>
                      <w:sz w:val="22"/>
                      <w:szCs w:val="22"/>
                      <w:lang w:val="en-US"/>
                    </w:rPr>
                    <w:t>el</w:t>
                  </w:r>
                  <w:proofErr w:type="spellEnd"/>
                  <w:r w:rsidRPr="00EC752B">
                    <w:rPr>
                      <w:rFonts w:ascii="Arial" w:hAnsi="Arial" w:cs="Arial"/>
                      <w:sz w:val="22"/>
                      <w:szCs w:val="22"/>
                      <w:lang w:val="en-US"/>
                    </w:rPr>
                    <w:t xml:space="preserve"> revisor fiscal o </w:t>
                  </w:r>
                  <w:proofErr w:type="spellStart"/>
                  <w:r w:rsidRPr="00EC752B">
                    <w:rPr>
                      <w:rFonts w:ascii="Arial" w:hAnsi="Arial" w:cs="Arial"/>
                      <w:sz w:val="22"/>
                      <w:szCs w:val="22"/>
                      <w:lang w:val="en-US"/>
                    </w:rPr>
                    <w:t>representante</w:t>
                  </w:r>
                  <w:proofErr w:type="spellEnd"/>
                  <w:r w:rsidRPr="00EC752B">
                    <w:rPr>
                      <w:rFonts w:ascii="Arial" w:hAnsi="Arial" w:cs="Arial"/>
                      <w:sz w:val="22"/>
                      <w:szCs w:val="22"/>
                      <w:lang w:val="en-US"/>
                    </w:rPr>
                    <w:t xml:space="preserve"> legal, </w:t>
                  </w:r>
                  <w:proofErr w:type="spellStart"/>
                  <w:r w:rsidRPr="00EC752B">
                    <w:rPr>
                      <w:rFonts w:ascii="Arial" w:hAnsi="Arial" w:cs="Arial"/>
                      <w:sz w:val="22"/>
                      <w:szCs w:val="22"/>
                      <w:lang w:val="en-US"/>
                    </w:rPr>
                    <w:t>según</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corresponda</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Dicho</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documento</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deberá</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certificar</w:t>
                  </w:r>
                  <w:proofErr w:type="spellEnd"/>
                  <w:r w:rsidRPr="00EC752B">
                    <w:rPr>
                      <w:rFonts w:ascii="Arial" w:hAnsi="Arial" w:cs="Arial"/>
                      <w:sz w:val="22"/>
                      <w:szCs w:val="22"/>
                      <w:lang w:val="en-US"/>
                    </w:rPr>
                    <w:t xml:space="preserve"> que se ha </w:t>
                  </w:r>
                  <w:proofErr w:type="spellStart"/>
                  <w:r w:rsidRPr="00EC752B">
                    <w:rPr>
                      <w:rFonts w:ascii="Arial" w:hAnsi="Arial" w:cs="Arial"/>
                      <w:sz w:val="22"/>
                      <w:szCs w:val="22"/>
                      <w:lang w:val="en-US"/>
                    </w:rPr>
                    <w:t>realizado</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el</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pago</w:t>
                  </w:r>
                  <w:proofErr w:type="spellEnd"/>
                  <w:r w:rsidRPr="00EC752B">
                    <w:rPr>
                      <w:rFonts w:ascii="Arial" w:hAnsi="Arial" w:cs="Arial"/>
                      <w:sz w:val="22"/>
                      <w:szCs w:val="22"/>
                      <w:lang w:val="en-US"/>
                    </w:rPr>
                    <w:t xml:space="preserve"> de los </w:t>
                  </w:r>
                  <w:proofErr w:type="spellStart"/>
                  <w:r w:rsidRPr="00EC752B">
                    <w:rPr>
                      <w:rFonts w:ascii="Arial" w:hAnsi="Arial" w:cs="Arial"/>
                      <w:sz w:val="22"/>
                      <w:szCs w:val="22"/>
                      <w:lang w:val="en-US"/>
                    </w:rPr>
                    <w:t>aportes</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correspondientes</w:t>
                  </w:r>
                  <w:proofErr w:type="spellEnd"/>
                  <w:r w:rsidRPr="00EC752B">
                    <w:rPr>
                      <w:rFonts w:ascii="Arial" w:hAnsi="Arial" w:cs="Arial"/>
                      <w:sz w:val="22"/>
                      <w:szCs w:val="22"/>
                      <w:lang w:val="en-US"/>
                    </w:rPr>
                    <w:t xml:space="preserve"> a los </w:t>
                  </w:r>
                  <w:proofErr w:type="spellStart"/>
                  <w:r w:rsidRPr="00EC752B">
                    <w:rPr>
                      <w:rFonts w:ascii="Arial" w:hAnsi="Arial" w:cs="Arial"/>
                      <w:sz w:val="22"/>
                      <w:szCs w:val="22"/>
                      <w:lang w:val="en-US"/>
                    </w:rPr>
                    <w:t>últimos</w:t>
                  </w:r>
                  <w:proofErr w:type="spellEnd"/>
                  <w:r w:rsidRPr="00EC752B">
                    <w:rPr>
                      <w:rFonts w:ascii="Arial" w:hAnsi="Arial" w:cs="Arial"/>
                      <w:sz w:val="22"/>
                      <w:szCs w:val="22"/>
                      <w:lang w:val="en-US"/>
                    </w:rPr>
                    <w:t xml:space="preserve"> seis (6) meses </w:t>
                  </w:r>
                  <w:proofErr w:type="spellStart"/>
                  <w:r w:rsidRPr="00EC752B">
                    <w:rPr>
                      <w:rFonts w:ascii="Arial" w:hAnsi="Arial" w:cs="Arial"/>
                      <w:sz w:val="22"/>
                      <w:szCs w:val="22"/>
                      <w:lang w:val="en-US"/>
                    </w:rPr>
                    <w:t>anteriores</w:t>
                  </w:r>
                  <w:proofErr w:type="spellEnd"/>
                  <w:r w:rsidRPr="00EC752B">
                    <w:rPr>
                      <w:rFonts w:ascii="Arial" w:hAnsi="Arial" w:cs="Arial"/>
                      <w:sz w:val="22"/>
                      <w:szCs w:val="22"/>
                      <w:lang w:val="en-US"/>
                    </w:rPr>
                    <w:t xml:space="preserve"> </w:t>
                  </w:r>
                  <w:r w:rsidRPr="00EC752B">
                    <w:rPr>
                      <w:rFonts w:ascii="Arial" w:hAnsi="Arial" w:cs="Arial"/>
                      <w:b w:val="0"/>
                      <w:sz w:val="22"/>
                      <w:szCs w:val="22"/>
                      <w:u w:val="single"/>
                      <w:lang w:val="en-US"/>
                    </w:rPr>
                    <w:t xml:space="preserve">a la </w:t>
                  </w:r>
                  <w:proofErr w:type="spellStart"/>
                  <w:r w:rsidRPr="00EC752B">
                    <w:rPr>
                      <w:rFonts w:ascii="Arial" w:hAnsi="Arial" w:cs="Arial"/>
                      <w:b w:val="0"/>
                      <w:sz w:val="22"/>
                      <w:szCs w:val="22"/>
                      <w:u w:val="single"/>
                      <w:lang w:val="en-US"/>
                    </w:rPr>
                    <w:t>fecha</w:t>
                  </w:r>
                  <w:proofErr w:type="spellEnd"/>
                  <w:r w:rsidRPr="00EC752B">
                    <w:rPr>
                      <w:rFonts w:ascii="Arial" w:hAnsi="Arial" w:cs="Arial"/>
                      <w:b w:val="0"/>
                      <w:sz w:val="22"/>
                      <w:szCs w:val="22"/>
                      <w:u w:val="single"/>
                      <w:lang w:val="en-US"/>
                    </w:rPr>
                    <w:t xml:space="preserve"> de </w:t>
                  </w:r>
                  <w:proofErr w:type="spellStart"/>
                  <w:r w:rsidRPr="00EC752B">
                    <w:rPr>
                      <w:rFonts w:ascii="Arial" w:hAnsi="Arial" w:cs="Arial"/>
                      <w:b w:val="0"/>
                      <w:sz w:val="22"/>
                      <w:szCs w:val="22"/>
                      <w:u w:val="single"/>
                      <w:lang w:val="en-US"/>
                    </w:rPr>
                    <w:t>cierre</w:t>
                  </w:r>
                  <w:proofErr w:type="spellEnd"/>
                  <w:r w:rsidRPr="00EC752B">
                    <w:rPr>
                      <w:rFonts w:ascii="Arial" w:hAnsi="Arial" w:cs="Arial"/>
                      <w:b w:val="0"/>
                      <w:sz w:val="22"/>
                      <w:szCs w:val="22"/>
                      <w:u w:val="single"/>
                      <w:lang w:val="en-US"/>
                    </w:rPr>
                    <w:t xml:space="preserve"> del </w:t>
                  </w:r>
                  <w:proofErr w:type="spellStart"/>
                  <w:r w:rsidRPr="00EC752B">
                    <w:rPr>
                      <w:rFonts w:ascii="Arial" w:hAnsi="Arial" w:cs="Arial"/>
                      <w:b w:val="0"/>
                      <w:sz w:val="22"/>
                      <w:szCs w:val="22"/>
                      <w:u w:val="single"/>
                      <w:lang w:val="en-US"/>
                    </w:rPr>
                    <w:t>proceso</w:t>
                  </w:r>
                  <w:proofErr w:type="spellEnd"/>
                  <w:r w:rsidRPr="00EC752B">
                    <w:rPr>
                      <w:rFonts w:ascii="Arial" w:hAnsi="Arial" w:cs="Arial"/>
                      <w:b w:val="0"/>
                      <w:sz w:val="22"/>
                      <w:szCs w:val="22"/>
                      <w:u w:val="single"/>
                      <w:lang w:val="en-US"/>
                    </w:rPr>
                    <w:t xml:space="preserve"> de </w:t>
                  </w:r>
                  <w:proofErr w:type="spellStart"/>
                  <w:r w:rsidRPr="00EC752B">
                    <w:rPr>
                      <w:rFonts w:ascii="Arial" w:hAnsi="Arial" w:cs="Arial"/>
                      <w:b w:val="0"/>
                      <w:sz w:val="22"/>
                      <w:szCs w:val="22"/>
                      <w:u w:val="single"/>
                      <w:lang w:val="en-US"/>
                    </w:rPr>
                    <w:t>selección</w:t>
                  </w:r>
                  <w:proofErr w:type="spellEnd"/>
                  <w:r w:rsidRPr="00EC752B">
                    <w:rPr>
                      <w:rFonts w:ascii="Arial" w:hAnsi="Arial" w:cs="Arial"/>
                      <w:b w:val="0"/>
                      <w:sz w:val="22"/>
                      <w:szCs w:val="22"/>
                      <w:u w:val="single"/>
                      <w:lang w:val="en-US"/>
                    </w:rPr>
                    <w:t>.</w:t>
                  </w:r>
                </w:p>
                <w:p w14:paraId="4F1E5550" w14:textId="77777777" w:rsidR="00FE787E" w:rsidRPr="00EC752B" w:rsidRDefault="00FE787E" w:rsidP="00FE787E">
                  <w:pPr>
                    <w:pStyle w:val="Prrafodelista"/>
                    <w:ind w:right="144"/>
                    <w:rPr>
                      <w:rFonts w:ascii="Arial" w:hAnsi="Arial" w:cs="Arial"/>
                      <w:sz w:val="22"/>
                      <w:szCs w:val="22"/>
                      <w:lang w:val="en-US"/>
                    </w:rPr>
                  </w:pPr>
                </w:p>
                <w:p w14:paraId="59BBB727" w14:textId="77777777" w:rsidR="00FE787E" w:rsidRPr="00EC752B" w:rsidRDefault="00FE787E" w:rsidP="00FE787E">
                  <w:pPr>
                    <w:pStyle w:val="Prrafodelista"/>
                    <w:numPr>
                      <w:ilvl w:val="0"/>
                      <w:numId w:val="24"/>
                    </w:numPr>
                    <w:ind w:right="144"/>
                    <w:jc w:val="both"/>
                    <w:rPr>
                      <w:rFonts w:ascii="Arial" w:hAnsi="Arial" w:cs="Arial"/>
                      <w:color w:val="FF0000"/>
                      <w:sz w:val="22"/>
                      <w:szCs w:val="22"/>
                      <w:lang w:val="en-US"/>
                    </w:rPr>
                  </w:pPr>
                  <w:proofErr w:type="gramStart"/>
                  <w:r w:rsidRPr="00EC752B">
                    <w:rPr>
                      <w:rFonts w:ascii="Arial" w:hAnsi="Arial" w:cs="Arial"/>
                      <w:sz w:val="22"/>
                      <w:szCs w:val="22"/>
                      <w:lang w:val="en-US"/>
                    </w:rPr>
                    <w:t>Las</w:t>
                  </w:r>
                  <w:proofErr w:type="gramEnd"/>
                  <w:r w:rsidRPr="00EC752B">
                    <w:rPr>
                      <w:rFonts w:ascii="Arial" w:hAnsi="Arial" w:cs="Arial"/>
                      <w:sz w:val="22"/>
                      <w:szCs w:val="22"/>
                      <w:lang w:val="en-US"/>
                    </w:rPr>
                    <w:t xml:space="preserve"> personas naturales </w:t>
                  </w:r>
                  <w:proofErr w:type="spellStart"/>
                  <w:r w:rsidRPr="00EC752B">
                    <w:rPr>
                      <w:rFonts w:ascii="Arial" w:hAnsi="Arial" w:cs="Arial"/>
                      <w:sz w:val="22"/>
                      <w:szCs w:val="22"/>
                      <w:lang w:val="en-US"/>
                    </w:rPr>
                    <w:t>empleadoras</w:t>
                  </w:r>
                  <w:proofErr w:type="spellEnd"/>
                  <w:r w:rsidRPr="00EC752B">
                    <w:rPr>
                      <w:rFonts w:ascii="Arial" w:hAnsi="Arial" w:cs="Arial"/>
                      <w:sz w:val="22"/>
                      <w:szCs w:val="22"/>
                      <w:lang w:val="en-US"/>
                    </w:rPr>
                    <w:t xml:space="preserve"> lo </w:t>
                  </w:r>
                  <w:proofErr w:type="spellStart"/>
                  <w:r w:rsidRPr="00EC752B">
                    <w:rPr>
                      <w:rFonts w:ascii="Arial" w:hAnsi="Arial" w:cs="Arial"/>
                      <w:sz w:val="22"/>
                      <w:szCs w:val="22"/>
                      <w:lang w:val="en-US"/>
                    </w:rPr>
                    <w:t>harán</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mediante</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certificación</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expedida</w:t>
                  </w:r>
                  <w:proofErr w:type="spellEnd"/>
                  <w:r w:rsidRPr="00EC752B">
                    <w:rPr>
                      <w:rFonts w:ascii="Arial" w:hAnsi="Arial" w:cs="Arial"/>
                      <w:sz w:val="22"/>
                      <w:szCs w:val="22"/>
                      <w:lang w:val="en-US"/>
                    </w:rPr>
                    <w:t xml:space="preserve"> por </w:t>
                  </w:r>
                  <w:proofErr w:type="spellStart"/>
                  <w:r w:rsidRPr="00EC752B">
                    <w:rPr>
                      <w:rFonts w:ascii="Arial" w:hAnsi="Arial" w:cs="Arial"/>
                      <w:sz w:val="22"/>
                      <w:szCs w:val="22"/>
                      <w:lang w:val="en-US"/>
                    </w:rPr>
                    <w:t>el</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oferente</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Dicho</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documento</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deberá</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certificar</w:t>
                  </w:r>
                  <w:proofErr w:type="spellEnd"/>
                  <w:r w:rsidRPr="00EC752B">
                    <w:rPr>
                      <w:rFonts w:ascii="Arial" w:hAnsi="Arial" w:cs="Arial"/>
                      <w:sz w:val="22"/>
                      <w:szCs w:val="22"/>
                      <w:lang w:val="en-US"/>
                    </w:rPr>
                    <w:t xml:space="preserve"> que se ha </w:t>
                  </w:r>
                  <w:proofErr w:type="spellStart"/>
                  <w:r w:rsidRPr="00EC752B">
                    <w:rPr>
                      <w:rFonts w:ascii="Arial" w:hAnsi="Arial" w:cs="Arial"/>
                      <w:sz w:val="22"/>
                      <w:szCs w:val="22"/>
                      <w:lang w:val="en-US"/>
                    </w:rPr>
                    <w:t>realizado</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el</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pago</w:t>
                  </w:r>
                  <w:proofErr w:type="spellEnd"/>
                  <w:r w:rsidRPr="00EC752B">
                    <w:rPr>
                      <w:rFonts w:ascii="Arial" w:hAnsi="Arial" w:cs="Arial"/>
                      <w:sz w:val="22"/>
                      <w:szCs w:val="22"/>
                      <w:lang w:val="en-US"/>
                    </w:rPr>
                    <w:t xml:space="preserve"> de los </w:t>
                  </w:r>
                  <w:proofErr w:type="spellStart"/>
                  <w:r w:rsidRPr="00EC752B">
                    <w:rPr>
                      <w:rFonts w:ascii="Arial" w:hAnsi="Arial" w:cs="Arial"/>
                      <w:sz w:val="22"/>
                      <w:szCs w:val="22"/>
                      <w:lang w:val="en-US"/>
                    </w:rPr>
                    <w:t>aportes</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correspondientes</w:t>
                  </w:r>
                  <w:proofErr w:type="spellEnd"/>
                  <w:r w:rsidRPr="00EC752B">
                    <w:rPr>
                      <w:rFonts w:ascii="Arial" w:hAnsi="Arial" w:cs="Arial"/>
                      <w:sz w:val="22"/>
                      <w:szCs w:val="22"/>
                      <w:lang w:val="en-US"/>
                    </w:rPr>
                    <w:t xml:space="preserve"> a los </w:t>
                  </w:r>
                  <w:proofErr w:type="spellStart"/>
                  <w:r w:rsidRPr="00EC752B">
                    <w:rPr>
                      <w:rFonts w:ascii="Arial" w:hAnsi="Arial" w:cs="Arial"/>
                      <w:sz w:val="22"/>
                      <w:szCs w:val="22"/>
                      <w:lang w:val="en-US"/>
                    </w:rPr>
                    <w:t>últimos</w:t>
                  </w:r>
                  <w:proofErr w:type="spellEnd"/>
                  <w:r w:rsidRPr="00EC752B">
                    <w:rPr>
                      <w:rFonts w:ascii="Arial" w:hAnsi="Arial" w:cs="Arial"/>
                      <w:sz w:val="22"/>
                      <w:szCs w:val="22"/>
                      <w:lang w:val="en-US"/>
                    </w:rPr>
                    <w:t xml:space="preserve"> seis (6) meses </w:t>
                  </w:r>
                  <w:proofErr w:type="spellStart"/>
                  <w:r w:rsidRPr="00EC752B">
                    <w:rPr>
                      <w:rFonts w:ascii="Arial" w:hAnsi="Arial" w:cs="Arial"/>
                      <w:sz w:val="22"/>
                      <w:szCs w:val="22"/>
                      <w:lang w:val="en-US"/>
                    </w:rPr>
                    <w:t>anteriores</w:t>
                  </w:r>
                  <w:proofErr w:type="spellEnd"/>
                  <w:r w:rsidRPr="00EC752B">
                    <w:rPr>
                      <w:rFonts w:ascii="Arial" w:hAnsi="Arial" w:cs="Arial"/>
                      <w:sz w:val="22"/>
                      <w:szCs w:val="22"/>
                      <w:lang w:val="en-US"/>
                    </w:rPr>
                    <w:t xml:space="preserve"> </w:t>
                  </w:r>
                  <w:r w:rsidRPr="00EC752B">
                    <w:rPr>
                      <w:rFonts w:ascii="Arial" w:hAnsi="Arial" w:cs="Arial"/>
                      <w:b w:val="0"/>
                      <w:sz w:val="22"/>
                      <w:szCs w:val="22"/>
                      <w:u w:val="single"/>
                      <w:lang w:val="en-US"/>
                    </w:rPr>
                    <w:t xml:space="preserve">a la </w:t>
                  </w:r>
                  <w:proofErr w:type="spellStart"/>
                  <w:r w:rsidRPr="00EC752B">
                    <w:rPr>
                      <w:rFonts w:ascii="Arial" w:hAnsi="Arial" w:cs="Arial"/>
                      <w:b w:val="0"/>
                      <w:sz w:val="22"/>
                      <w:szCs w:val="22"/>
                      <w:u w:val="single"/>
                      <w:lang w:val="en-US"/>
                    </w:rPr>
                    <w:t>fecha</w:t>
                  </w:r>
                  <w:proofErr w:type="spellEnd"/>
                  <w:r w:rsidRPr="00EC752B">
                    <w:rPr>
                      <w:rFonts w:ascii="Arial" w:hAnsi="Arial" w:cs="Arial"/>
                      <w:b w:val="0"/>
                      <w:sz w:val="22"/>
                      <w:szCs w:val="22"/>
                      <w:u w:val="single"/>
                      <w:lang w:val="en-US"/>
                    </w:rPr>
                    <w:t xml:space="preserve"> de </w:t>
                  </w:r>
                  <w:proofErr w:type="spellStart"/>
                  <w:r w:rsidRPr="00EC752B">
                    <w:rPr>
                      <w:rFonts w:ascii="Arial" w:hAnsi="Arial" w:cs="Arial"/>
                      <w:b w:val="0"/>
                      <w:sz w:val="22"/>
                      <w:szCs w:val="22"/>
                      <w:u w:val="single"/>
                      <w:lang w:val="en-US"/>
                    </w:rPr>
                    <w:t>cierre</w:t>
                  </w:r>
                  <w:proofErr w:type="spellEnd"/>
                  <w:r w:rsidRPr="00EC752B">
                    <w:rPr>
                      <w:rFonts w:ascii="Arial" w:hAnsi="Arial" w:cs="Arial"/>
                      <w:b w:val="0"/>
                      <w:sz w:val="22"/>
                      <w:szCs w:val="22"/>
                      <w:u w:val="single"/>
                      <w:lang w:val="en-US"/>
                    </w:rPr>
                    <w:t xml:space="preserve"> del </w:t>
                  </w:r>
                  <w:proofErr w:type="spellStart"/>
                  <w:r w:rsidRPr="00EC752B">
                    <w:rPr>
                      <w:rFonts w:ascii="Arial" w:hAnsi="Arial" w:cs="Arial"/>
                      <w:b w:val="0"/>
                      <w:sz w:val="22"/>
                      <w:szCs w:val="22"/>
                      <w:u w:val="single"/>
                      <w:lang w:val="en-US"/>
                    </w:rPr>
                    <w:t>proceso</w:t>
                  </w:r>
                  <w:proofErr w:type="spellEnd"/>
                  <w:r w:rsidRPr="00EC752B">
                    <w:rPr>
                      <w:rFonts w:ascii="Arial" w:hAnsi="Arial" w:cs="Arial"/>
                      <w:b w:val="0"/>
                      <w:sz w:val="22"/>
                      <w:szCs w:val="22"/>
                      <w:u w:val="single"/>
                      <w:lang w:val="en-US"/>
                    </w:rPr>
                    <w:t xml:space="preserve"> de </w:t>
                  </w:r>
                  <w:proofErr w:type="spellStart"/>
                  <w:r w:rsidRPr="00EC752B">
                    <w:rPr>
                      <w:rFonts w:ascii="Arial" w:hAnsi="Arial" w:cs="Arial"/>
                      <w:b w:val="0"/>
                      <w:sz w:val="22"/>
                      <w:szCs w:val="22"/>
                      <w:u w:val="single"/>
                      <w:lang w:val="en-US"/>
                    </w:rPr>
                    <w:t>selección</w:t>
                  </w:r>
                  <w:proofErr w:type="spellEnd"/>
                  <w:r w:rsidRPr="00EC752B">
                    <w:rPr>
                      <w:rFonts w:ascii="Arial" w:hAnsi="Arial" w:cs="Arial"/>
                      <w:b w:val="0"/>
                      <w:sz w:val="22"/>
                      <w:szCs w:val="22"/>
                      <w:u w:val="single"/>
                      <w:lang w:val="en-US"/>
                    </w:rPr>
                    <w:t>.</w:t>
                  </w:r>
                  <w:r w:rsidRPr="00EC752B">
                    <w:rPr>
                      <w:rFonts w:ascii="Arial" w:hAnsi="Arial" w:cs="Arial"/>
                      <w:sz w:val="22"/>
                      <w:szCs w:val="22"/>
                      <w:lang w:val="en-US"/>
                    </w:rPr>
                    <w:t xml:space="preserve"> </w:t>
                  </w:r>
                </w:p>
                <w:p w14:paraId="116E2BE3" w14:textId="77777777" w:rsidR="00FE787E" w:rsidRPr="00EC752B" w:rsidRDefault="00FE787E" w:rsidP="00FE787E">
                  <w:pPr>
                    <w:pStyle w:val="Prrafodelista"/>
                    <w:rPr>
                      <w:rFonts w:ascii="Arial" w:hAnsi="Arial" w:cs="Arial"/>
                      <w:b w:val="0"/>
                      <w:color w:val="FF0000"/>
                      <w:sz w:val="22"/>
                      <w:szCs w:val="22"/>
                      <w:lang w:val="en-US"/>
                    </w:rPr>
                  </w:pPr>
                </w:p>
                <w:p w14:paraId="4A965957" w14:textId="77777777" w:rsidR="00FE787E" w:rsidRPr="00EC752B" w:rsidRDefault="00FE787E" w:rsidP="00FE787E">
                  <w:pPr>
                    <w:pStyle w:val="Prrafodelista"/>
                    <w:numPr>
                      <w:ilvl w:val="0"/>
                      <w:numId w:val="24"/>
                    </w:numPr>
                    <w:jc w:val="both"/>
                    <w:rPr>
                      <w:rFonts w:ascii="Arial" w:hAnsi="Arial" w:cs="Arial"/>
                      <w:b w:val="0"/>
                      <w:sz w:val="22"/>
                      <w:szCs w:val="22"/>
                      <w:lang w:val="en-US"/>
                    </w:rPr>
                  </w:pPr>
                  <w:proofErr w:type="spellStart"/>
                  <w:r w:rsidRPr="00EC752B">
                    <w:rPr>
                      <w:rFonts w:ascii="Arial" w:hAnsi="Arial" w:cs="Arial"/>
                      <w:sz w:val="22"/>
                      <w:szCs w:val="22"/>
                      <w:lang w:val="en-US"/>
                    </w:rPr>
                    <w:t>Cuando</w:t>
                  </w:r>
                  <w:proofErr w:type="spellEnd"/>
                  <w:r w:rsidRPr="00EC752B">
                    <w:rPr>
                      <w:rFonts w:ascii="Arial" w:hAnsi="Arial" w:cs="Arial"/>
                      <w:sz w:val="22"/>
                      <w:szCs w:val="22"/>
                      <w:lang w:val="en-US"/>
                    </w:rPr>
                    <w:t xml:space="preserve"> se </w:t>
                  </w:r>
                  <w:proofErr w:type="spellStart"/>
                  <w:r w:rsidRPr="00EC752B">
                    <w:rPr>
                      <w:rFonts w:ascii="Arial" w:hAnsi="Arial" w:cs="Arial"/>
                      <w:sz w:val="22"/>
                      <w:szCs w:val="22"/>
                      <w:lang w:val="en-US"/>
                    </w:rPr>
                    <w:t>trate</w:t>
                  </w:r>
                  <w:proofErr w:type="spellEnd"/>
                  <w:r w:rsidRPr="00EC752B">
                    <w:rPr>
                      <w:rFonts w:ascii="Arial" w:hAnsi="Arial" w:cs="Arial"/>
                      <w:sz w:val="22"/>
                      <w:szCs w:val="22"/>
                      <w:lang w:val="en-US"/>
                    </w:rPr>
                    <w:t xml:space="preserve"> de </w:t>
                  </w:r>
                  <w:proofErr w:type="spellStart"/>
                  <w:r w:rsidRPr="00EC752B">
                    <w:rPr>
                      <w:rFonts w:ascii="Arial" w:hAnsi="Arial" w:cs="Arial"/>
                      <w:sz w:val="22"/>
                      <w:szCs w:val="22"/>
                      <w:lang w:val="en-US"/>
                    </w:rPr>
                    <w:t>Consorcios</w:t>
                  </w:r>
                  <w:proofErr w:type="spellEnd"/>
                  <w:r w:rsidRPr="00EC752B">
                    <w:rPr>
                      <w:rFonts w:ascii="Arial" w:hAnsi="Arial" w:cs="Arial"/>
                      <w:sz w:val="22"/>
                      <w:szCs w:val="22"/>
                      <w:lang w:val="en-US"/>
                    </w:rPr>
                    <w:t xml:space="preserve"> o </w:t>
                  </w:r>
                  <w:proofErr w:type="spellStart"/>
                  <w:r w:rsidRPr="00EC752B">
                    <w:rPr>
                      <w:rFonts w:ascii="Arial" w:hAnsi="Arial" w:cs="Arial"/>
                      <w:sz w:val="22"/>
                      <w:szCs w:val="22"/>
                      <w:lang w:val="en-US"/>
                    </w:rPr>
                    <w:t>Uniones</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temporales</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cada</w:t>
                  </w:r>
                  <w:proofErr w:type="spellEnd"/>
                  <w:r w:rsidRPr="00EC752B">
                    <w:rPr>
                      <w:rFonts w:ascii="Arial" w:hAnsi="Arial" w:cs="Arial"/>
                      <w:sz w:val="22"/>
                      <w:szCs w:val="22"/>
                      <w:lang w:val="en-US"/>
                    </w:rPr>
                    <w:t xml:space="preserve"> uno de sus </w:t>
                  </w:r>
                  <w:proofErr w:type="spellStart"/>
                  <w:r w:rsidRPr="00EC752B">
                    <w:rPr>
                      <w:rFonts w:ascii="Arial" w:hAnsi="Arial" w:cs="Arial"/>
                      <w:sz w:val="22"/>
                      <w:szCs w:val="22"/>
                      <w:lang w:val="en-US"/>
                    </w:rPr>
                    <w:t>integrantes</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deberá</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aportar</w:t>
                  </w:r>
                  <w:proofErr w:type="spellEnd"/>
                  <w:r w:rsidRPr="00EC752B">
                    <w:rPr>
                      <w:rFonts w:ascii="Arial" w:hAnsi="Arial" w:cs="Arial"/>
                      <w:sz w:val="22"/>
                      <w:szCs w:val="22"/>
                      <w:lang w:val="en-US"/>
                    </w:rPr>
                    <w:t xml:space="preserve"> la </w:t>
                  </w:r>
                  <w:proofErr w:type="spellStart"/>
                  <w:r w:rsidRPr="00EC752B">
                    <w:rPr>
                      <w:rFonts w:ascii="Arial" w:hAnsi="Arial" w:cs="Arial"/>
                      <w:sz w:val="22"/>
                      <w:szCs w:val="22"/>
                      <w:lang w:val="en-US"/>
                    </w:rPr>
                    <w:t>certificación</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aquí</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exigida</w:t>
                  </w:r>
                  <w:proofErr w:type="spellEnd"/>
                  <w:r w:rsidRPr="00EC752B">
                    <w:rPr>
                      <w:rFonts w:ascii="Arial" w:hAnsi="Arial" w:cs="Arial"/>
                      <w:sz w:val="22"/>
                      <w:szCs w:val="22"/>
                      <w:lang w:val="en-US"/>
                    </w:rPr>
                    <w:t>.</w:t>
                  </w:r>
                </w:p>
                <w:p w14:paraId="04EE2917" w14:textId="77777777" w:rsidR="00FE787E" w:rsidRPr="00EC752B" w:rsidRDefault="00FE787E" w:rsidP="00FE787E">
                  <w:pPr>
                    <w:pStyle w:val="Prrafodelista"/>
                    <w:rPr>
                      <w:rFonts w:ascii="Arial" w:hAnsi="Arial" w:cs="Arial"/>
                      <w:sz w:val="22"/>
                      <w:szCs w:val="22"/>
                      <w:lang w:val="en-US"/>
                    </w:rPr>
                  </w:pPr>
                </w:p>
                <w:p w14:paraId="3FAAF999" w14:textId="77777777" w:rsidR="00FE787E" w:rsidRPr="00EC752B" w:rsidRDefault="00FE787E" w:rsidP="00FE787E">
                  <w:pPr>
                    <w:pStyle w:val="Prrafodelista"/>
                    <w:numPr>
                      <w:ilvl w:val="0"/>
                      <w:numId w:val="24"/>
                    </w:numPr>
                    <w:jc w:val="both"/>
                    <w:rPr>
                      <w:rFonts w:ascii="Arial" w:hAnsi="Arial" w:cs="Arial"/>
                      <w:sz w:val="22"/>
                      <w:szCs w:val="22"/>
                      <w:lang w:val="en-US"/>
                    </w:rPr>
                  </w:pPr>
                  <w:r w:rsidRPr="00EC752B">
                    <w:rPr>
                      <w:rFonts w:ascii="Arial" w:hAnsi="Arial" w:cs="Arial"/>
                      <w:sz w:val="22"/>
                      <w:szCs w:val="22"/>
                      <w:lang w:val="en-US"/>
                    </w:rPr>
                    <w:t xml:space="preserve">La </w:t>
                  </w:r>
                  <w:proofErr w:type="spellStart"/>
                  <w:r w:rsidRPr="00EC752B">
                    <w:rPr>
                      <w:rFonts w:ascii="Arial" w:hAnsi="Arial" w:cs="Arial"/>
                      <w:sz w:val="22"/>
                      <w:szCs w:val="22"/>
                      <w:lang w:val="en-US"/>
                    </w:rPr>
                    <w:t>obligación</w:t>
                  </w:r>
                  <w:proofErr w:type="spellEnd"/>
                  <w:r w:rsidRPr="00EC752B">
                    <w:rPr>
                      <w:rFonts w:ascii="Arial" w:hAnsi="Arial" w:cs="Arial"/>
                      <w:sz w:val="22"/>
                      <w:szCs w:val="22"/>
                      <w:lang w:val="en-US"/>
                    </w:rPr>
                    <w:t xml:space="preserve"> de </w:t>
                  </w:r>
                  <w:proofErr w:type="spellStart"/>
                  <w:r w:rsidRPr="00EC752B">
                    <w:rPr>
                      <w:rFonts w:ascii="Arial" w:hAnsi="Arial" w:cs="Arial"/>
                      <w:sz w:val="22"/>
                      <w:szCs w:val="22"/>
                      <w:lang w:val="en-US"/>
                    </w:rPr>
                    <w:t>presentar</w:t>
                  </w:r>
                  <w:proofErr w:type="spellEnd"/>
                  <w:r w:rsidRPr="00EC752B">
                    <w:rPr>
                      <w:rFonts w:ascii="Arial" w:hAnsi="Arial" w:cs="Arial"/>
                      <w:sz w:val="22"/>
                      <w:szCs w:val="22"/>
                      <w:lang w:val="en-US"/>
                    </w:rPr>
                    <w:t xml:space="preserve"> la </w:t>
                  </w:r>
                  <w:proofErr w:type="spellStart"/>
                  <w:r w:rsidRPr="00EC752B">
                    <w:rPr>
                      <w:rFonts w:ascii="Arial" w:hAnsi="Arial" w:cs="Arial"/>
                      <w:sz w:val="22"/>
                      <w:szCs w:val="22"/>
                      <w:lang w:val="en-US"/>
                    </w:rPr>
                    <w:t>certificación</w:t>
                  </w:r>
                  <w:proofErr w:type="spellEnd"/>
                  <w:r w:rsidRPr="00EC752B">
                    <w:rPr>
                      <w:rFonts w:ascii="Arial" w:hAnsi="Arial" w:cs="Arial"/>
                      <w:sz w:val="22"/>
                      <w:szCs w:val="22"/>
                      <w:lang w:val="en-US"/>
                    </w:rPr>
                    <w:t xml:space="preserve"> de </w:t>
                  </w:r>
                  <w:proofErr w:type="spellStart"/>
                  <w:r w:rsidRPr="00EC752B">
                    <w:rPr>
                      <w:rFonts w:ascii="Arial" w:hAnsi="Arial" w:cs="Arial"/>
                      <w:sz w:val="22"/>
                      <w:szCs w:val="22"/>
                      <w:lang w:val="en-US"/>
                    </w:rPr>
                    <w:t>cumplimiento</w:t>
                  </w:r>
                  <w:proofErr w:type="spellEnd"/>
                  <w:r w:rsidRPr="00EC752B">
                    <w:rPr>
                      <w:rFonts w:ascii="Arial" w:hAnsi="Arial" w:cs="Arial"/>
                      <w:sz w:val="22"/>
                      <w:szCs w:val="22"/>
                      <w:lang w:val="en-US"/>
                    </w:rPr>
                    <w:t xml:space="preserve"> del </w:t>
                  </w:r>
                  <w:proofErr w:type="spellStart"/>
                  <w:r w:rsidRPr="00EC752B">
                    <w:rPr>
                      <w:rFonts w:ascii="Arial" w:hAnsi="Arial" w:cs="Arial"/>
                      <w:sz w:val="22"/>
                      <w:szCs w:val="22"/>
                      <w:lang w:val="en-US"/>
                    </w:rPr>
                    <w:t>pago</w:t>
                  </w:r>
                  <w:proofErr w:type="spellEnd"/>
                  <w:r w:rsidRPr="00EC752B">
                    <w:rPr>
                      <w:rFonts w:ascii="Arial" w:hAnsi="Arial" w:cs="Arial"/>
                      <w:sz w:val="22"/>
                      <w:szCs w:val="22"/>
                      <w:lang w:val="en-US"/>
                    </w:rPr>
                    <w:t xml:space="preserve"> de </w:t>
                  </w:r>
                  <w:proofErr w:type="spellStart"/>
                  <w:r w:rsidRPr="00EC752B">
                    <w:rPr>
                      <w:rFonts w:ascii="Arial" w:hAnsi="Arial" w:cs="Arial"/>
                      <w:sz w:val="22"/>
                      <w:szCs w:val="22"/>
                      <w:lang w:val="en-US"/>
                    </w:rPr>
                    <w:t>aportes</w:t>
                  </w:r>
                  <w:proofErr w:type="spellEnd"/>
                  <w:r w:rsidRPr="00EC752B">
                    <w:rPr>
                      <w:rFonts w:ascii="Arial" w:hAnsi="Arial" w:cs="Arial"/>
                      <w:sz w:val="22"/>
                      <w:szCs w:val="22"/>
                      <w:lang w:val="en-US"/>
                    </w:rPr>
                    <w:t xml:space="preserve"> al </w:t>
                  </w:r>
                  <w:proofErr w:type="spellStart"/>
                  <w:r w:rsidRPr="00EC752B">
                    <w:rPr>
                      <w:rFonts w:ascii="Arial" w:hAnsi="Arial" w:cs="Arial"/>
                      <w:sz w:val="22"/>
                      <w:szCs w:val="22"/>
                      <w:lang w:val="en-US"/>
                    </w:rPr>
                    <w:t>sistema</w:t>
                  </w:r>
                  <w:proofErr w:type="spellEnd"/>
                  <w:r w:rsidRPr="00EC752B">
                    <w:rPr>
                      <w:rFonts w:ascii="Arial" w:hAnsi="Arial" w:cs="Arial"/>
                      <w:sz w:val="22"/>
                      <w:szCs w:val="22"/>
                      <w:lang w:val="en-US"/>
                    </w:rPr>
                    <w:t xml:space="preserve"> de </w:t>
                  </w:r>
                  <w:proofErr w:type="spellStart"/>
                  <w:r w:rsidRPr="00EC752B">
                    <w:rPr>
                      <w:rFonts w:ascii="Arial" w:hAnsi="Arial" w:cs="Arial"/>
                      <w:sz w:val="22"/>
                      <w:szCs w:val="22"/>
                      <w:lang w:val="en-US"/>
                    </w:rPr>
                    <w:t>seguridad</w:t>
                  </w:r>
                  <w:proofErr w:type="spellEnd"/>
                  <w:r w:rsidRPr="00EC752B">
                    <w:rPr>
                      <w:rFonts w:ascii="Arial" w:hAnsi="Arial" w:cs="Arial"/>
                      <w:sz w:val="22"/>
                      <w:szCs w:val="22"/>
                      <w:lang w:val="en-US"/>
                    </w:rPr>
                    <w:t xml:space="preserve"> social y </w:t>
                  </w:r>
                  <w:proofErr w:type="spellStart"/>
                  <w:r w:rsidRPr="00EC752B">
                    <w:rPr>
                      <w:rFonts w:ascii="Arial" w:hAnsi="Arial" w:cs="Arial"/>
                      <w:sz w:val="22"/>
                      <w:szCs w:val="22"/>
                      <w:lang w:val="en-US"/>
                    </w:rPr>
                    <w:t>parafiscales</w:t>
                  </w:r>
                  <w:proofErr w:type="spellEnd"/>
                  <w:r w:rsidRPr="00EC752B">
                    <w:rPr>
                      <w:rFonts w:ascii="Arial" w:hAnsi="Arial" w:cs="Arial"/>
                      <w:sz w:val="22"/>
                      <w:szCs w:val="22"/>
                      <w:lang w:val="en-US"/>
                    </w:rPr>
                    <w:t xml:space="preserve"> no </w:t>
                  </w:r>
                  <w:proofErr w:type="spellStart"/>
                  <w:r w:rsidRPr="00EC752B">
                    <w:rPr>
                      <w:rFonts w:ascii="Arial" w:hAnsi="Arial" w:cs="Arial"/>
                      <w:sz w:val="22"/>
                      <w:szCs w:val="22"/>
                      <w:lang w:val="en-US"/>
                    </w:rPr>
                    <w:t>aplica</w:t>
                  </w:r>
                  <w:proofErr w:type="spellEnd"/>
                  <w:r w:rsidRPr="00EC752B">
                    <w:rPr>
                      <w:rFonts w:ascii="Arial" w:hAnsi="Arial" w:cs="Arial"/>
                      <w:sz w:val="22"/>
                      <w:szCs w:val="22"/>
                      <w:lang w:val="en-US"/>
                    </w:rPr>
                    <w:t xml:space="preserve"> para personas </w:t>
                  </w:r>
                  <w:proofErr w:type="spellStart"/>
                  <w:r w:rsidRPr="00EC752B">
                    <w:rPr>
                      <w:rFonts w:ascii="Arial" w:hAnsi="Arial" w:cs="Arial"/>
                      <w:sz w:val="22"/>
                      <w:szCs w:val="22"/>
                      <w:lang w:val="en-US"/>
                    </w:rPr>
                    <w:t>jurídicas</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extranjeras</w:t>
                  </w:r>
                  <w:proofErr w:type="spellEnd"/>
                  <w:r w:rsidRPr="00EC752B">
                    <w:rPr>
                      <w:rFonts w:ascii="Arial" w:hAnsi="Arial" w:cs="Arial"/>
                      <w:sz w:val="22"/>
                      <w:szCs w:val="22"/>
                      <w:lang w:val="en-US"/>
                    </w:rPr>
                    <w:t xml:space="preserve">, salvo </w:t>
                  </w:r>
                  <w:proofErr w:type="spellStart"/>
                  <w:r w:rsidRPr="00EC752B">
                    <w:rPr>
                      <w:rFonts w:ascii="Arial" w:hAnsi="Arial" w:cs="Arial"/>
                      <w:sz w:val="22"/>
                      <w:szCs w:val="22"/>
                      <w:lang w:val="en-US"/>
                    </w:rPr>
                    <w:t>en</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el</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caso</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en</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el</w:t>
                  </w:r>
                  <w:proofErr w:type="spellEnd"/>
                  <w:r w:rsidRPr="00EC752B">
                    <w:rPr>
                      <w:rFonts w:ascii="Arial" w:hAnsi="Arial" w:cs="Arial"/>
                      <w:sz w:val="22"/>
                      <w:szCs w:val="22"/>
                      <w:lang w:val="en-US"/>
                    </w:rPr>
                    <w:t xml:space="preserve"> que </w:t>
                  </w:r>
                  <w:proofErr w:type="spellStart"/>
                  <w:r w:rsidRPr="00EC752B">
                    <w:rPr>
                      <w:rFonts w:ascii="Arial" w:hAnsi="Arial" w:cs="Arial"/>
                      <w:sz w:val="22"/>
                      <w:szCs w:val="22"/>
                      <w:lang w:val="en-US"/>
                    </w:rPr>
                    <w:t>participen</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como</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sucursales</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legalmente</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constituidas</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en</w:t>
                  </w:r>
                  <w:proofErr w:type="spellEnd"/>
                  <w:r w:rsidRPr="00EC752B">
                    <w:rPr>
                      <w:rFonts w:ascii="Arial" w:hAnsi="Arial" w:cs="Arial"/>
                      <w:sz w:val="22"/>
                      <w:szCs w:val="22"/>
                      <w:lang w:val="en-US"/>
                    </w:rPr>
                    <w:t xml:space="preserve"> Colombia, </w:t>
                  </w:r>
                  <w:proofErr w:type="spellStart"/>
                  <w:r w:rsidRPr="00EC752B">
                    <w:rPr>
                      <w:rFonts w:ascii="Arial" w:hAnsi="Arial" w:cs="Arial"/>
                      <w:sz w:val="22"/>
                      <w:szCs w:val="22"/>
                      <w:lang w:val="en-US"/>
                    </w:rPr>
                    <w:t>caso</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en</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el</w:t>
                  </w:r>
                  <w:proofErr w:type="spellEnd"/>
                  <w:r w:rsidRPr="00EC752B">
                    <w:rPr>
                      <w:rFonts w:ascii="Arial" w:hAnsi="Arial" w:cs="Arial"/>
                      <w:sz w:val="22"/>
                      <w:szCs w:val="22"/>
                      <w:lang w:val="en-US"/>
                    </w:rPr>
                    <w:t xml:space="preserve"> que </w:t>
                  </w:r>
                  <w:proofErr w:type="spellStart"/>
                  <w:r w:rsidRPr="00EC752B">
                    <w:rPr>
                      <w:rFonts w:ascii="Arial" w:hAnsi="Arial" w:cs="Arial"/>
                      <w:sz w:val="22"/>
                      <w:szCs w:val="22"/>
                      <w:lang w:val="en-US"/>
                    </w:rPr>
                    <w:t>deberán</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presentar</w:t>
                  </w:r>
                  <w:proofErr w:type="spellEnd"/>
                  <w:r w:rsidRPr="00EC752B">
                    <w:rPr>
                      <w:rFonts w:ascii="Arial" w:hAnsi="Arial" w:cs="Arial"/>
                      <w:sz w:val="22"/>
                      <w:szCs w:val="22"/>
                      <w:lang w:val="en-US"/>
                    </w:rPr>
                    <w:t xml:space="preserve"> la </w:t>
                  </w:r>
                  <w:proofErr w:type="spellStart"/>
                  <w:r w:rsidRPr="00EC752B">
                    <w:rPr>
                      <w:rFonts w:ascii="Arial" w:hAnsi="Arial" w:cs="Arial"/>
                      <w:sz w:val="22"/>
                      <w:szCs w:val="22"/>
                      <w:lang w:val="en-US"/>
                    </w:rPr>
                    <w:t>certificación</w:t>
                  </w:r>
                  <w:proofErr w:type="spellEnd"/>
                  <w:r w:rsidRPr="00EC752B">
                    <w:rPr>
                      <w:rFonts w:ascii="Arial" w:hAnsi="Arial" w:cs="Arial"/>
                      <w:sz w:val="22"/>
                      <w:szCs w:val="22"/>
                      <w:lang w:val="en-US"/>
                    </w:rPr>
                    <w:t xml:space="preserve"> de que </w:t>
                  </w:r>
                  <w:proofErr w:type="spellStart"/>
                  <w:r w:rsidRPr="00EC752B">
                    <w:rPr>
                      <w:rFonts w:ascii="Arial" w:hAnsi="Arial" w:cs="Arial"/>
                      <w:sz w:val="22"/>
                      <w:szCs w:val="22"/>
                      <w:lang w:val="en-US"/>
                    </w:rPr>
                    <w:t>trata</w:t>
                  </w:r>
                  <w:proofErr w:type="spellEnd"/>
                  <w:r w:rsidRPr="00EC752B">
                    <w:rPr>
                      <w:rFonts w:ascii="Arial" w:hAnsi="Arial" w:cs="Arial"/>
                      <w:sz w:val="22"/>
                      <w:szCs w:val="22"/>
                      <w:lang w:val="en-US"/>
                    </w:rPr>
                    <w:t xml:space="preserve"> </w:t>
                  </w:r>
                  <w:proofErr w:type="spellStart"/>
                  <w:r w:rsidRPr="00EC752B">
                    <w:rPr>
                      <w:rFonts w:ascii="Arial" w:hAnsi="Arial" w:cs="Arial"/>
                      <w:sz w:val="22"/>
                      <w:szCs w:val="22"/>
                      <w:lang w:val="en-US"/>
                    </w:rPr>
                    <w:t>el</w:t>
                  </w:r>
                  <w:proofErr w:type="spellEnd"/>
                  <w:r w:rsidRPr="00EC752B">
                    <w:rPr>
                      <w:rFonts w:ascii="Arial" w:hAnsi="Arial" w:cs="Arial"/>
                      <w:sz w:val="22"/>
                      <w:szCs w:val="22"/>
                      <w:lang w:val="en-US"/>
                    </w:rPr>
                    <w:t xml:space="preserve"> literal A del </w:t>
                  </w:r>
                  <w:proofErr w:type="spellStart"/>
                  <w:r w:rsidRPr="00EC752B">
                    <w:rPr>
                      <w:rFonts w:ascii="Arial" w:hAnsi="Arial" w:cs="Arial"/>
                      <w:sz w:val="22"/>
                      <w:szCs w:val="22"/>
                      <w:lang w:val="en-US"/>
                    </w:rPr>
                    <w:t>presente</w:t>
                  </w:r>
                  <w:proofErr w:type="spellEnd"/>
                  <w:r w:rsidRPr="00EC752B">
                    <w:rPr>
                      <w:rFonts w:ascii="Arial" w:hAnsi="Arial" w:cs="Arial"/>
                      <w:sz w:val="22"/>
                      <w:szCs w:val="22"/>
                      <w:lang w:val="en-US"/>
                    </w:rPr>
                    <w:t xml:space="preserve"> numeral.</w:t>
                  </w:r>
                </w:p>
                <w:p w14:paraId="1D363CCC" w14:textId="77777777" w:rsidR="00FE787E" w:rsidRPr="00EC752B" w:rsidRDefault="00FE787E" w:rsidP="00FE787E">
                  <w:pPr>
                    <w:pStyle w:val="Prrafodelista"/>
                    <w:rPr>
                      <w:rFonts w:ascii="Arial" w:hAnsi="Arial" w:cs="Arial"/>
                      <w:sz w:val="22"/>
                      <w:szCs w:val="22"/>
                      <w:lang w:val="en-US"/>
                    </w:rPr>
                  </w:pPr>
                </w:p>
                <w:p w14:paraId="44C72C42" w14:textId="77777777" w:rsidR="00FE787E" w:rsidRPr="00EC752B" w:rsidRDefault="00FE787E" w:rsidP="00FE787E">
                  <w:pPr>
                    <w:ind w:right="144"/>
                    <w:rPr>
                      <w:rFonts w:cs="Arial"/>
                      <w:color w:val="FF0000"/>
                      <w:sz w:val="22"/>
                      <w:szCs w:val="22"/>
                      <w:lang w:val="en-US"/>
                    </w:rPr>
                  </w:pPr>
                  <w:proofErr w:type="spellStart"/>
                  <w:r w:rsidRPr="00EC752B">
                    <w:rPr>
                      <w:rFonts w:cs="Arial"/>
                      <w:sz w:val="22"/>
                      <w:szCs w:val="22"/>
                      <w:lang w:val="en-US"/>
                    </w:rPr>
                    <w:t>Cuando</w:t>
                  </w:r>
                  <w:proofErr w:type="spellEnd"/>
                  <w:r w:rsidRPr="00EC752B">
                    <w:rPr>
                      <w:rFonts w:cs="Arial"/>
                      <w:sz w:val="22"/>
                      <w:szCs w:val="22"/>
                      <w:lang w:val="en-US"/>
                    </w:rPr>
                    <w:t xml:space="preserve"> se </w:t>
                  </w:r>
                  <w:proofErr w:type="spellStart"/>
                  <w:r w:rsidRPr="00EC752B">
                    <w:rPr>
                      <w:rFonts w:cs="Arial"/>
                      <w:sz w:val="22"/>
                      <w:szCs w:val="22"/>
                      <w:lang w:val="en-US"/>
                    </w:rPr>
                    <w:t>trate</w:t>
                  </w:r>
                  <w:proofErr w:type="spellEnd"/>
                  <w:r w:rsidRPr="00EC752B">
                    <w:rPr>
                      <w:rFonts w:cs="Arial"/>
                      <w:sz w:val="22"/>
                      <w:szCs w:val="22"/>
                      <w:lang w:val="en-US"/>
                    </w:rPr>
                    <w:t xml:space="preserve"> de persona natural no </w:t>
                  </w:r>
                  <w:proofErr w:type="spellStart"/>
                  <w:r w:rsidRPr="00EC752B">
                    <w:rPr>
                      <w:rFonts w:cs="Arial"/>
                      <w:sz w:val="22"/>
                      <w:szCs w:val="22"/>
                      <w:lang w:val="en-US"/>
                    </w:rPr>
                    <w:t>empleadora</w:t>
                  </w:r>
                  <w:proofErr w:type="spellEnd"/>
                  <w:r w:rsidRPr="00EC752B">
                    <w:rPr>
                      <w:rFonts w:cs="Arial"/>
                      <w:sz w:val="22"/>
                      <w:szCs w:val="22"/>
                      <w:lang w:val="en-US"/>
                    </w:rPr>
                    <w:t xml:space="preserve"> </w:t>
                  </w:r>
                  <w:proofErr w:type="spellStart"/>
                  <w:r w:rsidRPr="00EC752B">
                    <w:rPr>
                      <w:rFonts w:cs="Arial"/>
                      <w:sz w:val="22"/>
                      <w:szCs w:val="22"/>
                      <w:lang w:val="en-US"/>
                    </w:rPr>
                    <w:t>deberá</w:t>
                  </w:r>
                  <w:proofErr w:type="spellEnd"/>
                  <w:r w:rsidRPr="00EC752B">
                    <w:rPr>
                      <w:rFonts w:cs="Arial"/>
                      <w:sz w:val="22"/>
                      <w:szCs w:val="22"/>
                      <w:lang w:val="en-US"/>
                    </w:rPr>
                    <w:t xml:space="preserve"> </w:t>
                  </w:r>
                  <w:proofErr w:type="spellStart"/>
                  <w:r w:rsidRPr="00EC752B">
                    <w:rPr>
                      <w:rFonts w:cs="Arial"/>
                      <w:sz w:val="22"/>
                      <w:szCs w:val="22"/>
                      <w:lang w:val="en-US"/>
                    </w:rPr>
                    <w:t>acreditar</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pago</w:t>
                  </w:r>
                  <w:proofErr w:type="spellEnd"/>
                  <w:r w:rsidRPr="00EC752B">
                    <w:rPr>
                      <w:rFonts w:cs="Arial"/>
                      <w:sz w:val="22"/>
                      <w:szCs w:val="22"/>
                      <w:lang w:val="en-US"/>
                    </w:rPr>
                    <w:t xml:space="preserve"> de sus </w:t>
                  </w:r>
                  <w:proofErr w:type="spellStart"/>
                  <w:r w:rsidRPr="00EC752B">
                    <w:rPr>
                      <w:rFonts w:cs="Arial"/>
                      <w:sz w:val="22"/>
                      <w:szCs w:val="22"/>
                      <w:lang w:val="en-US"/>
                    </w:rPr>
                    <w:t>aportes</w:t>
                  </w:r>
                  <w:proofErr w:type="spellEnd"/>
                  <w:r w:rsidRPr="00EC752B">
                    <w:rPr>
                      <w:rFonts w:cs="Arial"/>
                      <w:sz w:val="22"/>
                      <w:szCs w:val="22"/>
                      <w:lang w:val="en-US"/>
                    </w:rPr>
                    <w:t xml:space="preserve"> al Sistema de </w:t>
                  </w:r>
                  <w:proofErr w:type="spellStart"/>
                  <w:r w:rsidRPr="00EC752B">
                    <w:rPr>
                      <w:rFonts w:cs="Arial"/>
                      <w:sz w:val="22"/>
                      <w:szCs w:val="22"/>
                      <w:lang w:val="en-US"/>
                    </w:rPr>
                    <w:t>Seguridad</w:t>
                  </w:r>
                  <w:proofErr w:type="spellEnd"/>
                  <w:r w:rsidRPr="00EC752B">
                    <w:rPr>
                      <w:rFonts w:cs="Arial"/>
                      <w:sz w:val="22"/>
                      <w:szCs w:val="22"/>
                      <w:lang w:val="en-US"/>
                    </w:rPr>
                    <w:t xml:space="preserve"> Social Integral.</w:t>
                  </w:r>
                </w:p>
                <w:p w14:paraId="27F9CB20" w14:textId="77777777" w:rsidR="00FE787E" w:rsidRPr="00EC752B" w:rsidRDefault="00FE787E" w:rsidP="00FE787E">
                  <w:pPr>
                    <w:ind w:right="144"/>
                    <w:rPr>
                      <w:rFonts w:cs="Arial"/>
                      <w:b w:val="0"/>
                      <w:color w:val="FF0000"/>
                      <w:sz w:val="22"/>
                      <w:szCs w:val="22"/>
                      <w:lang w:val="en-US"/>
                    </w:rPr>
                  </w:pPr>
                </w:p>
              </w:tc>
            </w:tr>
            <w:tr w:rsidR="00FE787E" w:rsidRPr="00EC752B" w14:paraId="72BA6F90" w14:textId="77777777" w:rsidTr="00592460">
              <w:trPr>
                <w:cnfStyle w:val="000000100000" w:firstRow="0" w:lastRow="0" w:firstColumn="0" w:lastColumn="0" w:oddVBand="0" w:evenVBand="0" w:oddHBand="1" w:evenHBand="0" w:firstRowFirstColumn="0" w:firstRowLastColumn="0" w:lastRowFirstColumn="0" w:lastRowLastColumn="0"/>
                <w:trHeight w:hRule="exact" w:val="701"/>
              </w:trPr>
              <w:tc>
                <w:tcPr>
                  <w:cnfStyle w:val="001000000000" w:firstRow="0" w:lastRow="0" w:firstColumn="1" w:lastColumn="0" w:oddVBand="0" w:evenVBand="0" w:oddHBand="0" w:evenHBand="0" w:firstRowFirstColumn="0" w:firstRowLastColumn="0" w:lastRowFirstColumn="0" w:lastRowLastColumn="0"/>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F4BB7" w14:textId="77777777" w:rsidR="00FE787E" w:rsidRPr="00EC752B" w:rsidRDefault="00FE787E" w:rsidP="00FE787E">
                  <w:pPr>
                    <w:pStyle w:val="Sangradetextonormal"/>
                    <w:tabs>
                      <w:tab w:val="num" w:pos="149"/>
                    </w:tabs>
                    <w:ind w:left="149"/>
                    <w:rPr>
                      <w:rFonts w:ascii="Arial" w:hAnsi="Arial" w:cs="Arial"/>
                      <w:b w:val="0"/>
                      <w:sz w:val="22"/>
                      <w:szCs w:val="22"/>
                      <w:lang w:val="es-CO"/>
                    </w:rPr>
                  </w:pPr>
                  <w:r w:rsidRPr="00EC752B">
                    <w:rPr>
                      <w:rFonts w:ascii="Arial" w:hAnsi="Arial" w:cs="Arial"/>
                      <w:sz w:val="22"/>
                      <w:szCs w:val="22"/>
                      <w:lang w:val="es-CO"/>
                    </w:rPr>
                    <w:t xml:space="preserve">  2</w:t>
                  </w:r>
                </w:p>
              </w:tc>
              <w:tc>
                <w:tcPr>
                  <w:cnfStyle w:val="000100000000" w:firstRow="0" w:lastRow="0" w:firstColumn="0" w:lastColumn="1" w:oddVBand="0" w:evenVBand="0" w:oddHBand="0" w:evenHBand="0" w:firstRowFirstColumn="0" w:firstRowLastColumn="0" w:lastRowFirstColumn="0" w:lastRowLastColumn="0"/>
                  <w:tcW w:w="7625" w:type="dxa"/>
                  <w:tcBorders>
                    <w:top w:val="single" w:sz="4" w:space="0" w:color="auto"/>
                    <w:left w:val="single" w:sz="4" w:space="0" w:color="auto"/>
                    <w:bottom w:val="single" w:sz="4" w:space="0" w:color="auto"/>
                    <w:right w:val="single" w:sz="4" w:space="0" w:color="auto"/>
                  </w:tcBorders>
                  <w:shd w:val="clear" w:color="auto" w:fill="auto"/>
                  <w:hideMark/>
                </w:tcPr>
                <w:p w14:paraId="24588386" w14:textId="77777777" w:rsidR="00FE787E" w:rsidRPr="00EC752B" w:rsidRDefault="00FE787E" w:rsidP="00FE787E">
                  <w:pPr>
                    <w:pStyle w:val="Sangradetextonormal"/>
                    <w:tabs>
                      <w:tab w:val="num" w:pos="149"/>
                    </w:tabs>
                    <w:ind w:left="149"/>
                    <w:rPr>
                      <w:rFonts w:ascii="Arial" w:hAnsi="Arial" w:cs="Arial"/>
                      <w:sz w:val="22"/>
                      <w:szCs w:val="22"/>
                      <w:lang w:val="es-CO"/>
                    </w:rPr>
                  </w:pPr>
                  <w:r w:rsidRPr="00EC752B">
                    <w:rPr>
                      <w:rFonts w:ascii="Arial" w:hAnsi="Arial" w:cs="Arial"/>
                      <w:b w:val="0"/>
                      <w:sz w:val="22"/>
                      <w:szCs w:val="22"/>
                      <w:lang w:val="es-CO"/>
                    </w:rPr>
                    <w:t xml:space="preserve">Cédula de Ciudadanía del Contador </w:t>
                  </w:r>
                  <w:proofErr w:type="spellStart"/>
                  <w:r w:rsidRPr="00EC752B">
                    <w:rPr>
                      <w:rFonts w:ascii="Arial" w:hAnsi="Arial" w:cs="Arial"/>
                      <w:b w:val="0"/>
                      <w:sz w:val="22"/>
                      <w:szCs w:val="22"/>
                      <w:lang w:val="es-CO"/>
                    </w:rPr>
                    <w:t>ó</w:t>
                  </w:r>
                  <w:proofErr w:type="spellEnd"/>
                  <w:r w:rsidRPr="00EC752B">
                    <w:rPr>
                      <w:rFonts w:ascii="Arial" w:hAnsi="Arial" w:cs="Arial"/>
                      <w:b w:val="0"/>
                      <w:sz w:val="22"/>
                      <w:szCs w:val="22"/>
                      <w:lang w:val="es-CO"/>
                    </w:rPr>
                    <w:t xml:space="preserve"> Revisor Fiscal según corresponda. </w:t>
                  </w:r>
                  <w:r w:rsidRPr="00EC752B">
                    <w:rPr>
                      <w:rFonts w:ascii="Arial" w:hAnsi="Arial" w:cs="Arial"/>
                      <w:sz w:val="22"/>
                      <w:szCs w:val="22"/>
                      <w:lang w:val="es-CO"/>
                    </w:rPr>
                    <w:t>Fotocopia de la cédula de ciudadanía (</w:t>
                  </w:r>
                  <w:proofErr w:type="gramStart"/>
                  <w:r w:rsidRPr="00EC752B">
                    <w:rPr>
                      <w:rFonts w:ascii="Arial" w:hAnsi="Arial" w:cs="Arial"/>
                      <w:sz w:val="22"/>
                      <w:szCs w:val="22"/>
                      <w:lang w:val="es-CO"/>
                    </w:rPr>
                    <w:t>En caso que</w:t>
                  </w:r>
                  <w:proofErr w:type="gramEnd"/>
                  <w:r w:rsidRPr="00EC752B">
                    <w:rPr>
                      <w:rFonts w:ascii="Arial" w:hAnsi="Arial" w:cs="Arial"/>
                      <w:sz w:val="22"/>
                      <w:szCs w:val="22"/>
                      <w:lang w:val="es-CO"/>
                    </w:rPr>
                    <w:t xml:space="preserve"> aplique)</w:t>
                  </w:r>
                </w:p>
              </w:tc>
            </w:tr>
            <w:tr w:rsidR="00FE787E" w:rsidRPr="00EC752B" w14:paraId="19A69DEE" w14:textId="77777777" w:rsidTr="00592460">
              <w:trPr>
                <w:trHeight w:hRule="exact" w:val="723"/>
              </w:trPr>
              <w:tc>
                <w:tcPr>
                  <w:cnfStyle w:val="001000000000" w:firstRow="0" w:lastRow="0" w:firstColumn="1" w:lastColumn="0" w:oddVBand="0" w:evenVBand="0" w:oddHBand="0" w:evenHBand="0" w:firstRowFirstColumn="0" w:firstRowLastColumn="0" w:lastRowFirstColumn="0" w:lastRowLastColumn="0"/>
                  <w:tcW w:w="745" w:type="dxa"/>
                  <w:tcBorders>
                    <w:top w:val="single" w:sz="4" w:space="0" w:color="auto"/>
                    <w:left w:val="single" w:sz="4" w:space="0" w:color="auto"/>
                    <w:bottom w:val="single" w:sz="4" w:space="0" w:color="auto"/>
                    <w:right w:val="single" w:sz="4" w:space="0" w:color="auto"/>
                  </w:tcBorders>
                  <w:vAlign w:val="center"/>
                  <w:hideMark/>
                </w:tcPr>
                <w:p w14:paraId="7556D6E1" w14:textId="77777777" w:rsidR="00FE787E" w:rsidRPr="00EC752B" w:rsidRDefault="00FE787E" w:rsidP="00FE787E">
                  <w:pPr>
                    <w:pStyle w:val="Sangradetextonormal"/>
                    <w:tabs>
                      <w:tab w:val="num" w:pos="-70"/>
                    </w:tabs>
                    <w:ind w:left="0" w:right="136" w:firstLine="149"/>
                    <w:jc w:val="center"/>
                    <w:rPr>
                      <w:rFonts w:ascii="Arial" w:hAnsi="Arial" w:cs="Arial"/>
                      <w:sz w:val="22"/>
                      <w:szCs w:val="22"/>
                      <w:lang w:val="es-CO"/>
                    </w:rPr>
                  </w:pPr>
                  <w:r w:rsidRPr="00EC752B">
                    <w:rPr>
                      <w:rFonts w:ascii="Arial" w:hAnsi="Arial" w:cs="Arial"/>
                      <w:sz w:val="22"/>
                      <w:szCs w:val="22"/>
                      <w:lang w:val="es-CO"/>
                    </w:rPr>
                    <w:t>3</w:t>
                  </w:r>
                </w:p>
              </w:tc>
              <w:tc>
                <w:tcPr>
                  <w:cnfStyle w:val="000100000000" w:firstRow="0" w:lastRow="0" w:firstColumn="0" w:lastColumn="1" w:oddVBand="0" w:evenVBand="0" w:oddHBand="0" w:evenHBand="0" w:firstRowFirstColumn="0" w:firstRowLastColumn="0" w:lastRowFirstColumn="0" w:lastRowLastColumn="0"/>
                  <w:tcW w:w="7625" w:type="dxa"/>
                  <w:tcBorders>
                    <w:top w:val="single" w:sz="4" w:space="0" w:color="auto"/>
                    <w:left w:val="single" w:sz="4" w:space="0" w:color="auto"/>
                    <w:bottom w:val="single" w:sz="4" w:space="0" w:color="auto"/>
                    <w:right w:val="single" w:sz="4" w:space="0" w:color="auto"/>
                  </w:tcBorders>
                  <w:hideMark/>
                </w:tcPr>
                <w:p w14:paraId="1F7E616A" w14:textId="77777777" w:rsidR="00FE787E" w:rsidRPr="00EC752B" w:rsidRDefault="00FE787E" w:rsidP="00FE787E">
                  <w:pPr>
                    <w:pStyle w:val="Sangradetextonormal"/>
                    <w:tabs>
                      <w:tab w:val="num" w:pos="-70"/>
                    </w:tabs>
                    <w:ind w:left="0" w:right="136" w:firstLine="149"/>
                    <w:rPr>
                      <w:rFonts w:ascii="Arial" w:hAnsi="Arial" w:cs="Arial"/>
                      <w:sz w:val="22"/>
                      <w:szCs w:val="22"/>
                      <w:lang w:val="es-CO"/>
                    </w:rPr>
                  </w:pPr>
                  <w:r w:rsidRPr="00EC752B">
                    <w:rPr>
                      <w:rFonts w:ascii="Arial" w:hAnsi="Arial" w:cs="Arial"/>
                      <w:b w:val="0"/>
                      <w:sz w:val="22"/>
                      <w:szCs w:val="22"/>
                      <w:lang w:val="es-CO"/>
                    </w:rPr>
                    <w:t>Tarjeta Profesional del Contador o Revisor Fiscal según corresponda.</w:t>
                  </w:r>
                </w:p>
                <w:p w14:paraId="4E6BD3BB" w14:textId="77777777" w:rsidR="00FE787E" w:rsidRPr="00EC752B" w:rsidRDefault="00FE787E" w:rsidP="00FE787E">
                  <w:pPr>
                    <w:pStyle w:val="Sangradetextonormal"/>
                    <w:tabs>
                      <w:tab w:val="num" w:pos="-70"/>
                    </w:tabs>
                    <w:ind w:left="0" w:right="136" w:firstLine="149"/>
                    <w:rPr>
                      <w:rFonts w:ascii="Arial" w:hAnsi="Arial" w:cs="Arial"/>
                      <w:b w:val="0"/>
                      <w:sz w:val="22"/>
                      <w:szCs w:val="22"/>
                      <w:lang w:val="es-CO"/>
                    </w:rPr>
                  </w:pPr>
                  <w:r w:rsidRPr="00EC752B">
                    <w:rPr>
                      <w:rFonts w:ascii="Arial" w:hAnsi="Arial" w:cs="Arial"/>
                      <w:sz w:val="22"/>
                      <w:szCs w:val="22"/>
                      <w:lang w:val="es-CO"/>
                    </w:rPr>
                    <w:t>Fotocopia de la tarjeta profesional legible. (</w:t>
                  </w:r>
                  <w:proofErr w:type="gramStart"/>
                  <w:r w:rsidRPr="00EC752B">
                    <w:rPr>
                      <w:rFonts w:ascii="Arial" w:hAnsi="Arial" w:cs="Arial"/>
                      <w:sz w:val="22"/>
                      <w:szCs w:val="22"/>
                      <w:lang w:val="es-CO"/>
                    </w:rPr>
                    <w:t>En caso que</w:t>
                  </w:r>
                  <w:proofErr w:type="gramEnd"/>
                  <w:r w:rsidRPr="00EC752B">
                    <w:rPr>
                      <w:rFonts w:ascii="Arial" w:hAnsi="Arial" w:cs="Arial"/>
                      <w:sz w:val="22"/>
                      <w:szCs w:val="22"/>
                      <w:lang w:val="es-CO"/>
                    </w:rPr>
                    <w:t xml:space="preserve"> aplique)</w:t>
                  </w:r>
                </w:p>
              </w:tc>
            </w:tr>
            <w:tr w:rsidR="00FE787E" w:rsidRPr="00EC752B" w14:paraId="5D65F570" w14:textId="77777777" w:rsidTr="00592460">
              <w:trPr>
                <w:cnfStyle w:val="000000100000" w:firstRow="0" w:lastRow="0" w:firstColumn="0" w:lastColumn="0" w:oddVBand="0" w:evenVBand="0" w:oddHBand="1" w:evenHBand="0" w:firstRowFirstColumn="0" w:firstRowLastColumn="0" w:lastRowFirstColumn="0" w:lastRowLastColumn="0"/>
                <w:trHeight w:hRule="exact" w:val="1142"/>
              </w:trPr>
              <w:tc>
                <w:tcPr>
                  <w:cnfStyle w:val="001000000000" w:firstRow="0" w:lastRow="0" w:firstColumn="1" w:lastColumn="0" w:oddVBand="0" w:evenVBand="0" w:oddHBand="0" w:evenHBand="0" w:firstRowFirstColumn="0" w:firstRowLastColumn="0" w:lastRowFirstColumn="0" w:lastRowLastColumn="0"/>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563A4" w14:textId="77777777" w:rsidR="00FE787E" w:rsidRPr="00EC752B" w:rsidRDefault="00FE787E" w:rsidP="00FE787E">
                  <w:pPr>
                    <w:pStyle w:val="Sangradetextonormal"/>
                    <w:tabs>
                      <w:tab w:val="num" w:pos="149"/>
                    </w:tabs>
                    <w:ind w:left="149" w:right="136"/>
                    <w:jc w:val="center"/>
                    <w:rPr>
                      <w:rFonts w:ascii="Arial" w:hAnsi="Arial" w:cs="Arial"/>
                      <w:b w:val="0"/>
                      <w:sz w:val="22"/>
                      <w:szCs w:val="22"/>
                      <w:lang w:val="es-CO"/>
                    </w:rPr>
                  </w:pPr>
                  <w:r w:rsidRPr="00EC752B">
                    <w:rPr>
                      <w:rFonts w:ascii="Arial" w:hAnsi="Arial" w:cs="Arial"/>
                      <w:sz w:val="22"/>
                      <w:szCs w:val="22"/>
                      <w:lang w:val="es-CO"/>
                    </w:rPr>
                    <w:t>4</w:t>
                  </w:r>
                </w:p>
              </w:tc>
              <w:tc>
                <w:tcPr>
                  <w:cnfStyle w:val="000100000000" w:firstRow="0" w:lastRow="0" w:firstColumn="0" w:lastColumn="1" w:oddVBand="0" w:evenVBand="0" w:oddHBand="0" w:evenHBand="0" w:firstRowFirstColumn="0" w:firstRowLastColumn="0" w:lastRowFirstColumn="0" w:lastRowLastColumn="0"/>
                  <w:tcW w:w="7625" w:type="dxa"/>
                  <w:tcBorders>
                    <w:top w:val="single" w:sz="4" w:space="0" w:color="auto"/>
                    <w:left w:val="single" w:sz="4" w:space="0" w:color="auto"/>
                    <w:bottom w:val="single" w:sz="4" w:space="0" w:color="auto"/>
                    <w:right w:val="single" w:sz="4" w:space="0" w:color="auto"/>
                  </w:tcBorders>
                  <w:shd w:val="clear" w:color="auto" w:fill="auto"/>
                  <w:hideMark/>
                </w:tcPr>
                <w:p w14:paraId="71CC5C8C" w14:textId="77777777" w:rsidR="00FE787E" w:rsidRPr="00EC752B" w:rsidRDefault="00FE787E" w:rsidP="00FE787E">
                  <w:pPr>
                    <w:pStyle w:val="Sangradetextonormal"/>
                    <w:tabs>
                      <w:tab w:val="num" w:pos="149"/>
                    </w:tabs>
                    <w:ind w:left="149" w:right="136"/>
                    <w:rPr>
                      <w:rFonts w:ascii="Arial" w:hAnsi="Arial" w:cs="Arial"/>
                      <w:sz w:val="22"/>
                      <w:szCs w:val="22"/>
                      <w:lang w:val="es-CO"/>
                    </w:rPr>
                  </w:pPr>
                  <w:r w:rsidRPr="00EC752B">
                    <w:rPr>
                      <w:rFonts w:ascii="Arial" w:hAnsi="Arial" w:cs="Arial"/>
                      <w:b w:val="0"/>
                      <w:sz w:val="22"/>
                      <w:szCs w:val="22"/>
                      <w:lang w:val="es-CO"/>
                    </w:rPr>
                    <w:t>Certificado de la Junta Central de Contadores.</w:t>
                  </w:r>
                </w:p>
                <w:p w14:paraId="48075C1F" w14:textId="77777777" w:rsidR="00FE787E" w:rsidRPr="00EC752B" w:rsidRDefault="00FE787E" w:rsidP="00FE787E">
                  <w:pPr>
                    <w:pStyle w:val="Sangradetextonormal"/>
                    <w:tabs>
                      <w:tab w:val="num" w:pos="149"/>
                    </w:tabs>
                    <w:ind w:left="149" w:right="136"/>
                    <w:rPr>
                      <w:rFonts w:ascii="Arial" w:hAnsi="Arial" w:cs="Arial"/>
                      <w:b w:val="0"/>
                      <w:sz w:val="22"/>
                      <w:szCs w:val="22"/>
                      <w:lang w:val="es-CO"/>
                    </w:rPr>
                  </w:pPr>
                  <w:r w:rsidRPr="00EC752B">
                    <w:rPr>
                      <w:rFonts w:ascii="Arial" w:hAnsi="Arial" w:cs="Arial"/>
                      <w:sz w:val="22"/>
                      <w:szCs w:val="22"/>
                      <w:lang w:val="es-CO"/>
                    </w:rPr>
                    <w:t>Copia de la certificación de antecedentes expedida por la Junta Central de contadores vigente a la fecha de presentación de la propuesta. (</w:t>
                  </w:r>
                  <w:proofErr w:type="gramStart"/>
                  <w:r w:rsidRPr="00EC752B">
                    <w:rPr>
                      <w:rFonts w:ascii="Arial" w:hAnsi="Arial" w:cs="Arial"/>
                      <w:sz w:val="22"/>
                      <w:szCs w:val="22"/>
                      <w:lang w:val="es-CO"/>
                    </w:rPr>
                    <w:t>En caso que</w:t>
                  </w:r>
                  <w:proofErr w:type="gramEnd"/>
                  <w:r w:rsidRPr="00EC752B">
                    <w:rPr>
                      <w:rFonts w:ascii="Arial" w:hAnsi="Arial" w:cs="Arial"/>
                      <w:sz w:val="22"/>
                      <w:szCs w:val="22"/>
                      <w:lang w:val="es-CO"/>
                    </w:rPr>
                    <w:t xml:space="preserve"> aplique)</w:t>
                  </w:r>
                </w:p>
              </w:tc>
            </w:tr>
            <w:tr w:rsidR="00FE787E" w:rsidRPr="00EC752B" w14:paraId="1A29C52B" w14:textId="77777777" w:rsidTr="00592460">
              <w:trPr>
                <w:trHeight w:hRule="exact" w:val="2675"/>
              </w:trPr>
              <w:tc>
                <w:tcPr>
                  <w:cnfStyle w:val="001000000000" w:firstRow="0" w:lastRow="0" w:firstColumn="1" w:lastColumn="0" w:oddVBand="0" w:evenVBand="0" w:oddHBand="0" w:evenHBand="0" w:firstRowFirstColumn="0" w:firstRowLastColumn="0" w:lastRowFirstColumn="0" w:lastRowLastColumn="0"/>
                  <w:tcW w:w="745" w:type="dxa"/>
                  <w:tcBorders>
                    <w:top w:val="single" w:sz="4" w:space="0" w:color="auto"/>
                    <w:left w:val="single" w:sz="4" w:space="0" w:color="auto"/>
                    <w:bottom w:val="single" w:sz="4" w:space="0" w:color="auto"/>
                    <w:right w:val="single" w:sz="4" w:space="0" w:color="auto"/>
                  </w:tcBorders>
                  <w:vAlign w:val="center"/>
                  <w:hideMark/>
                </w:tcPr>
                <w:p w14:paraId="2B85C446" w14:textId="77777777" w:rsidR="00FE787E" w:rsidRPr="00EC752B" w:rsidRDefault="00FE787E" w:rsidP="00FE787E">
                  <w:pPr>
                    <w:pStyle w:val="Sangradetextonormal"/>
                    <w:tabs>
                      <w:tab w:val="num" w:pos="149"/>
                    </w:tabs>
                    <w:ind w:left="149" w:right="136"/>
                    <w:jc w:val="center"/>
                    <w:rPr>
                      <w:rFonts w:ascii="Arial" w:hAnsi="Arial" w:cs="Arial"/>
                      <w:b w:val="0"/>
                      <w:sz w:val="22"/>
                      <w:szCs w:val="22"/>
                      <w:lang w:val="es-CO"/>
                    </w:rPr>
                  </w:pPr>
                  <w:r w:rsidRPr="00EC752B">
                    <w:rPr>
                      <w:rFonts w:ascii="Arial" w:hAnsi="Arial" w:cs="Arial"/>
                      <w:sz w:val="22"/>
                      <w:szCs w:val="22"/>
                      <w:lang w:val="es-CO"/>
                    </w:rPr>
                    <w:t>5</w:t>
                  </w:r>
                </w:p>
              </w:tc>
              <w:tc>
                <w:tcPr>
                  <w:cnfStyle w:val="000100000000" w:firstRow="0" w:lastRow="0" w:firstColumn="0" w:lastColumn="1" w:oddVBand="0" w:evenVBand="0" w:oddHBand="0" w:evenHBand="0" w:firstRowFirstColumn="0" w:firstRowLastColumn="0" w:lastRowFirstColumn="0" w:lastRowLastColumn="0"/>
                  <w:tcW w:w="7625" w:type="dxa"/>
                  <w:tcBorders>
                    <w:top w:val="single" w:sz="4" w:space="0" w:color="auto"/>
                    <w:left w:val="single" w:sz="4" w:space="0" w:color="auto"/>
                    <w:bottom w:val="single" w:sz="4" w:space="0" w:color="auto"/>
                    <w:right w:val="single" w:sz="4" w:space="0" w:color="auto"/>
                  </w:tcBorders>
                </w:tcPr>
                <w:p w14:paraId="45C76B33" w14:textId="77777777" w:rsidR="00FE787E" w:rsidRPr="00EC752B" w:rsidRDefault="00FE787E" w:rsidP="00FE787E">
                  <w:pPr>
                    <w:pStyle w:val="Sangradetextonormal"/>
                    <w:ind w:left="138"/>
                    <w:rPr>
                      <w:rFonts w:ascii="Arial" w:hAnsi="Arial" w:cs="Arial"/>
                      <w:sz w:val="22"/>
                      <w:szCs w:val="22"/>
                      <w:lang w:val="es-CO"/>
                    </w:rPr>
                  </w:pPr>
                  <w:r w:rsidRPr="00EC752B">
                    <w:rPr>
                      <w:rFonts w:ascii="Arial" w:hAnsi="Arial" w:cs="Arial"/>
                      <w:b w:val="0"/>
                      <w:sz w:val="22"/>
                      <w:szCs w:val="22"/>
                      <w:lang w:val="es-CO"/>
                    </w:rPr>
                    <w:t>Registro Único Tributario Actualizado.</w:t>
                  </w:r>
                </w:p>
                <w:p w14:paraId="0E685F18" w14:textId="77777777" w:rsidR="00FE787E" w:rsidRPr="00EC752B" w:rsidRDefault="00FE787E" w:rsidP="00FE787E">
                  <w:pPr>
                    <w:pStyle w:val="Sangradetextonormal"/>
                    <w:tabs>
                      <w:tab w:val="num" w:pos="-70"/>
                    </w:tabs>
                    <w:ind w:left="138" w:right="71"/>
                    <w:rPr>
                      <w:rFonts w:ascii="Arial" w:hAnsi="Arial" w:cs="Arial"/>
                      <w:sz w:val="22"/>
                      <w:szCs w:val="22"/>
                      <w:lang w:val="es-CO"/>
                    </w:rPr>
                  </w:pPr>
                  <w:r w:rsidRPr="00EC752B">
                    <w:rPr>
                      <w:rFonts w:ascii="Arial" w:hAnsi="Arial" w:cs="Arial"/>
                      <w:sz w:val="22"/>
                      <w:szCs w:val="22"/>
                      <w:lang w:val="es-CO"/>
                    </w:rPr>
                    <w:t>Aportar el Registro Único Tributario expedido por la DIAN conforme el artículo 555-2 del estatuto tributario. El RUT, constituye el mecanismo único para identificar, ubicar y clasificar las personas y entidades que tengan la calidad de contribuyentes declarantes del impuesto sobre la renta y no contribuyentes declarantes de ingresos y patrimonio; los responsables del Régimen común y los pertenecientes al régimen simplificado; los agentes retenedores; los importadores, exportadores y demás usuarios aduaneros, y los demás sujetos de obligaciones administradas por la DIAN, respecto a los cuales esta requiera su inscripción.</w:t>
                  </w:r>
                </w:p>
                <w:p w14:paraId="5514CDD8" w14:textId="77777777" w:rsidR="00FE787E" w:rsidRPr="00EC752B" w:rsidRDefault="00FE787E" w:rsidP="00FE787E">
                  <w:pPr>
                    <w:pStyle w:val="Sangradetextonormal"/>
                    <w:tabs>
                      <w:tab w:val="num" w:pos="149"/>
                    </w:tabs>
                    <w:ind w:left="138" w:right="136"/>
                    <w:rPr>
                      <w:rFonts w:ascii="Arial" w:hAnsi="Arial" w:cs="Arial"/>
                      <w:sz w:val="22"/>
                      <w:szCs w:val="22"/>
                      <w:lang w:val="es-CO"/>
                    </w:rPr>
                  </w:pPr>
                </w:p>
              </w:tc>
            </w:tr>
            <w:tr w:rsidR="00FE787E" w:rsidRPr="00EC752B" w14:paraId="38B86159" w14:textId="77777777" w:rsidTr="00592460">
              <w:trPr>
                <w:cnfStyle w:val="000000100000" w:firstRow="0" w:lastRow="0" w:firstColumn="0" w:lastColumn="0" w:oddVBand="0" w:evenVBand="0" w:oddHBand="1" w:evenHBand="0" w:firstRowFirstColumn="0" w:firstRowLastColumn="0" w:lastRowFirstColumn="0" w:lastRowLastColumn="0"/>
                <w:trHeight w:hRule="exact" w:val="2980"/>
              </w:trPr>
              <w:tc>
                <w:tcPr>
                  <w:cnfStyle w:val="001000000000" w:firstRow="0" w:lastRow="0" w:firstColumn="1" w:lastColumn="0" w:oddVBand="0" w:evenVBand="0" w:oddHBand="0" w:evenHBand="0" w:firstRowFirstColumn="0" w:firstRowLastColumn="0" w:lastRowFirstColumn="0" w:lastRowLastColumn="0"/>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DB319" w14:textId="77777777" w:rsidR="00FE787E" w:rsidRPr="00EC752B" w:rsidRDefault="00FE787E" w:rsidP="00FE787E">
                  <w:pPr>
                    <w:pStyle w:val="Sangradetextonormal"/>
                    <w:tabs>
                      <w:tab w:val="num" w:pos="149"/>
                    </w:tabs>
                    <w:ind w:left="149" w:right="136"/>
                    <w:jc w:val="center"/>
                    <w:rPr>
                      <w:rFonts w:ascii="Arial" w:hAnsi="Arial" w:cs="Arial"/>
                      <w:b w:val="0"/>
                      <w:sz w:val="22"/>
                      <w:szCs w:val="22"/>
                      <w:lang w:val="es-CO"/>
                    </w:rPr>
                  </w:pPr>
                  <w:r w:rsidRPr="00EC752B">
                    <w:rPr>
                      <w:rFonts w:ascii="Arial" w:hAnsi="Arial" w:cs="Arial"/>
                      <w:sz w:val="22"/>
                      <w:szCs w:val="22"/>
                      <w:lang w:val="es-CO"/>
                    </w:rPr>
                    <w:lastRenderedPageBreak/>
                    <w:t>6</w:t>
                  </w:r>
                </w:p>
              </w:tc>
              <w:tc>
                <w:tcPr>
                  <w:cnfStyle w:val="000100000000" w:firstRow="0" w:lastRow="0" w:firstColumn="0" w:lastColumn="1" w:oddVBand="0" w:evenVBand="0" w:oddHBand="0" w:evenHBand="0" w:firstRowFirstColumn="0" w:firstRowLastColumn="0" w:lastRowFirstColumn="0" w:lastRowLastColumn="0"/>
                  <w:tcW w:w="7625" w:type="dxa"/>
                  <w:tcBorders>
                    <w:top w:val="single" w:sz="4" w:space="0" w:color="auto"/>
                    <w:left w:val="single" w:sz="4" w:space="0" w:color="auto"/>
                    <w:bottom w:val="single" w:sz="4" w:space="0" w:color="auto"/>
                    <w:right w:val="single" w:sz="4" w:space="0" w:color="auto"/>
                  </w:tcBorders>
                  <w:shd w:val="clear" w:color="auto" w:fill="auto"/>
                  <w:hideMark/>
                </w:tcPr>
                <w:p w14:paraId="244CB3EE" w14:textId="77777777" w:rsidR="00FE787E" w:rsidRPr="00EC752B" w:rsidRDefault="00FE787E" w:rsidP="00FE787E">
                  <w:pPr>
                    <w:pStyle w:val="Default"/>
                    <w:tabs>
                      <w:tab w:val="num" w:pos="2198"/>
                    </w:tabs>
                    <w:ind w:left="142" w:right="151"/>
                    <w:jc w:val="both"/>
                    <w:rPr>
                      <w:color w:val="auto"/>
                      <w:sz w:val="22"/>
                      <w:szCs w:val="22"/>
                      <w:lang w:val="en-US"/>
                    </w:rPr>
                  </w:pPr>
                  <w:proofErr w:type="spellStart"/>
                  <w:r w:rsidRPr="00EC752B">
                    <w:rPr>
                      <w:b w:val="0"/>
                      <w:bCs w:val="0"/>
                      <w:color w:val="auto"/>
                      <w:sz w:val="22"/>
                      <w:szCs w:val="22"/>
                      <w:lang w:val="en-US"/>
                    </w:rPr>
                    <w:t>Información</w:t>
                  </w:r>
                  <w:proofErr w:type="spellEnd"/>
                  <w:r w:rsidRPr="00EC752B">
                    <w:rPr>
                      <w:b w:val="0"/>
                      <w:bCs w:val="0"/>
                      <w:color w:val="auto"/>
                      <w:sz w:val="22"/>
                      <w:szCs w:val="22"/>
                      <w:lang w:val="en-US"/>
                    </w:rPr>
                    <w:t xml:space="preserve"> </w:t>
                  </w:r>
                  <w:r w:rsidRPr="00327002">
                    <w:rPr>
                      <w:b w:val="0"/>
                      <w:bCs w:val="0"/>
                      <w:color w:val="auto"/>
                      <w:sz w:val="22"/>
                      <w:szCs w:val="22"/>
                      <w:lang w:val="en-US"/>
                    </w:rPr>
                    <w:t>SIIF (Anexo 5)</w:t>
                  </w:r>
                </w:p>
                <w:p w14:paraId="2D9F6FE1" w14:textId="77777777" w:rsidR="00FE787E" w:rsidRPr="00EC752B" w:rsidRDefault="00FE787E" w:rsidP="00FE787E">
                  <w:pPr>
                    <w:pStyle w:val="Sangradetextonormal"/>
                    <w:tabs>
                      <w:tab w:val="num" w:pos="2198"/>
                    </w:tabs>
                    <w:ind w:left="142" w:right="151"/>
                    <w:rPr>
                      <w:rFonts w:ascii="Arial" w:hAnsi="Arial" w:cs="Arial"/>
                      <w:sz w:val="22"/>
                      <w:szCs w:val="22"/>
                      <w:lang w:val="es-CO"/>
                    </w:rPr>
                  </w:pPr>
                  <w:r w:rsidRPr="00EC752B">
                    <w:rPr>
                      <w:rFonts w:ascii="Arial" w:hAnsi="Arial" w:cs="Arial"/>
                      <w:sz w:val="22"/>
                      <w:szCs w:val="22"/>
                      <w:lang w:val="es-CO"/>
                    </w:rPr>
                    <w:t>El proponente deberá anexar DILIGENCIADO el formato de Información de Proveedores o Contratistas al Sistema de Información Integral Financiera SIIF, necesaria para la conformación de la base de datos y para el pago oportuno de las cuentas, por lo que el formato debe ser diligenciado en su totalidad de forma clara y precisa, en letra imprenta a máquina o en computador.</w:t>
                  </w:r>
                </w:p>
                <w:p w14:paraId="5893C9FA" w14:textId="77777777" w:rsidR="00FE787E" w:rsidRPr="00EC752B" w:rsidRDefault="00FE787E" w:rsidP="00FE787E">
                  <w:pPr>
                    <w:pStyle w:val="Sangradetextonormal"/>
                    <w:tabs>
                      <w:tab w:val="num" w:pos="149"/>
                    </w:tabs>
                    <w:ind w:left="149" w:right="136"/>
                    <w:rPr>
                      <w:rFonts w:ascii="Arial" w:hAnsi="Arial" w:cs="Arial"/>
                      <w:sz w:val="22"/>
                      <w:szCs w:val="22"/>
                      <w:lang w:val="es-CO"/>
                    </w:rPr>
                  </w:pPr>
                  <w:r w:rsidRPr="00EC752B">
                    <w:rPr>
                      <w:rFonts w:ascii="Arial" w:hAnsi="Arial" w:cs="Arial"/>
                      <w:sz w:val="22"/>
                      <w:szCs w:val="22"/>
                      <w:lang w:val="es-CO"/>
                    </w:rPr>
                    <w:t>Debe anexar la certificación de la Entidad Bancaria en donde el número de cuenta bancaria reportado debe coincidir con el número de cédula de ciudadanía o NIT reportado. (Fecha de expedición no mayor a 90 días contados a partir de la fecha de cierre del proceso de selección).</w:t>
                  </w:r>
                </w:p>
              </w:tc>
            </w:tr>
            <w:tr w:rsidR="00FE787E" w:rsidRPr="00EC752B" w14:paraId="04EC7A3D" w14:textId="77777777" w:rsidTr="00592460">
              <w:trPr>
                <w:cnfStyle w:val="010000000000" w:firstRow="0" w:lastRow="1" w:firstColumn="0" w:lastColumn="0" w:oddVBand="0" w:evenVBand="0" w:oddHBand="0" w:evenHBand="0" w:firstRowFirstColumn="0" w:firstRowLastColumn="0" w:lastRowFirstColumn="0" w:lastRowLastColumn="0"/>
                <w:trHeight w:hRule="exact" w:val="1705"/>
              </w:trPr>
              <w:tc>
                <w:tcPr>
                  <w:cnfStyle w:val="001000000000" w:firstRow="0" w:lastRow="0" w:firstColumn="1" w:lastColumn="0" w:oddVBand="0" w:evenVBand="0" w:oddHBand="0" w:evenHBand="0" w:firstRowFirstColumn="0" w:firstRowLastColumn="0" w:lastRowFirstColumn="0" w:lastRowLastColumn="0"/>
                  <w:tcW w:w="745" w:type="dxa"/>
                  <w:tcBorders>
                    <w:top w:val="single" w:sz="4" w:space="0" w:color="auto"/>
                    <w:left w:val="single" w:sz="4" w:space="0" w:color="auto"/>
                    <w:bottom w:val="single" w:sz="4" w:space="0" w:color="auto"/>
                    <w:right w:val="single" w:sz="4" w:space="0" w:color="auto"/>
                  </w:tcBorders>
                  <w:vAlign w:val="center"/>
                  <w:hideMark/>
                </w:tcPr>
                <w:p w14:paraId="147B71E5" w14:textId="77777777" w:rsidR="00FE787E" w:rsidRPr="00EC752B" w:rsidRDefault="00FE787E" w:rsidP="00FE787E">
                  <w:pPr>
                    <w:pStyle w:val="Sangradetextonormal"/>
                    <w:tabs>
                      <w:tab w:val="num" w:pos="149"/>
                    </w:tabs>
                    <w:ind w:left="149" w:right="136"/>
                    <w:jc w:val="center"/>
                    <w:rPr>
                      <w:rFonts w:ascii="Arial" w:hAnsi="Arial" w:cs="Arial"/>
                      <w:b w:val="0"/>
                      <w:color w:val="FF0000"/>
                      <w:sz w:val="22"/>
                      <w:szCs w:val="22"/>
                      <w:lang w:val="es-CO"/>
                    </w:rPr>
                  </w:pPr>
                  <w:r w:rsidRPr="00EC752B">
                    <w:rPr>
                      <w:rFonts w:ascii="Arial" w:hAnsi="Arial" w:cs="Arial"/>
                      <w:sz w:val="22"/>
                      <w:szCs w:val="22"/>
                      <w:lang w:val="es-CO"/>
                    </w:rPr>
                    <w:t>7</w:t>
                  </w:r>
                </w:p>
              </w:tc>
              <w:tc>
                <w:tcPr>
                  <w:cnfStyle w:val="000100000000" w:firstRow="0" w:lastRow="0" w:firstColumn="0" w:lastColumn="1" w:oddVBand="0" w:evenVBand="0" w:oddHBand="0" w:evenHBand="0" w:firstRowFirstColumn="0" w:firstRowLastColumn="0" w:lastRowFirstColumn="0" w:lastRowLastColumn="0"/>
                  <w:tcW w:w="7625" w:type="dxa"/>
                  <w:tcBorders>
                    <w:top w:val="single" w:sz="4" w:space="0" w:color="auto"/>
                    <w:left w:val="single" w:sz="4" w:space="0" w:color="auto"/>
                    <w:bottom w:val="single" w:sz="4" w:space="0" w:color="auto"/>
                    <w:right w:val="single" w:sz="4" w:space="0" w:color="auto"/>
                  </w:tcBorders>
                  <w:hideMark/>
                </w:tcPr>
                <w:p w14:paraId="5ECD1A82" w14:textId="77777777" w:rsidR="00FE787E" w:rsidRPr="00EC752B" w:rsidRDefault="00FE787E" w:rsidP="00FE787E">
                  <w:pPr>
                    <w:pStyle w:val="Default"/>
                    <w:tabs>
                      <w:tab w:val="num" w:pos="2198"/>
                      <w:tab w:val="left" w:pos="7084"/>
                      <w:tab w:val="left" w:pos="7226"/>
                    </w:tabs>
                    <w:ind w:left="142" w:right="151"/>
                    <w:jc w:val="both"/>
                    <w:rPr>
                      <w:color w:val="auto"/>
                      <w:sz w:val="22"/>
                      <w:szCs w:val="22"/>
                      <w:lang w:val="en-US"/>
                    </w:rPr>
                  </w:pPr>
                  <w:proofErr w:type="spellStart"/>
                  <w:r w:rsidRPr="00EC752B">
                    <w:rPr>
                      <w:b w:val="0"/>
                      <w:bCs w:val="0"/>
                      <w:color w:val="auto"/>
                      <w:sz w:val="22"/>
                      <w:szCs w:val="22"/>
                      <w:lang w:val="en-US"/>
                    </w:rPr>
                    <w:t>Certificación</w:t>
                  </w:r>
                  <w:proofErr w:type="spellEnd"/>
                  <w:r w:rsidRPr="00EC752B">
                    <w:rPr>
                      <w:b w:val="0"/>
                      <w:bCs w:val="0"/>
                      <w:color w:val="auto"/>
                      <w:sz w:val="22"/>
                      <w:szCs w:val="22"/>
                      <w:lang w:val="en-US"/>
                    </w:rPr>
                    <w:t xml:space="preserve"> </w:t>
                  </w:r>
                  <w:proofErr w:type="spellStart"/>
                  <w:r w:rsidRPr="00EC752B">
                    <w:rPr>
                      <w:b w:val="0"/>
                      <w:bCs w:val="0"/>
                      <w:color w:val="auto"/>
                      <w:sz w:val="22"/>
                      <w:szCs w:val="22"/>
                      <w:lang w:val="en-US"/>
                    </w:rPr>
                    <w:t>Bancaria</w:t>
                  </w:r>
                  <w:proofErr w:type="spellEnd"/>
                </w:p>
                <w:p w14:paraId="7D7ECF87" w14:textId="77777777" w:rsidR="00FE787E" w:rsidRPr="00EC752B" w:rsidRDefault="00FE787E" w:rsidP="00FE787E">
                  <w:pPr>
                    <w:pStyle w:val="Sangradetextonormal"/>
                    <w:tabs>
                      <w:tab w:val="num" w:pos="138"/>
                      <w:tab w:val="left" w:pos="7084"/>
                      <w:tab w:val="left" w:pos="7226"/>
                    </w:tabs>
                    <w:ind w:left="138" w:right="144"/>
                    <w:rPr>
                      <w:rFonts w:ascii="Arial" w:hAnsi="Arial" w:cs="Arial"/>
                      <w:color w:val="FF0000"/>
                      <w:sz w:val="22"/>
                      <w:szCs w:val="22"/>
                      <w:lang w:val="es-CO"/>
                    </w:rPr>
                  </w:pPr>
                  <w:r w:rsidRPr="00EC752B">
                    <w:rPr>
                      <w:rFonts w:ascii="Arial" w:hAnsi="Arial" w:cs="Arial"/>
                      <w:sz w:val="22"/>
                      <w:szCs w:val="22"/>
                      <w:lang w:val="es-CO"/>
                    </w:rPr>
                    <w:t>Debe anexar la certificación de la Entidad Bancaria en donde el número de cuenta bancaria reportado debe coincidir con el número de cédula de ciudadanía o NIT reportado. (Fecha de expedición no mayor a 90 días contados a partir de la fecha de cierre del proceso de selección). Debe informar el tipo de cuenta.</w:t>
                  </w:r>
                </w:p>
              </w:tc>
            </w:tr>
          </w:tbl>
          <w:p w14:paraId="68F0B44D" w14:textId="77777777" w:rsidR="00FE787E" w:rsidRPr="003A05FC" w:rsidRDefault="00FE787E" w:rsidP="00195639">
            <w:pPr>
              <w:pStyle w:val="Logotipo"/>
              <w:tabs>
                <w:tab w:val="left" w:pos="851"/>
              </w:tabs>
              <w:jc w:val="both"/>
              <w:rPr>
                <w:rFonts w:ascii="Arial" w:hAnsi="Arial" w:cs="Arial"/>
                <w:b/>
                <w:sz w:val="24"/>
                <w:szCs w:val="24"/>
              </w:rPr>
            </w:pPr>
          </w:p>
        </w:tc>
      </w:tr>
      <w:tr w:rsidR="00FE787E" w:rsidRPr="003A05FC" w14:paraId="6C8E806A" w14:textId="77777777" w:rsidTr="00195639">
        <w:trPr>
          <w:trHeight w:val="592"/>
        </w:trPr>
        <w:tc>
          <w:tcPr>
            <w:tcW w:w="710" w:type="dxa"/>
            <w:shd w:val="clear" w:color="auto" w:fill="D0CECE" w:themeFill="background2" w:themeFillShade="E6"/>
            <w:vAlign w:val="center"/>
          </w:tcPr>
          <w:p w14:paraId="7787421B" w14:textId="502A3440" w:rsidR="00FE787E" w:rsidRPr="003A05FC" w:rsidRDefault="00592460" w:rsidP="00195639">
            <w:pPr>
              <w:rPr>
                <w:rFonts w:cs="Arial"/>
                <w:b/>
                <w:color w:val="000000" w:themeColor="text1"/>
                <w:sz w:val="24"/>
                <w:szCs w:val="24"/>
                <w:lang w:val="es-CO" w:eastAsia="es-ES"/>
              </w:rPr>
            </w:pPr>
            <w:r>
              <w:rPr>
                <w:rFonts w:cs="Arial"/>
                <w:b/>
                <w:color w:val="000000" w:themeColor="text1"/>
                <w:sz w:val="24"/>
                <w:szCs w:val="24"/>
                <w:lang w:val="es-CO" w:eastAsia="es-ES"/>
              </w:rPr>
              <w:lastRenderedPageBreak/>
              <w:t>16.</w:t>
            </w:r>
          </w:p>
        </w:tc>
        <w:tc>
          <w:tcPr>
            <w:tcW w:w="9780" w:type="dxa"/>
            <w:shd w:val="clear" w:color="auto" w:fill="D0CECE" w:themeFill="background2" w:themeFillShade="E6"/>
            <w:vAlign w:val="center"/>
          </w:tcPr>
          <w:p w14:paraId="1B0010BA" w14:textId="54018085" w:rsidR="00FE787E" w:rsidRPr="003A05FC" w:rsidRDefault="00D8556A" w:rsidP="00195639">
            <w:pPr>
              <w:pStyle w:val="Logotipo"/>
              <w:tabs>
                <w:tab w:val="left" w:pos="851"/>
              </w:tabs>
              <w:jc w:val="both"/>
              <w:rPr>
                <w:rFonts w:ascii="Arial" w:hAnsi="Arial" w:cs="Arial"/>
                <w:b/>
                <w:sz w:val="24"/>
                <w:szCs w:val="24"/>
              </w:rPr>
            </w:pPr>
            <w:r w:rsidRPr="00EC752B">
              <w:rPr>
                <w:rFonts w:ascii="Arial" w:hAnsi="Arial" w:cs="Arial"/>
                <w:b/>
                <w:sz w:val="22"/>
                <w:szCs w:val="22"/>
              </w:rPr>
              <w:t>VERIFICACIÓN DE REQUISITOS FINANCIEROS</w:t>
            </w:r>
            <w:r>
              <w:rPr>
                <w:rFonts w:ascii="Arial" w:hAnsi="Arial" w:cs="Arial"/>
                <w:b/>
                <w:sz w:val="22"/>
                <w:szCs w:val="22"/>
              </w:rPr>
              <w:t>.</w:t>
            </w:r>
          </w:p>
        </w:tc>
      </w:tr>
      <w:tr w:rsidR="000512DF" w:rsidRPr="003A05FC" w14:paraId="02811D4C" w14:textId="77777777" w:rsidTr="000512DF">
        <w:trPr>
          <w:trHeight w:val="592"/>
        </w:trPr>
        <w:tc>
          <w:tcPr>
            <w:tcW w:w="710" w:type="dxa"/>
            <w:shd w:val="clear" w:color="auto" w:fill="auto"/>
            <w:vAlign w:val="center"/>
          </w:tcPr>
          <w:p w14:paraId="5C7376D5" w14:textId="77777777" w:rsidR="000512DF" w:rsidRPr="003A05FC" w:rsidRDefault="000512DF" w:rsidP="00195639">
            <w:pPr>
              <w:rPr>
                <w:rFonts w:cs="Arial"/>
                <w:b/>
                <w:color w:val="000000" w:themeColor="text1"/>
                <w:sz w:val="24"/>
                <w:szCs w:val="24"/>
                <w:lang w:val="es-CO" w:eastAsia="es-ES"/>
              </w:rPr>
            </w:pPr>
          </w:p>
        </w:tc>
        <w:tc>
          <w:tcPr>
            <w:tcW w:w="9780" w:type="dxa"/>
            <w:shd w:val="clear" w:color="auto" w:fill="auto"/>
            <w:vAlign w:val="center"/>
          </w:tcPr>
          <w:p w14:paraId="2B9E2F60" w14:textId="77777777" w:rsidR="00592460" w:rsidRDefault="00592460" w:rsidP="00D8556A">
            <w:pPr>
              <w:rPr>
                <w:rFonts w:cs="Arial"/>
                <w:sz w:val="22"/>
                <w:szCs w:val="22"/>
              </w:rPr>
            </w:pPr>
          </w:p>
          <w:p w14:paraId="7944617F" w14:textId="7E234F17" w:rsidR="00D8556A" w:rsidRPr="00EC752B" w:rsidRDefault="00D8556A" w:rsidP="00D8556A">
            <w:pPr>
              <w:rPr>
                <w:rFonts w:cs="Arial"/>
                <w:sz w:val="22"/>
                <w:szCs w:val="22"/>
              </w:rPr>
            </w:pPr>
            <w:r w:rsidRPr="00EC752B">
              <w:rPr>
                <w:rFonts w:cs="Arial"/>
                <w:sz w:val="22"/>
                <w:szCs w:val="22"/>
              </w:rPr>
              <w:t>De</w:t>
            </w:r>
            <w:r w:rsidRPr="00EC752B">
              <w:rPr>
                <w:rFonts w:cs="Arial"/>
                <w:spacing w:val="-3"/>
                <w:sz w:val="22"/>
                <w:szCs w:val="22"/>
              </w:rPr>
              <w:t xml:space="preserve"> </w:t>
            </w:r>
            <w:r w:rsidRPr="00EC752B">
              <w:rPr>
                <w:rFonts w:cs="Arial"/>
                <w:sz w:val="22"/>
                <w:szCs w:val="22"/>
              </w:rPr>
              <w:t>conformidad</w:t>
            </w:r>
            <w:r w:rsidRPr="00EC752B">
              <w:rPr>
                <w:rFonts w:cs="Arial"/>
                <w:spacing w:val="-3"/>
                <w:sz w:val="22"/>
                <w:szCs w:val="22"/>
              </w:rPr>
              <w:t xml:space="preserve"> </w:t>
            </w:r>
            <w:r w:rsidRPr="00EC752B">
              <w:rPr>
                <w:rFonts w:cs="Arial"/>
                <w:sz w:val="22"/>
                <w:szCs w:val="22"/>
              </w:rPr>
              <w:t>con</w:t>
            </w:r>
            <w:r w:rsidRPr="00EC752B">
              <w:rPr>
                <w:rFonts w:cs="Arial"/>
                <w:spacing w:val="-5"/>
                <w:sz w:val="22"/>
                <w:szCs w:val="22"/>
              </w:rPr>
              <w:t xml:space="preserve"> </w:t>
            </w:r>
            <w:r w:rsidRPr="00EC752B">
              <w:rPr>
                <w:rFonts w:cs="Arial"/>
                <w:sz w:val="22"/>
                <w:szCs w:val="22"/>
              </w:rPr>
              <w:t>el</w:t>
            </w:r>
            <w:r w:rsidRPr="00EC752B">
              <w:rPr>
                <w:rFonts w:cs="Arial"/>
                <w:spacing w:val="-6"/>
                <w:sz w:val="22"/>
                <w:szCs w:val="22"/>
              </w:rPr>
              <w:t xml:space="preserve"> </w:t>
            </w:r>
            <w:r w:rsidRPr="00EC752B">
              <w:rPr>
                <w:rFonts w:cs="Arial"/>
                <w:sz w:val="22"/>
                <w:szCs w:val="22"/>
              </w:rPr>
              <w:t>numeral</w:t>
            </w:r>
            <w:r w:rsidRPr="00EC752B">
              <w:rPr>
                <w:rFonts w:cs="Arial"/>
                <w:spacing w:val="-6"/>
                <w:sz w:val="22"/>
                <w:szCs w:val="22"/>
              </w:rPr>
              <w:t xml:space="preserve"> </w:t>
            </w:r>
            <w:r w:rsidRPr="00EC752B">
              <w:rPr>
                <w:rFonts w:cs="Arial"/>
                <w:sz w:val="22"/>
                <w:szCs w:val="22"/>
              </w:rPr>
              <w:t>2)</w:t>
            </w:r>
            <w:r w:rsidRPr="00EC752B">
              <w:rPr>
                <w:rFonts w:cs="Arial"/>
                <w:spacing w:val="-4"/>
                <w:sz w:val="22"/>
                <w:szCs w:val="22"/>
              </w:rPr>
              <w:t xml:space="preserve"> </w:t>
            </w:r>
            <w:r w:rsidRPr="00EC752B">
              <w:rPr>
                <w:rFonts w:cs="Arial"/>
                <w:sz w:val="22"/>
                <w:szCs w:val="22"/>
              </w:rPr>
              <w:t>del</w:t>
            </w:r>
            <w:r w:rsidRPr="00EC752B">
              <w:rPr>
                <w:rFonts w:cs="Arial"/>
                <w:spacing w:val="-6"/>
                <w:sz w:val="22"/>
                <w:szCs w:val="22"/>
              </w:rPr>
              <w:t xml:space="preserve"> </w:t>
            </w:r>
            <w:r w:rsidRPr="00EC752B">
              <w:rPr>
                <w:rFonts w:cs="Arial"/>
                <w:sz w:val="22"/>
                <w:szCs w:val="22"/>
              </w:rPr>
              <w:t>Artículo</w:t>
            </w:r>
            <w:r w:rsidRPr="00EC752B">
              <w:rPr>
                <w:rFonts w:cs="Arial"/>
                <w:spacing w:val="-2"/>
                <w:sz w:val="22"/>
                <w:szCs w:val="22"/>
              </w:rPr>
              <w:t xml:space="preserve"> </w:t>
            </w:r>
            <w:r w:rsidRPr="00EC752B">
              <w:rPr>
                <w:rFonts w:cs="Arial"/>
                <w:sz w:val="22"/>
                <w:szCs w:val="22"/>
              </w:rPr>
              <w:t>2.2.1.2.1.5.2.</w:t>
            </w:r>
            <w:r w:rsidRPr="00EC752B">
              <w:rPr>
                <w:rFonts w:cs="Arial"/>
                <w:spacing w:val="-3"/>
                <w:sz w:val="22"/>
                <w:szCs w:val="22"/>
              </w:rPr>
              <w:t xml:space="preserve"> </w:t>
            </w:r>
            <w:r w:rsidRPr="00EC752B">
              <w:rPr>
                <w:rFonts w:cs="Arial"/>
                <w:sz w:val="22"/>
                <w:szCs w:val="22"/>
              </w:rPr>
              <w:t>del</w:t>
            </w:r>
            <w:r w:rsidRPr="00EC752B">
              <w:rPr>
                <w:rFonts w:cs="Arial"/>
                <w:spacing w:val="-6"/>
                <w:sz w:val="22"/>
                <w:szCs w:val="22"/>
              </w:rPr>
              <w:t xml:space="preserve"> </w:t>
            </w:r>
            <w:r w:rsidRPr="00EC752B">
              <w:rPr>
                <w:rFonts w:cs="Arial"/>
                <w:sz w:val="22"/>
                <w:szCs w:val="22"/>
              </w:rPr>
              <w:t>Decreto</w:t>
            </w:r>
            <w:r w:rsidRPr="00EC752B">
              <w:rPr>
                <w:rFonts w:cs="Arial"/>
                <w:spacing w:val="-5"/>
                <w:sz w:val="22"/>
                <w:szCs w:val="22"/>
              </w:rPr>
              <w:t xml:space="preserve"> </w:t>
            </w:r>
            <w:r w:rsidRPr="00EC752B">
              <w:rPr>
                <w:rFonts w:cs="Arial"/>
                <w:sz w:val="22"/>
                <w:szCs w:val="22"/>
              </w:rPr>
              <w:t>1082</w:t>
            </w:r>
            <w:r w:rsidRPr="00EC752B">
              <w:rPr>
                <w:rFonts w:cs="Arial"/>
                <w:spacing w:val="-3"/>
                <w:sz w:val="22"/>
                <w:szCs w:val="22"/>
              </w:rPr>
              <w:t xml:space="preserve"> </w:t>
            </w:r>
            <w:r w:rsidRPr="00EC752B">
              <w:rPr>
                <w:rFonts w:cs="Arial"/>
                <w:sz w:val="22"/>
                <w:szCs w:val="22"/>
              </w:rPr>
              <w:t>de</w:t>
            </w:r>
            <w:r w:rsidRPr="00EC752B">
              <w:rPr>
                <w:rFonts w:cs="Arial"/>
                <w:spacing w:val="-5"/>
                <w:sz w:val="22"/>
                <w:szCs w:val="22"/>
              </w:rPr>
              <w:t xml:space="preserve"> </w:t>
            </w:r>
            <w:r w:rsidRPr="00EC752B">
              <w:rPr>
                <w:rFonts w:cs="Arial"/>
                <w:sz w:val="22"/>
                <w:szCs w:val="22"/>
              </w:rPr>
              <w:t>2015,</w:t>
            </w:r>
            <w:r w:rsidRPr="00EC752B">
              <w:rPr>
                <w:rFonts w:cs="Arial"/>
                <w:spacing w:val="-4"/>
                <w:sz w:val="22"/>
                <w:szCs w:val="22"/>
              </w:rPr>
              <w:t xml:space="preserve"> </w:t>
            </w:r>
            <w:r w:rsidRPr="00EC752B">
              <w:rPr>
                <w:rFonts w:cs="Arial"/>
                <w:sz w:val="22"/>
                <w:szCs w:val="22"/>
              </w:rPr>
              <w:t>la DNDA no exigirá como requisito habilitante la capacidad financiera de los proponentes, en</w:t>
            </w:r>
            <w:r w:rsidRPr="00EC752B">
              <w:rPr>
                <w:rFonts w:cs="Arial"/>
                <w:spacing w:val="-14"/>
                <w:sz w:val="22"/>
                <w:szCs w:val="22"/>
              </w:rPr>
              <w:t xml:space="preserve"> </w:t>
            </w:r>
            <w:r w:rsidRPr="00EC752B">
              <w:rPr>
                <w:rFonts w:cs="Arial"/>
                <w:sz w:val="22"/>
                <w:szCs w:val="22"/>
              </w:rPr>
              <w:t>razón</w:t>
            </w:r>
            <w:r w:rsidRPr="00EC752B">
              <w:rPr>
                <w:rFonts w:cs="Arial"/>
                <w:spacing w:val="-14"/>
                <w:sz w:val="22"/>
                <w:szCs w:val="22"/>
              </w:rPr>
              <w:t xml:space="preserve"> </w:t>
            </w:r>
            <w:r w:rsidRPr="00EC752B">
              <w:rPr>
                <w:rFonts w:cs="Arial"/>
                <w:sz w:val="22"/>
                <w:szCs w:val="22"/>
              </w:rPr>
              <w:t>a</w:t>
            </w:r>
            <w:r w:rsidRPr="00EC752B">
              <w:rPr>
                <w:rFonts w:cs="Arial"/>
                <w:spacing w:val="-14"/>
                <w:sz w:val="22"/>
                <w:szCs w:val="22"/>
              </w:rPr>
              <w:t xml:space="preserve"> </w:t>
            </w:r>
            <w:r w:rsidRPr="00EC752B">
              <w:rPr>
                <w:rFonts w:cs="Arial"/>
                <w:sz w:val="22"/>
                <w:szCs w:val="22"/>
              </w:rPr>
              <w:t>la</w:t>
            </w:r>
            <w:r w:rsidRPr="00EC752B">
              <w:rPr>
                <w:rFonts w:cs="Arial"/>
                <w:spacing w:val="-14"/>
                <w:sz w:val="22"/>
                <w:szCs w:val="22"/>
              </w:rPr>
              <w:t xml:space="preserve"> </w:t>
            </w:r>
            <w:r w:rsidRPr="00EC752B">
              <w:rPr>
                <w:rFonts w:cs="Arial"/>
                <w:sz w:val="22"/>
                <w:szCs w:val="22"/>
              </w:rPr>
              <w:t>naturaleza</w:t>
            </w:r>
            <w:r w:rsidRPr="00EC752B">
              <w:rPr>
                <w:rFonts w:cs="Arial"/>
                <w:spacing w:val="-14"/>
                <w:sz w:val="22"/>
                <w:szCs w:val="22"/>
              </w:rPr>
              <w:t xml:space="preserve"> </w:t>
            </w:r>
            <w:r w:rsidRPr="00EC752B">
              <w:rPr>
                <w:rFonts w:cs="Arial"/>
                <w:sz w:val="22"/>
                <w:szCs w:val="22"/>
              </w:rPr>
              <w:t>del</w:t>
            </w:r>
            <w:r w:rsidRPr="00EC752B">
              <w:rPr>
                <w:rFonts w:cs="Arial"/>
                <w:spacing w:val="-14"/>
                <w:sz w:val="22"/>
                <w:szCs w:val="22"/>
              </w:rPr>
              <w:t xml:space="preserve"> </w:t>
            </w:r>
            <w:r w:rsidRPr="00EC752B">
              <w:rPr>
                <w:rFonts w:cs="Arial"/>
                <w:sz w:val="22"/>
                <w:szCs w:val="22"/>
              </w:rPr>
              <w:t>contrato</w:t>
            </w:r>
            <w:r w:rsidRPr="00EC752B">
              <w:rPr>
                <w:rFonts w:cs="Arial"/>
                <w:spacing w:val="-14"/>
                <w:sz w:val="22"/>
                <w:szCs w:val="22"/>
              </w:rPr>
              <w:t xml:space="preserve"> </w:t>
            </w:r>
            <w:r w:rsidRPr="00EC752B">
              <w:rPr>
                <w:rFonts w:cs="Arial"/>
                <w:sz w:val="22"/>
                <w:szCs w:val="22"/>
              </w:rPr>
              <w:t>y</w:t>
            </w:r>
            <w:r w:rsidRPr="00EC752B">
              <w:rPr>
                <w:rFonts w:cs="Arial"/>
                <w:spacing w:val="-16"/>
                <w:sz w:val="22"/>
                <w:szCs w:val="22"/>
              </w:rPr>
              <w:t xml:space="preserve"> </w:t>
            </w:r>
            <w:r w:rsidRPr="00EC752B">
              <w:rPr>
                <w:rFonts w:cs="Arial"/>
                <w:sz w:val="22"/>
                <w:szCs w:val="22"/>
              </w:rPr>
              <w:t>la</w:t>
            </w:r>
            <w:r w:rsidRPr="00EC752B">
              <w:rPr>
                <w:rFonts w:cs="Arial"/>
                <w:spacing w:val="-16"/>
                <w:sz w:val="22"/>
                <w:szCs w:val="22"/>
              </w:rPr>
              <w:t xml:space="preserve"> </w:t>
            </w:r>
            <w:r w:rsidRPr="00EC752B">
              <w:rPr>
                <w:rFonts w:cs="Arial"/>
                <w:sz w:val="22"/>
                <w:szCs w:val="22"/>
              </w:rPr>
              <w:t>forma</w:t>
            </w:r>
            <w:r w:rsidRPr="00EC752B">
              <w:rPr>
                <w:rFonts w:cs="Arial"/>
                <w:spacing w:val="-14"/>
                <w:sz w:val="22"/>
                <w:szCs w:val="22"/>
              </w:rPr>
              <w:t xml:space="preserve"> </w:t>
            </w:r>
            <w:r w:rsidRPr="00EC752B">
              <w:rPr>
                <w:rFonts w:cs="Arial"/>
                <w:sz w:val="22"/>
                <w:szCs w:val="22"/>
              </w:rPr>
              <w:t>de</w:t>
            </w:r>
            <w:r w:rsidRPr="00EC752B">
              <w:rPr>
                <w:rFonts w:cs="Arial"/>
                <w:spacing w:val="-16"/>
                <w:sz w:val="22"/>
                <w:szCs w:val="22"/>
              </w:rPr>
              <w:t xml:space="preserve"> </w:t>
            </w:r>
            <w:r w:rsidRPr="00EC752B">
              <w:rPr>
                <w:rFonts w:cs="Arial"/>
                <w:sz w:val="22"/>
                <w:szCs w:val="22"/>
              </w:rPr>
              <w:t>pago</w:t>
            </w:r>
            <w:r w:rsidRPr="00EC752B">
              <w:rPr>
                <w:rFonts w:cs="Arial"/>
                <w:spacing w:val="-16"/>
                <w:sz w:val="22"/>
                <w:szCs w:val="22"/>
              </w:rPr>
              <w:t xml:space="preserve"> </w:t>
            </w:r>
            <w:r w:rsidRPr="00EC752B">
              <w:rPr>
                <w:rFonts w:cs="Arial"/>
                <w:sz w:val="22"/>
                <w:szCs w:val="22"/>
              </w:rPr>
              <w:t>el</w:t>
            </w:r>
            <w:r w:rsidRPr="00EC752B">
              <w:rPr>
                <w:rFonts w:cs="Arial"/>
                <w:spacing w:val="-15"/>
                <w:sz w:val="22"/>
                <w:szCs w:val="22"/>
              </w:rPr>
              <w:t xml:space="preserve"> </w:t>
            </w:r>
            <w:r w:rsidRPr="00EC752B">
              <w:rPr>
                <w:rFonts w:cs="Arial"/>
                <w:sz w:val="22"/>
                <w:szCs w:val="22"/>
              </w:rPr>
              <w:t>cuál</w:t>
            </w:r>
            <w:r w:rsidRPr="00EC752B">
              <w:rPr>
                <w:rFonts w:cs="Arial"/>
                <w:spacing w:val="-14"/>
                <w:sz w:val="22"/>
                <w:szCs w:val="22"/>
              </w:rPr>
              <w:t xml:space="preserve"> </w:t>
            </w:r>
            <w:r w:rsidRPr="00EC752B">
              <w:rPr>
                <w:rFonts w:cs="Arial"/>
                <w:sz w:val="22"/>
                <w:szCs w:val="22"/>
              </w:rPr>
              <w:t>se</w:t>
            </w:r>
            <w:r w:rsidRPr="00EC752B">
              <w:rPr>
                <w:rFonts w:cs="Arial"/>
                <w:spacing w:val="-16"/>
                <w:sz w:val="22"/>
                <w:szCs w:val="22"/>
              </w:rPr>
              <w:t xml:space="preserve"> </w:t>
            </w:r>
            <w:r w:rsidRPr="00EC752B">
              <w:rPr>
                <w:rFonts w:cs="Arial"/>
                <w:sz w:val="22"/>
                <w:szCs w:val="22"/>
              </w:rPr>
              <w:t>realizará</w:t>
            </w:r>
            <w:r w:rsidRPr="00EC752B">
              <w:rPr>
                <w:rFonts w:cs="Arial"/>
                <w:spacing w:val="-13"/>
                <w:sz w:val="22"/>
                <w:szCs w:val="22"/>
              </w:rPr>
              <w:t xml:space="preserve"> </w:t>
            </w:r>
            <w:r w:rsidRPr="00EC752B">
              <w:rPr>
                <w:rFonts w:cs="Arial"/>
                <w:sz w:val="22"/>
                <w:szCs w:val="22"/>
              </w:rPr>
              <w:t>contra</w:t>
            </w:r>
            <w:r w:rsidRPr="00EC752B">
              <w:rPr>
                <w:rFonts w:cs="Arial"/>
                <w:spacing w:val="-16"/>
                <w:sz w:val="22"/>
                <w:szCs w:val="22"/>
              </w:rPr>
              <w:t xml:space="preserve"> </w:t>
            </w:r>
            <w:r w:rsidRPr="00EC752B">
              <w:rPr>
                <w:rFonts w:cs="Arial"/>
                <w:sz w:val="22"/>
                <w:szCs w:val="22"/>
              </w:rPr>
              <w:t>entrega, ya que se trata de un contrato cuyo pago depende de los bienes y /o servicios suministrados a satisfacción de la Entidad y no requiere</w:t>
            </w:r>
            <w:r w:rsidRPr="00EC752B">
              <w:rPr>
                <w:rFonts w:cs="Arial"/>
                <w:spacing w:val="-26"/>
                <w:sz w:val="22"/>
                <w:szCs w:val="22"/>
              </w:rPr>
              <w:t xml:space="preserve"> </w:t>
            </w:r>
            <w:r w:rsidRPr="00EC752B">
              <w:rPr>
                <w:rFonts w:cs="Arial"/>
                <w:sz w:val="22"/>
                <w:szCs w:val="22"/>
              </w:rPr>
              <w:t>anticipo.</w:t>
            </w:r>
          </w:p>
          <w:p w14:paraId="54A2BEDE" w14:textId="77777777" w:rsidR="000512DF" w:rsidRPr="003A05FC" w:rsidRDefault="000512DF" w:rsidP="00195639">
            <w:pPr>
              <w:pStyle w:val="Logotipo"/>
              <w:tabs>
                <w:tab w:val="left" w:pos="851"/>
              </w:tabs>
              <w:jc w:val="both"/>
              <w:rPr>
                <w:rFonts w:ascii="Arial" w:hAnsi="Arial" w:cs="Arial"/>
                <w:b/>
                <w:sz w:val="24"/>
                <w:szCs w:val="24"/>
              </w:rPr>
            </w:pPr>
          </w:p>
        </w:tc>
      </w:tr>
      <w:tr w:rsidR="000512DF" w:rsidRPr="003A05FC" w14:paraId="27C74E17" w14:textId="77777777" w:rsidTr="00195639">
        <w:trPr>
          <w:trHeight w:val="592"/>
        </w:trPr>
        <w:tc>
          <w:tcPr>
            <w:tcW w:w="710" w:type="dxa"/>
            <w:shd w:val="clear" w:color="auto" w:fill="D0CECE" w:themeFill="background2" w:themeFillShade="E6"/>
            <w:vAlign w:val="center"/>
          </w:tcPr>
          <w:p w14:paraId="799D9D93" w14:textId="73128DE2" w:rsidR="000512DF" w:rsidRPr="003A05FC" w:rsidRDefault="00592460" w:rsidP="00195639">
            <w:pPr>
              <w:rPr>
                <w:rFonts w:cs="Arial"/>
                <w:b/>
                <w:color w:val="000000" w:themeColor="text1"/>
                <w:sz w:val="24"/>
                <w:szCs w:val="24"/>
                <w:lang w:val="es-CO" w:eastAsia="es-ES"/>
              </w:rPr>
            </w:pPr>
            <w:r>
              <w:rPr>
                <w:rFonts w:cs="Arial"/>
                <w:b/>
                <w:color w:val="000000" w:themeColor="text1"/>
                <w:sz w:val="24"/>
                <w:szCs w:val="24"/>
                <w:lang w:val="es-CO" w:eastAsia="es-ES"/>
              </w:rPr>
              <w:t>17.</w:t>
            </w:r>
          </w:p>
        </w:tc>
        <w:tc>
          <w:tcPr>
            <w:tcW w:w="9780" w:type="dxa"/>
            <w:shd w:val="clear" w:color="auto" w:fill="D0CECE" w:themeFill="background2" w:themeFillShade="E6"/>
            <w:vAlign w:val="center"/>
          </w:tcPr>
          <w:p w14:paraId="2EB318B3" w14:textId="29DA16EE" w:rsidR="000512DF" w:rsidRPr="003A05FC" w:rsidRDefault="00D8556A" w:rsidP="00592460">
            <w:pPr>
              <w:widowControl w:val="0"/>
              <w:rPr>
                <w:rFonts w:cs="Arial"/>
                <w:b/>
                <w:sz w:val="24"/>
                <w:szCs w:val="24"/>
              </w:rPr>
            </w:pPr>
            <w:r w:rsidRPr="00D8556A">
              <w:rPr>
                <w:rFonts w:cs="Arial"/>
                <w:b/>
                <w:sz w:val="22"/>
                <w:szCs w:val="22"/>
              </w:rPr>
              <w:t>REQUISITOS Y ESPECIFICACIONES TÉCNICAS HABILITANTES</w:t>
            </w:r>
            <w:r>
              <w:rPr>
                <w:rFonts w:cs="Arial"/>
                <w:b/>
                <w:sz w:val="22"/>
                <w:szCs w:val="22"/>
              </w:rPr>
              <w:t>.</w:t>
            </w:r>
          </w:p>
        </w:tc>
      </w:tr>
      <w:tr w:rsidR="00D8556A" w:rsidRPr="003A05FC" w14:paraId="5D19F511" w14:textId="77777777" w:rsidTr="00D8556A">
        <w:trPr>
          <w:trHeight w:val="592"/>
        </w:trPr>
        <w:tc>
          <w:tcPr>
            <w:tcW w:w="710" w:type="dxa"/>
            <w:shd w:val="clear" w:color="auto" w:fill="auto"/>
            <w:vAlign w:val="center"/>
          </w:tcPr>
          <w:p w14:paraId="731B8E68" w14:textId="77777777" w:rsidR="00D8556A" w:rsidRPr="003A05FC" w:rsidRDefault="00D8556A" w:rsidP="00195639">
            <w:pPr>
              <w:rPr>
                <w:rFonts w:cs="Arial"/>
                <w:b/>
                <w:color w:val="000000" w:themeColor="text1"/>
                <w:sz w:val="24"/>
                <w:szCs w:val="24"/>
                <w:lang w:val="es-CO" w:eastAsia="es-ES"/>
              </w:rPr>
            </w:pPr>
          </w:p>
        </w:tc>
        <w:tc>
          <w:tcPr>
            <w:tcW w:w="9780" w:type="dxa"/>
            <w:shd w:val="clear" w:color="auto" w:fill="auto"/>
            <w:vAlign w:val="center"/>
          </w:tcPr>
          <w:p w14:paraId="3067C95D" w14:textId="77777777" w:rsidR="00D8556A" w:rsidRDefault="00D8556A" w:rsidP="00D8556A">
            <w:pPr>
              <w:rPr>
                <w:rFonts w:cs="Arial"/>
                <w:sz w:val="22"/>
                <w:szCs w:val="22"/>
              </w:rPr>
            </w:pPr>
          </w:p>
          <w:p w14:paraId="1A6DC429" w14:textId="5836264A" w:rsidR="00D8556A" w:rsidRDefault="00D8556A" w:rsidP="00D8556A">
            <w:pPr>
              <w:rPr>
                <w:rFonts w:cs="Arial"/>
                <w:sz w:val="22"/>
                <w:szCs w:val="22"/>
              </w:rPr>
            </w:pPr>
            <w:r w:rsidRPr="00EC752B">
              <w:rPr>
                <w:rFonts w:cs="Arial"/>
                <w:sz w:val="22"/>
                <w:szCs w:val="22"/>
              </w:rPr>
              <w:t>Las propuestas serán evaluadas en primer término en sus aspectos técnicos detallados en el objeto</w:t>
            </w:r>
            <w:r>
              <w:rPr>
                <w:rFonts w:cs="Arial"/>
                <w:sz w:val="22"/>
                <w:szCs w:val="22"/>
              </w:rPr>
              <w:t xml:space="preserve"> y su alcance</w:t>
            </w:r>
            <w:r w:rsidRPr="00EC752B">
              <w:rPr>
                <w:rFonts w:cs="Arial"/>
                <w:sz w:val="22"/>
                <w:szCs w:val="22"/>
              </w:rPr>
              <w:t>, producto del cual se determinará cuáles cumplen con las exigencias de la entidad consignadas en el estudio previo e invitación pública.</w:t>
            </w:r>
          </w:p>
          <w:p w14:paraId="7A894C1A" w14:textId="00398DA4" w:rsidR="00D8556A" w:rsidRDefault="00D8556A" w:rsidP="00D8556A">
            <w:pPr>
              <w:rPr>
                <w:rFonts w:cs="Arial"/>
                <w:sz w:val="22"/>
                <w:szCs w:val="22"/>
              </w:rPr>
            </w:pPr>
          </w:p>
          <w:tbl>
            <w:tblPr>
              <w:tblStyle w:val="Tablaconcuadrcula"/>
              <w:tblW w:w="0" w:type="auto"/>
              <w:jc w:val="center"/>
              <w:tblLayout w:type="fixed"/>
              <w:tblLook w:val="04A0" w:firstRow="1" w:lastRow="0" w:firstColumn="1" w:lastColumn="0" w:noHBand="0" w:noVBand="1"/>
            </w:tblPr>
            <w:tblGrid>
              <w:gridCol w:w="883"/>
              <w:gridCol w:w="7338"/>
            </w:tblGrid>
            <w:tr w:rsidR="00D8556A" w:rsidRPr="00EC752B" w14:paraId="4E50D46D" w14:textId="77777777" w:rsidTr="00592460">
              <w:trPr>
                <w:jc w:val="center"/>
              </w:trPr>
              <w:tc>
                <w:tcPr>
                  <w:tcW w:w="883" w:type="dxa"/>
                  <w:tcBorders>
                    <w:top w:val="single" w:sz="4" w:space="0" w:color="auto"/>
                    <w:left w:val="single" w:sz="4" w:space="0" w:color="auto"/>
                    <w:bottom w:val="single" w:sz="4" w:space="0" w:color="auto"/>
                    <w:right w:val="single" w:sz="4" w:space="0" w:color="auto"/>
                  </w:tcBorders>
                  <w:hideMark/>
                </w:tcPr>
                <w:p w14:paraId="11E8272A" w14:textId="77777777" w:rsidR="00D8556A" w:rsidRPr="00EC752B" w:rsidRDefault="00D8556A" w:rsidP="00D8556A">
                  <w:pPr>
                    <w:rPr>
                      <w:rFonts w:cs="Arial"/>
                      <w:b/>
                      <w:sz w:val="22"/>
                      <w:szCs w:val="22"/>
                      <w:lang w:val="en-US"/>
                    </w:rPr>
                  </w:pPr>
                  <w:r w:rsidRPr="00EC752B">
                    <w:rPr>
                      <w:rFonts w:cs="Arial"/>
                      <w:b/>
                      <w:sz w:val="22"/>
                      <w:szCs w:val="22"/>
                      <w:lang w:val="en-US"/>
                    </w:rPr>
                    <w:t>ITEM</w:t>
                  </w:r>
                </w:p>
              </w:tc>
              <w:tc>
                <w:tcPr>
                  <w:tcW w:w="7338" w:type="dxa"/>
                  <w:tcBorders>
                    <w:top w:val="single" w:sz="4" w:space="0" w:color="auto"/>
                    <w:left w:val="single" w:sz="4" w:space="0" w:color="auto"/>
                    <w:bottom w:val="single" w:sz="4" w:space="0" w:color="auto"/>
                    <w:right w:val="single" w:sz="4" w:space="0" w:color="auto"/>
                  </w:tcBorders>
                  <w:hideMark/>
                </w:tcPr>
                <w:p w14:paraId="12331F9F" w14:textId="77777777" w:rsidR="00D8556A" w:rsidRPr="00EC752B" w:rsidRDefault="00D8556A" w:rsidP="00D8556A">
                  <w:pPr>
                    <w:jc w:val="center"/>
                    <w:rPr>
                      <w:rFonts w:cs="Arial"/>
                      <w:b/>
                      <w:sz w:val="22"/>
                      <w:szCs w:val="22"/>
                      <w:lang w:val="en-US"/>
                    </w:rPr>
                  </w:pPr>
                  <w:r w:rsidRPr="00EC752B">
                    <w:rPr>
                      <w:rFonts w:cs="Arial"/>
                      <w:b/>
                      <w:sz w:val="22"/>
                      <w:szCs w:val="22"/>
                      <w:lang w:val="en-US"/>
                    </w:rPr>
                    <w:t>CRITERIO</w:t>
                  </w:r>
                </w:p>
              </w:tc>
            </w:tr>
            <w:tr w:rsidR="00D8556A" w:rsidRPr="00EC752B" w14:paraId="5352C527" w14:textId="77777777" w:rsidTr="00592460">
              <w:trPr>
                <w:jc w:val="center"/>
              </w:trPr>
              <w:tc>
                <w:tcPr>
                  <w:tcW w:w="883" w:type="dxa"/>
                  <w:tcBorders>
                    <w:top w:val="single" w:sz="4" w:space="0" w:color="auto"/>
                    <w:left w:val="single" w:sz="4" w:space="0" w:color="auto"/>
                    <w:bottom w:val="single" w:sz="4" w:space="0" w:color="auto"/>
                    <w:right w:val="single" w:sz="4" w:space="0" w:color="auto"/>
                  </w:tcBorders>
                </w:tcPr>
                <w:p w14:paraId="0DF2463F" w14:textId="77777777" w:rsidR="00D8556A" w:rsidRPr="00EC752B" w:rsidRDefault="00D8556A" w:rsidP="00D8556A">
                  <w:pPr>
                    <w:rPr>
                      <w:rFonts w:cs="Arial"/>
                      <w:sz w:val="22"/>
                      <w:szCs w:val="22"/>
                      <w:lang w:val="en-US"/>
                    </w:rPr>
                  </w:pPr>
                </w:p>
                <w:p w14:paraId="227DA0E7" w14:textId="77777777" w:rsidR="00D8556A" w:rsidRPr="00EC752B" w:rsidRDefault="00D8556A" w:rsidP="00D8556A">
                  <w:pPr>
                    <w:rPr>
                      <w:rFonts w:cs="Arial"/>
                      <w:sz w:val="22"/>
                      <w:szCs w:val="22"/>
                      <w:lang w:val="en-US"/>
                    </w:rPr>
                  </w:pPr>
                </w:p>
                <w:p w14:paraId="4892725E" w14:textId="77777777" w:rsidR="00D8556A" w:rsidRPr="00EC752B" w:rsidRDefault="00D8556A" w:rsidP="00D8556A">
                  <w:pPr>
                    <w:rPr>
                      <w:rFonts w:cs="Arial"/>
                      <w:sz w:val="22"/>
                      <w:szCs w:val="22"/>
                      <w:lang w:val="en-US"/>
                    </w:rPr>
                  </w:pPr>
                </w:p>
                <w:p w14:paraId="353A5FAF" w14:textId="77777777" w:rsidR="00D8556A" w:rsidRPr="00EC752B" w:rsidRDefault="00D8556A" w:rsidP="00D8556A">
                  <w:pPr>
                    <w:rPr>
                      <w:rFonts w:cs="Arial"/>
                      <w:sz w:val="22"/>
                      <w:szCs w:val="22"/>
                      <w:lang w:val="en-US"/>
                    </w:rPr>
                  </w:pPr>
                </w:p>
                <w:p w14:paraId="1B7586C1" w14:textId="77777777" w:rsidR="00D8556A" w:rsidRPr="00EC752B" w:rsidRDefault="00D8556A" w:rsidP="00D8556A">
                  <w:pPr>
                    <w:rPr>
                      <w:rFonts w:cs="Arial"/>
                      <w:sz w:val="22"/>
                      <w:szCs w:val="22"/>
                      <w:lang w:val="en-US"/>
                    </w:rPr>
                  </w:pPr>
                </w:p>
                <w:p w14:paraId="06BF6D36" w14:textId="77777777" w:rsidR="00D8556A" w:rsidRPr="00EC752B" w:rsidRDefault="00D8556A" w:rsidP="00D8556A">
                  <w:pPr>
                    <w:rPr>
                      <w:rFonts w:cs="Arial"/>
                      <w:sz w:val="22"/>
                      <w:szCs w:val="22"/>
                      <w:lang w:val="en-US"/>
                    </w:rPr>
                  </w:pPr>
                  <w:r w:rsidRPr="00EC752B">
                    <w:rPr>
                      <w:rFonts w:cs="Arial"/>
                      <w:sz w:val="22"/>
                      <w:szCs w:val="22"/>
                      <w:lang w:val="en-US"/>
                    </w:rPr>
                    <w:t>1</w:t>
                  </w:r>
                </w:p>
              </w:tc>
              <w:tc>
                <w:tcPr>
                  <w:tcW w:w="7338" w:type="dxa"/>
                  <w:tcBorders>
                    <w:top w:val="single" w:sz="4" w:space="0" w:color="auto"/>
                    <w:left w:val="single" w:sz="4" w:space="0" w:color="auto"/>
                    <w:bottom w:val="single" w:sz="4" w:space="0" w:color="auto"/>
                    <w:right w:val="single" w:sz="4" w:space="0" w:color="auto"/>
                  </w:tcBorders>
                </w:tcPr>
                <w:p w14:paraId="78CD74F3" w14:textId="77777777" w:rsidR="00D8556A" w:rsidRPr="00EC752B" w:rsidRDefault="00D8556A" w:rsidP="00D8556A">
                  <w:pPr>
                    <w:rPr>
                      <w:rFonts w:cs="Arial"/>
                      <w:b/>
                      <w:sz w:val="22"/>
                      <w:szCs w:val="22"/>
                      <w:lang w:val="en-US"/>
                    </w:rPr>
                  </w:pPr>
                  <w:proofErr w:type="spellStart"/>
                  <w:r w:rsidRPr="00EC752B">
                    <w:rPr>
                      <w:rFonts w:cs="Arial"/>
                      <w:b/>
                      <w:sz w:val="22"/>
                      <w:szCs w:val="22"/>
                      <w:lang w:val="en-US"/>
                    </w:rPr>
                    <w:t>Especificaciones</w:t>
                  </w:r>
                  <w:proofErr w:type="spellEnd"/>
                  <w:r w:rsidRPr="00EC752B">
                    <w:rPr>
                      <w:rFonts w:cs="Arial"/>
                      <w:b/>
                      <w:sz w:val="22"/>
                      <w:szCs w:val="22"/>
                      <w:lang w:val="en-US"/>
                    </w:rPr>
                    <w:t xml:space="preserve"> </w:t>
                  </w:r>
                  <w:proofErr w:type="spellStart"/>
                  <w:r w:rsidRPr="00EC752B">
                    <w:rPr>
                      <w:rFonts w:cs="Arial"/>
                      <w:b/>
                      <w:sz w:val="22"/>
                      <w:szCs w:val="22"/>
                      <w:lang w:val="en-US"/>
                    </w:rPr>
                    <w:t>Técnicas</w:t>
                  </w:r>
                  <w:proofErr w:type="spellEnd"/>
                  <w:r w:rsidRPr="00EC752B">
                    <w:rPr>
                      <w:rFonts w:cs="Arial"/>
                      <w:b/>
                      <w:sz w:val="22"/>
                      <w:szCs w:val="22"/>
                      <w:lang w:val="en-US"/>
                    </w:rPr>
                    <w:t xml:space="preserve"> </w:t>
                  </w:r>
                  <w:proofErr w:type="spellStart"/>
                  <w:r w:rsidRPr="00EC752B">
                    <w:rPr>
                      <w:rFonts w:cs="Arial"/>
                      <w:b/>
                      <w:sz w:val="22"/>
                      <w:szCs w:val="22"/>
                      <w:lang w:val="en-US"/>
                    </w:rPr>
                    <w:t>Mínimas</w:t>
                  </w:r>
                  <w:proofErr w:type="spellEnd"/>
                  <w:r w:rsidRPr="00EC752B">
                    <w:rPr>
                      <w:rFonts w:cs="Arial"/>
                      <w:b/>
                      <w:sz w:val="22"/>
                      <w:szCs w:val="22"/>
                      <w:lang w:val="en-US"/>
                    </w:rPr>
                    <w:t xml:space="preserve"> de los </w:t>
                  </w:r>
                  <w:proofErr w:type="spellStart"/>
                  <w:r w:rsidRPr="00EC752B">
                    <w:rPr>
                      <w:rFonts w:cs="Arial"/>
                      <w:b/>
                      <w:sz w:val="22"/>
                      <w:szCs w:val="22"/>
                      <w:lang w:val="en-US"/>
                    </w:rPr>
                    <w:t>bienes</w:t>
                  </w:r>
                  <w:proofErr w:type="spellEnd"/>
                  <w:r w:rsidRPr="00EC752B">
                    <w:rPr>
                      <w:rFonts w:cs="Arial"/>
                      <w:b/>
                      <w:sz w:val="22"/>
                      <w:szCs w:val="22"/>
                      <w:lang w:val="en-US"/>
                    </w:rPr>
                    <w:t xml:space="preserve"> y </w:t>
                  </w:r>
                  <w:proofErr w:type="spellStart"/>
                  <w:r w:rsidRPr="00EC752B">
                    <w:rPr>
                      <w:rFonts w:cs="Arial"/>
                      <w:b/>
                      <w:sz w:val="22"/>
                      <w:szCs w:val="22"/>
                      <w:lang w:val="en-US"/>
                    </w:rPr>
                    <w:t>servicios</w:t>
                  </w:r>
                  <w:proofErr w:type="spellEnd"/>
                  <w:r w:rsidRPr="00EC752B">
                    <w:rPr>
                      <w:rFonts w:cs="Arial"/>
                      <w:b/>
                      <w:sz w:val="22"/>
                      <w:szCs w:val="22"/>
                      <w:lang w:val="en-US"/>
                    </w:rPr>
                    <w:t xml:space="preserve"> </w:t>
                  </w:r>
                  <w:proofErr w:type="spellStart"/>
                  <w:r w:rsidRPr="00EC752B">
                    <w:rPr>
                      <w:rFonts w:cs="Arial"/>
                      <w:b/>
                      <w:sz w:val="22"/>
                      <w:szCs w:val="22"/>
                      <w:lang w:val="en-US"/>
                    </w:rPr>
                    <w:t>requeridos</w:t>
                  </w:r>
                  <w:proofErr w:type="spellEnd"/>
                  <w:r w:rsidRPr="00EC752B">
                    <w:rPr>
                      <w:rFonts w:cs="Arial"/>
                      <w:b/>
                      <w:sz w:val="22"/>
                      <w:szCs w:val="22"/>
                      <w:lang w:val="en-US"/>
                    </w:rPr>
                    <w:t xml:space="preserve"> </w:t>
                  </w:r>
                  <w:r w:rsidRPr="00327002">
                    <w:rPr>
                      <w:rFonts w:cs="Arial"/>
                      <w:b/>
                      <w:sz w:val="22"/>
                      <w:szCs w:val="22"/>
                      <w:lang w:val="en-US"/>
                    </w:rPr>
                    <w:t xml:space="preserve">(Ver </w:t>
                  </w:r>
                  <w:proofErr w:type="spellStart"/>
                  <w:r w:rsidRPr="00327002">
                    <w:rPr>
                      <w:rFonts w:cs="Arial"/>
                      <w:b/>
                      <w:sz w:val="22"/>
                      <w:szCs w:val="22"/>
                      <w:lang w:val="en-US"/>
                    </w:rPr>
                    <w:t>anexo</w:t>
                  </w:r>
                  <w:proofErr w:type="spellEnd"/>
                  <w:r w:rsidRPr="00327002">
                    <w:rPr>
                      <w:rFonts w:cs="Arial"/>
                      <w:b/>
                      <w:sz w:val="22"/>
                      <w:szCs w:val="22"/>
                      <w:lang w:val="en-US"/>
                    </w:rPr>
                    <w:t xml:space="preserve"> </w:t>
                  </w:r>
                  <w:proofErr w:type="spellStart"/>
                  <w:r w:rsidRPr="00327002">
                    <w:rPr>
                      <w:rFonts w:cs="Arial"/>
                      <w:b/>
                      <w:sz w:val="22"/>
                      <w:szCs w:val="22"/>
                      <w:lang w:val="en-US"/>
                    </w:rPr>
                    <w:t>técnico</w:t>
                  </w:r>
                  <w:proofErr w:type="spellEnd"/>
                  <w:r w:rsidRPr="00327002">
                    <w:rPr>
                      <w:rFonts w:cs="Arial"/>
                      <w:b/>
                      <w:sz w:val="22"/>
                      <w:szCs w:val="22"/>
                      <w:lang w:val="en-US"/>
                    </w:rPr>
                    <w:t xml:space="preserve"> 6)</w:t>
                  </w:r>
                </w:p>
                <w:p w14:paraId="7D0C814A" w14:textId="77777777" w:rsidR="00D8556A" w:rsidRPr="00EC752B" w:rsidRDefault="00D8556A" w:rsidP="00D8556A">
                  <w:pPr>
                    <w:rPr>
                      <w:rFonts w:cs="Arial"/>
                      <w:b/>
                      <w:sz w:val="22"/>
                      <w:szCs w:val="22"/>
                      <w:lang w:val="en-US"/>
                    </w:rPr>
                  </w:pPr>
                </w:p>
                <w:p w14:paraId="63C8ED31" w14:textId="77777777" w:rsidR="00D8556A" w:rsidRPr="00EC752B" w:rsidRDefault="00D8556A" w:rsidP="00D8556A">
                  <w:pPr>
                    <w:rPr>
                      <w:rFonts w:cs="Arial"/>
                      <w:sz w:val="22"/>
                      <w:szCs w:val="22"/>
                      <w:lang w:val="en-US"/>
                    </w:rPr>
                  </w:pPr>
                  <w:r w:rsidRPr="00EC752B">
                    <w:rPr>
                      <w:rFonts w:cs="Arial"/>
                      <w:sz w:val="22"/>
                      <w:szCs w:val="22"/>
                      <w:lang w:val="en-US"/>
                    </w:rPr>
                    <w:t xml:space="preserve">Las </w:t>
                  </w:r>
                  <w:proofErr w:type="spellStart"/>
                  <w:r w:rsidRPr="00EC752B">
                    <w:rPr>
                      <w:rFonts w:cs="Arial"/>
                      <w:sz w:val="22"/>
                      <w:szCs w:val="22"/>
                      <w:lang w:val="en-US"/>
                    </w:rPr>
                    <w:t>especificaciones</w:t>
                  </w:r>
                  <w:proofErr w:type="spellEnd"/>
                  <w:r w:rsidRPr="00EC752B">
                    <w:rPr>
                      <w:rFonts w:cs="Arial"/>
                      <w:sz w:val="22"/>
                      <w:szCs w:val="22"/>
                      <w:lang w:val="en-US"/>
                    </w:rPr>
                    <w:t xml:space="preserve"> </w:t>
                  </w:r>
                  <w:proofErr w:type="spellStart"/>
                  <w:r w:rsidRPr="00EC752B">
                    <w:rPr>
                      <w:rFonts w:cs="Arial"/>
                      <w:sz w:val="22"/>
                      <w:szCs w:val="22"/>
                      <w:lang w:val="en-US"/>
                    </w:rPr>
                    <w:t>técnicas</w:t>
                  </w:r>
                  <w:proofErr w:type="spellEnd"/>
                  <w:r w:rsidRPr="00EC752B">
                    <w:rPr>
                      <w:rFonts w:cs="Arial"/>
                      <w:sz w:val="22"/>
                      <w:szCs w:val="22"/>
                      <w:lang w:val="en-US"/>
                    </w:rPr>
                    <w:t xml:space="preserve"> </w:t>
                  </w:r>
                  <w:proofErr w:type="spellStart"/>
                  <w:r w:rsidRPr="00EC752B">
                    <w:rPr>
                      <w:rFonts w:cs="Arial"/>
                      <w:sz w:val="22"/>
                      <w:szCs w:val="22"/>
                      <w:lang w:val="en-US"/>
                    </w:rPr>
                    <w:t>exigidas</w:t>
                  </w:r>
                  <w:proofErr w:type="spellEnd"/>
                  <w:r w:rsidRPr="00EC752B">
                    <w:rPr>
                      <w:rFonts w:cs="Arial"/>
                      <w:sz w:val="22"/>
                      <w:szCs w:val="22"/>
                      <w:lang w:val="en-US"/>
                    </w:rPr>
                    <w:t xml:space="preserve"> se </w:t>
                  </w:r>
                  <w:proofErr w:type="spellStart"/>
                  <w:r w:rsidRPr="00EC752B">
                    <w:rPr>
                      <w:rFonts w:cs="Arial"/>
                      <w:sz w:val="22"/>
                      <w:szCs w:val="22"/>
                      <w:lang w:val="en-US"/>
                    </w:rPr>
                    <w:t>encuentran</w:t>
                  </w:r>
                  <w:proofErr w:type="spellEnd"/>
                  <w:r w:rsidRPr="00EC752B">
                    <w:rPr>
                      <w:rFonts w:cs="Arial"/>
                      <w:sz w:val="22"/>
                      <w:szCs w:val="22"/>
                      <w:lang w:val="en-US"/>
                    </w:rPr>
                    <w:t xml:space="preserve"> </w:t>
                  </w:r>
                  <w:proofErr w:type="spellStart"/>
                  <w:r w:rsidRPr="00EC752B">
                    <w:rPr>
                      <w:rFonts w:cs="Arial"/>
                      <w:sz w:val="22"/>
                      <w:szCs w:val="22"/>
                      <w:lang w:val="en-US"/>
                    </w:rPr>
                    <w:t>especificadas</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r w:rsidRPr="00EC752B">
                    <w:rPr>
                      <w:rFonts w:cs="Arial"/>
                      <w:b/>
                      <w:bCs/>
                      <w:sz w:val="22"/>
                      <w:szCs w:val="22"/>
                      <w:lang w:val="en-US"/>
                    </w:rPr>
                    <w:t>ANEXO No</w:t>
                  </w:r>
                  <w:r w:rsidRPr="00327002">
                    <w:rPr>
                      <w:rFonts w:cs="Arial"/>
                      <w:b/>
                      <w:bCs/>
                      <w:sz w:val="22"/>
                      <w:szCs w:val="22"/>
                      <w:lang w:val="en-US"/>
                    </w:rPr>
                    <w:t>. 6,</w:t>
                  </w:r>
                  <w:r w:rsidRPr="00EC752B">
                    <w:rPr>
                      <w:rFonts w:cs="Arial"/>
                      <w:sz w:val="22"/>
                      <w:szCs w:val="22"/>
                      <w:lang w:val="en-US"/>
                    </w:rPr>
                    <w:t xml:space="preserve"> por lo tanto,</w:t>
                  </w:r>
                  <w:r w:rsidRPr="00EC752B">
                    <w:rPr>
                      <w:rFonts w:cs="Arial"/>
                      <w:spacing w:val="-6"/>
                      <w:sz w:val="22"/>
                      <w:szCs w:val="22"/>
                      <w:lang w:val="en-US"/>
                    </w:rPr>
                    <w:t xml:space="preserve"> </w:t>
                  </w:r>
                  <w:r w:rsidRPr="00EC752B">
                    <w:rPr>
                      <w:rFonts w:cs="Arial"/>
                      <w:sz w:val="22"/>
                      <w:szCs w:val="22"/>
                      <w:lang w:val="en-US"/>
                    </w:rPr>
                    <w:t>son</w:t>
                  </w:r>
                  <w:r w:rsidRPr="00EC752B">
                    <w:rPr>
                      <w:rFonts w:cs="Arial"/>
                      <w:spacing w:val="-6"/>
                      <w:sz w:val="22"/>
                      <w:szCs w:val="22"/>
                      <w:lang w:val="en-US"/>
                    </w:rPr>
                    <w:t xml:space="preserve"> </w:t>
                  </w:r>
                  <w:r w:rsidRPr="00EC752B">
                    <w:rPr>
                      <w:rFonts w:cs="Arial"/>
                      <w:sz w:val="22"/>
                      <w:szCs w:val="22"/>
                      <w:lang w:val="en-US"/>
                    </w:rPr>
                    <w:t>de</w:t>
                  </w:r>
                  <w:r w:rsidRPr="00EC752B">
                    <w:rPr>
                      <w:rFonts w:cs="Arial"/>
                      <w:spacing w:val="-5"/>
                      <w:sz w:val="22"/>
                      <w:szCs w:val="22"/>
                      <w:lang w:val="en-US"/>
                    </w:rPr>
                    <w:t xml:space="preserve"> </w:t>
                  </w:r>
                  <w:proofErr w:type="spellStart"/>
                  <w:r w:rsidRPr="00EC752B">
                    <w:rPr>
                      <w:rFonts w:cs="Arial"/>
                      <w:sz w:val="22"/>
                      <w:szCs w:val="22"/>
                      <w:lang w:val="en-US"/>
                    </w:rPr>
                    <w:t>obligatorio</w:t>
                  </w:r>
                  <w:proofErr w:type="spellEnd"/>
                  <w:r w:rsidRPr="00EC752B">
                    <w:rPr>
                      <w:rFonts w:cs="Arial"/>
                      <w:spacing w:val="-6"/>
                      <w:sz w:val="22"/>
                      <w:szCs w:val="22"/>
                      <w:lang w:val="en-US"/>
                    </w:rPr>
                    <w:t xml:space="preserve"> </w:t>
                  </w:r>
                  <w:proofErr w:type="spellStart"/>
                  <w:r w:rsidRPr="00EC752B">
                    <w:rPr>
                      <w:rFonts w:cs="Arial"/>
                      <w:sz w:val="22"/>
                      <w:szCs w:val="22"/>
                      <w:lang w:val="en-US"/>
                    </w:rPr>
                    <w:t>cumplimiento</w:t>
                  </w:r>
                  <w:proofErr w:type="spellEnd"/>
                  <w:r w:rsidRPr="00EC752B">
                    <w:rPr>
                      <w:rFonts w:cs="Arial"/>
                      <w:spacing w:val="-7"/>
                      <w:sz w:val="22"/>
                      <w:szCs w:val="22"/>
                      <w:lang w:val="en-US"/>
                    </w:rPr>
                    <w:t xml:space="preserve"> </w:t>
                  </w:r>
                  <w:r w:rsidRPr="00EC752B">
                    <w:rPr>
                      <w:rFonts w:cs="Arial"/>
                      <w:sz w:val="22"/>
                      <w:szCs w:val="22"/>
                      <w:lang w:val="en-US"/>
                    </w:rPr>
                    <w:t>por</w:t>
                  </w:r>
                  <w:r w:rsidRPr="00EC752B">
                    <w:rPr>
                      <w:rFonts w:cs="Arial"/>
                      <w:spacing w:val="-6"/>
                      <w:sz w:val="22"/>
                      <w:szCs w:val="22"/>
                      <w:lang w:val="en-US"/>
                    </w:rPr>
                    <w:t xml:space="preserve"> </w:t>
                  </w:r>
                  <w:r w:rsidRPr="00EC752B">
                    <w:rPr>
                      <w:rFonts w:cs="Arial"/>
                      <w:sz w:val="22"/>
                      <w:szCs w:val="22"/>
                      <w:lang w:val="en-US"/>
                    </w:rPr>
                    <w:t>los</w:t>
                  </w:r>
                  <w:r w:rsidRPr="00EC752B">
                    <w:rPr>
                      <w:rFonts w:cs="Arial"/>
                      <w:spacing w:val="-5"/>
                      <w:sz w:val="22"/>
                      <w:szCs w:val="22"/>
                      <w:lang w:val="en-US"/>
                    </w:rPr>
                    <w:t xml:space="preserve"> </w:t>
                  </w:r>
                  <w:proofErr w:type="spellStart"/>
                  <w:r w:rsidRPr="00EC752B">
                    <w:rPr>
                      <w:rFonts w:cs="Arial"/>
                      <w:sz w:val="22"/>
                      <w:szCs w:val="22"/>
                      <w:lang w:val="en-US"/>
                    </w:rPr>
                    <w:t>oferentes</w:t>
                  </w:r>
                  <w:proofErr w:type="spellEnd"/>
                  <w:r w:rsidRPr="00EC752B">
                    <w:rPr>
                      <w:rFonts w:cs="Arial"/>
                      <w:sz w:val="22"/>
                      <w:szCs w:val="22"/>
                      <w:lang w:val="en-US"/>
                    </w:rPr>
                    <w:t>,</w:t>
                  </w:r>
                  <w:r w:rsidRPr="00EC752B">
                    <w:rPr>
                      <w:rFonts w:cs="Arial"/>
                      <w:spacing w:val="-6"/>
                      <w:sz w:val="22"/>
                      <w:szCs w:val="22"/>
                      <w:lang w:val="en-US"/>
                    </w:rPr>
                    <w:t xml:space="preserve"> </w:t>
                  </w:r>
                  <w:proofErr w:type="spellStart"/>
                  <w:r w:rsidRPr="00EC752B">
                    <w:rPr>
                      <w:rFonts w:cs="Arial"/>
                      <w:sz w:val="22"/>
                      <w:szCs w:val="22"/>
                      <w:lang w:val="en-US"/>
                    </w:rPr>
                    <w:t>quienes</w:t>
                  </w:r>
                  <w:proofErr w:type="spellEnd"/>
                  <w:r w:rsidRPr="00EC752B">
                    <w:rPr>
                      <w:rFonts w:cs="Arial"/>
                      <w:spacing w:val="-5"/>
                      <w:sz w:val="22"/>
                      <w:szCs w:val="22"/>
                      <w:lang w:val="en-US"/>
                    </w:rPr>
                    <w:t xml:space="preserve"> </w:t>
                  </w:r>
                  <w:proofErr w:type="spellStart"/>
                  <w:r w:rsidRPr="00EC752B">
                    <w:rPr>
                      <w:rFonts w:cs="Arial"/>
                      <w:sz w:val="22"/>
                      <w:szCs w:val="22"/>
                      <w:lang w:val="en-US"/>
                    </w:rPr>
                    <w:t>deberán</w:t>
                  </w:r>
                  <w:proofErr w:type="spellEnd"/>
                  <w:r w:rsidRPr="00EC752B">
                    <w:rPr>
                      <w:rFonts w:cs="Arial"/>
                      <w:spacing w:val="-5"/>
                      <w:sz w:val="22"/>
                      <w:szCs w:val="22"/>
                      <w:lang w:val="en-US"/>
                    </w:rPr>
                    <w:t xml:space="preserve"> </w:t>
                  </w:r>
                  <w:proofErr w:type="spellStart"/>
                  <w:r w:rsidRPr="00EC752B">
                    <w:rPr>
                      <w:rFonts w:cs="Arial"/>
                      <w:sz w:val="22"/>
                      <w:szCs w:val="22"/>
                      <w:lang w:val="en-US"/>
                    </w:rPr>
                    <w:t>incluirlas</w:t>
                  </w:r>
                  <w:proofErr w:type="spellEnd"/>
                  <w:r w:rsidRPr="00EC752B">
                    <w:rPr>
                      <w:rFonts w:cs="Arial"/>
                      <w:spacing w:val="-3"/>
                      <w:sz w:val="22"/>
                      <w:szCs w:val="22"/>
                      <w:lang w:val="en-US"/>
                    </w:rPr>
                    <w:t xml:space="preserve"> </w:t>
                  </w:r>
                  <w:r w:rsidRPr="00EC752B">
                    <w:rPr>
                      <w:rFonts w:cs="Arial"/>
                      <w:sz w:val="22"/>
                      <w:szCs w:val="22"/>
                      <w:lang w:val="en-US"/>
                    </w:rPr>
                    <w:t>y</w:t>
                  </w:r>
                  <w:r w:rsidRPr="00EC752B">
                    <w:rPr>
                      <w:rFonts w:cs="Arial"/>
                      <w:spacing w:val="-10"/>
                      <w:sz w:val="22"/>
                      <w:szCs w:val="22"/>
                      <w:lang w:val="en-US"/>
                    </w:rPr>
                    <w:t xml:space="preserve"> </w:t>
                  </w:r>
                  <w:proofErr w:type="spellStart"/>
                  <w:r w:rsidRPr="00EC752B">
                    <w:rPr>
                      <w:rFonts w:cs="Arial"/>
                      <w:sz w:val="22"/>
                      <w:szCs w:val="22"/>
                      <w:lang w:val="en-US"/>
                    </w:rPr>
                    <w:t>ofrecerlas</w:t>
                  </w:r>
                  <w:proofErr w:type="spellEnd"/>
                  <w:r w:rsidRPr="00EC752B">
                    <w:rPr>
                      <w:rFonts w:cs="Arial"/>
                      <w:sz w:val="22"/>
                      <w:szCs w:val="22"/>
                      <w:lang w:val="en-US"/>
                    </w:rPr>
                    <w:t xml:space="preserve"> </w:t>
                  </w:r>
                  <w:proofErr w:type="spellStart"/>
                  <w:r w:rsidRPr="00EC752B">
                    <w:rPr>
                      <w:rFonts w:cs="Arial"/>
                      <w:sz w:val="22"/>
                      <w:szCs w:val="22"/>
                      <w:lang w:val="en-US"/>
                    </w:rPr>
                    <w:t>completamente</w:t>
                  </w:r>
                  <w:proofErr w:type="spellEnd"/>
                  <w:r w:rsidRPr="00EC752B">
                    <w:rPr>
                      <w:rFonts w:cs="Arial"/>
                      <w:sz w:val="22"/>
                      <w:szCs w:val="22"/>
                      <w:lang w:val="en-US"/>
                    </w:rPr>
                    <w:t xml:space="preserve"> y sin </w:t>
                  </w:r>
                  <w:proofErr w:type="spellStart"/>
                  <w:r w:rsidRPr="00EC752B">
                    <w:rPr>
                      <w:rFonts w:cs="Arial"/>
                      <w:sz w:val="22"/>
                      <w:szCs w:val="22"/>
                      <w:lang w:val="en-US"/>
                    </w:rPr>
                    <w:t>modificaciones</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la</w:t>
                  </w:r>
                  <w:r w:rsidRPr="00EC752B">
                    <w:rPr>
                      <w:rFonts w:cs="Arial"/>
                      <w:spacing w:val="-26"/>
                      <w:sz w:val="22"/>
                      <w:szCs w:val="22"/>
                      <w:lang w:val="en-US"/>
                    </w:rPr>
                    <w:t xml:space="preserve"> </w:t>
                  </w:r>
                  <w:proofErr w:type="spellStart"/>
                  <w:r w:rsidRPr="00EC752B">
                    <w:rPr>
                      <w:rFonts w:cs="Arial"/>
                      <w:sz w:val="22"/>
                      <w:szCs w:val="22"/>
                      <w:lang w:val="en-US"/>
                    </w:rPr>
                    <w:t>oferta</w:t>
                  </w:r>
                  <w:proofErr w:type="spellEnd"/>
                  <w:r w:rsidRPr="00EC752B">
                    <w:rPr>
                      <w:rFonts w:cs="Arial"/>
                      <w:sz w:val="22"/>
                      <w:szCs w:val="22"/>
                      <w:lang w:val="en-US"/>
                    </w:rPr>
                    <w:t>.</w:t>
                  </w:r>
                </w:p>
                <w:p w14:paraId="2E404DA3" w14:textId="77777777" w:rsidR="00D8556A" w:rsidRPr="00EC752B" w:rsidRDefault="00D8556A" w:rsidP="00D8556A">
                  <w:pPr>
                    <w:rPr>
                      <w:rFonts w:cs="Arial"/>
                      <w:sz w:val="22"/>
                      <w:szCs w:val="22"/>
                      <w:lang w:val="en-US"/>
                    </w:rPr>
                  </w:pPr>
                </w:p>
                <w:p w14:paraId="73EF4213" w14:textId="77777777" w:rsidR="00D8556A" w:rsidRPr="00EC752B" w:rsidRDefault="00D8556A" w:rsidP="00D8556A">
                  <w:pPr>
                    <w:rPr>
                      <w:rFonts w:cs="Arial"/>
                      <w:sz w:val="22"/>
                      <w:szCs w:val="22"/>
                      <w:lang w:val="en-US"/>
                    </w:rPr>
                  </w:pP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todo</w:t>
                  </w:r>
                  <w:proofErr w:type="spellEnd"/>
                  <w:r w:rsidRPr="00EC752B">
                    <w:rPr>
                      <w:rFonts w:cs="Arial"/>
                      <w:sz w:val="22"/>
                      <w:szCs w:val="22"/>
                      <w:lang w:val="en-US"/>
                    </w:rPr>
                    <w:t xml:space="preserve"> </w:t>
                  </w:r>
                  <w:proofErr w:type="spellStart"/>
                  <w:r w:rsidRPr="00EC752B">
                    <w:rPr>
                      <w:rFonts w:cs="Arial"/>
                      <w:sz w:val="22"/>
                      <w:szCs w:val="22"/>
                      <w:lang w:val="en-US"/>
                    </w:rPr>
                    <w:t>caso</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proponente</w:t>
                  </w:r>
                  <w:proofErr w:type="spellEnd"/>
                  <w:r w:rsidRPr="00EC752B">
                    <w:rPr>
                      <w:rFonts w:cs="Arial"/>
                      <w:sz w:val="22"/>
                      <w:szCs w:val="22"/>
                      <w:lang w:val="en-US"/>
                    </w:rPr>
                    <w:t xml:space="preserve"> </w:t>
                  </w:r>
                  <w:proofErr w:type="spellStart"/>
                  <w:r w:rsidRPr="00EC752B">
                    <w:rPr>
                      <w:rFonts w:cs="Arial"/>
                      <w:sz w:val="22"/>
                      <w:szCs w:val="22"/>
                      <w:lang w:val="en-US"/>
                    </w:rPr>
                    <w:t>acreditará</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cumplimiento</w:t>
                  </w:r>
                  <w:proofErr w:type="spellEnd"/>
                  <w:r w:rsidRPr="00EC752B">
                    <w:rPr>
                      <w:rFonts w:cs="Arial"/>
                      <w:sz w:val="22"/>
                      <w:szCs w:val="22"/>
                      <w:lang w:val="en-US"/>
                    </w:rPr>
                    <w:t xml:space="preserve"> de los </w:t>
                  </w:r>
                  <w:proofErr w:type="spellStart"/>
                  <w:r w:rsidRPr="00EC752B">
                    <w:rPr>
                      <w:rFonts w:cs="Arial"/>
                      <w:sz w:val="22"/>
                      <w:szCs w:val="22"/>
                      <w:lang w:val="en-US"/>
                    </w:rPr>
                    <w:t>requisitos</w:t>
                  </w:r>
                  <w:proofErr w:type="spellEnd"/>
                  <w:r w:rsidRPr="00EC752B">
                    <w:rPr>
                      <w:rFonts w:cs="Arial"/>
                      <w:sz w:val="22"/>
                      <w:szCs w:val="22"/>
                      <w:lang w:val="en-US"/>
                    </w:rPr>
                    <w:t xml:space="preserve"> </w:t>
                  </w:r>
                  <w:proofErr w:type="spellStart"/>
                  <w:r w:rsidRPr="00EC752B">
                    <w:rPr>
                      <w:rFonts w:cs="Arial"/>
                      <w:sz w:val="22"/>
                      <w:szCs w:val="22"/>
                      <w:lang w:val="en-US"/>
                    </w:rPr>
                    <w:t>técnicos</w:t>
                  </w:r>
                  <w:proofErr w:type="spellEnd"/>
                  <w:r w:rsidRPr="00EC752B">
                    <w:rPr>
                      <w:rFonts w:cs="Arial"/>
                      <w:sz w:val="22"/>
                      <w:szCs w:val="22"/>
                      <w:lang w:val="en-US"/>
                    </w:rPr>
                    <w:t xml:space="preserve"> </w:t>
                  </w:r>
                  <w:proofErr w:type="spellStart"/>
                  <w:r w:rsidRPr="00EC752B">
                    <w:rPr>
                      <w:rFonts w:cs="Arial"/>
                      <w:sz w:val="22"/>
                      <w:szCs w:val="22"/>
                      <w:lang w:val="en-US"/>
                    </w:rPr>
                    <w:t>mínimos</w:t>
                  </w:r>
                  <w:proofErr w:type="spellEnd"/>
                  <w:r w:rsidRPr="00EC752B">
                    <w:rPr>
                      <w:rFonts w:cs="Arial"/>
                      <w:sz w:val="22"/>
                      <w:szCs w:val="22"/>
                      <w:lang w:val="en-US"/>
                    </w:rPr>
                    <w:t xml:space="preserve"> a </w:t>
                  </w:r>
                  <w:proofErr w:type="spellStart"/>
                  <w:r w:rsidRPr="00EC752B">
                    <w:rPr>
                      <w:rFonts w:cs="Arial"/>
                      <w:sz w:val="22"/>
                      <w:szCs w:val="22"/>
                      <w:lang w:val="en-US"/>
                    </w:rPr>
                    <w:t>través</w:t>
                  </w:r>
                  <w:proofErr w:type="spellEnd"/>
                  <w:r w:rsidRPr="00EC752B">
                    <w:rPr>
                      <w:rFonts w:cs="Arial"/>
                      <w:sz w:val="22"/>
                      <w:szCs w:val="22"/>
                      <w:lang w:val="en-US"/>
                    </w:rPr>
                    <w:t xml:space="preserve"> del </w:t>
                  </w:r>
                  <w:proofErr w:type="spellStart"/>
                  <w:r w:rsidRPr="00EC752B">
                    <w:rPr>
                      <w:rFonts w:cs="Arial"/>
                      <w:sz w:val="22"/>
                      <w:szCs w:val="22"/>
                      <w:lang w:val="en-US"/>
                    </w:rPr>
                    <w:t>cumplimiento</w:t>
                  </w:r>
                  <w:proofErr w:type="spellEnd"/>
                  <w:r w:rsidRPr="00EC752B">
                    <w:rPr>
                      <w:rFonts w:cs="Arial"/>
                      <w:sz w:val="22"/>
                      <w:szCs w:val="22"/>
                      <w:lang w:val="en-US"/>
                    </w:rPr>
                    <w:t xml:space="preserve"> de lo </w:t>
                  </w:r>
                  <w:proofErr w:type="spellStart"/>
                  <w:r w:rsidRPr="00EC752B">
                    <w:rPr>
                      <w:rFonts w:cs="Arial"/>
                      <w:sz w:val="22"/>
                      <w:szCs w:val="22"/>
                      <w:lang w:val="en-US"/>
                    </w:rPr>
                    <w:t>definido</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objeto</w:t>
                  </w:r>
                  <w:proofErr w:type="spellEnd"/>
                  <w:r w:rsidRPr="00EC752B">
                    <w:rPr>
                      <w:rFonts w:cs="Arial"/>
                      <w:sz w:val="22"/>
                      <w:szCs w:val="22"/>
                      <w:lang w:val="en-US"/>
                    </w:rPr>
                    <w:t xml:space="preserve"> y </w:t>
                  </w:r>
                  <w:proofErr w:type="spellStart"/>
                  <w:r w:rsidRPr="00EC752B">
                    <w:rPr>
                      <w:rFonts w:cs="Arial"/>
                      <w:sz w:val="22"/>
                      <w:szCs w:val="22"/>
                      <w:lang w:val="en-US"/>
                    </w:rPr>
                    <w:t>alcance</w:t>
                  </w:r>
                  <w:proofErr w:type="spellEnd"/>
                  <w:r w:rsidRPr="00EC752B">
                    <w:rPr>
                      <w:rFonts w:cs="Arial"/>
                      <w:sz w:val="22"/>
                      <w:szCs w:val="22"/>
                      <w:lang w:val="en-US"/>
                    </w:rPr>
                    <w:t xml:space="preserve"> del </w:t>
                  </w:r>
                  <w:proofErr w:type="spellStart"/>
                  <w:r w:rsidRPr="00EC752B">
                    <w:rPr>
                      <w:rFonts w:cs="Arial"/>
                      <w:sz w:val="22"/>
                      <w:szCs w:val="22"/>
                      <w:lang w:val="en-US"/>
                    </w:rPr>
                    <w:t>proceso</w:t>
                  </w:r>
                  <w:proofErr w:type="spellEnd"/>
                  <w:r w:rsidRPr="00EC752B">
                    <w:rPr>
                      <w:rFonts w:cs="Arial"/>
                      <w:sz w:val="22"/>
                      <w:szCs w:val="22"/>
                      <w:lang w:val="en-US"/>
                    </w:rPr>
                    <w:t xml:space="preserve">, </w:t>
                  </w:r>
                  <w:proofErr w:type="spellStart"/>
                  <w:r w:rsidRPr="00EC752B">
                    <w:rPr>
                      <w:rFonts w:cs="Arial"/>
                      <w:sz w:val="22"/>
                      <w:szCs w:val="22"/>
                      <w:lang w:val="en-US"/>
                    </w:rPr>
                    <w:t>así</w:t>
                  </w:r>
                  <w:proofErr w:type="spellEnd"/>
                  <w:r w:rsidRPr="00EC752B">
                    <w:rPr>
                      <w:rFonts w:cs="Arial"/>
                      <w:sz w:val="22"/>
                      <w:szCs w:val="22"/>
                      <w:lang w:val="en-US"/>
                    </w:rPr>
                    <w:t xml:space="preserve"> </w:t>
                  </w:r>
                  <w:proofErr w:type="spellStart"/>
                  <w:r w:rsidRPr="00EC752B">
                    <w:rPr>
                      <w:rFonts w:cs="Arial"/>
                      <w:sz w:val="22"/>
                      <w:szCs w:val="22"/>
                      <w:lang w:val="en-US"/>
                    </w:rPr>
                    <w:t>como</w:t>
                  </w:r>
                  <w:proofErr w:type="spellEnd"/>
                  <w:r w:rsidRPr="00EC752B">
                    <w:rPr>
                      <w:rFonts w:cs="Arial"/>
                      <w:sz w:val="22"/>
                      <w:szCs w:val="22"/>
                      <w:lang w:val="en-US"/>
                    </w:rPr>
                    <w:t xml:space="preserve"> de las </w:t>
                  </w:r>
                  <w:proofErr w:type="spellStart"/>
                  <w:r w:rsidRPr="00EC752B">
                    <w:rPr>
                      <w:rFonts w:cs="Arial"/>
                      <w:sz w:val="22"/>
                      <w:szCs w:val="22"/>
                      <w:lang w:val="en-US"/>
                    </w:rPr>
                    <w:t>obligaciones</w:t>
                  </w:r>
                  <w:proofErr w:type="spellEnd"/>
                  <w:r w:rsidRPr="00EC752B">
                    <w:rPr>
                      <w:rFonts w:cs="Arial"/>
                      <w:sz w:val="22"/>
                      <w:szCs w:val="22"/>
                      <w:lang w:val="en-US"/>
                    </w:rPr>
                    <w:t xml:space="preserve"> </w:t>
                  </w:r>
                  <w:proofErr w:type="spellStart"/>
                  <w:r w:rsidRPr="00EC752B">
                    <w:rPr>
                      <w:rFonts w:cs="Arial"/>
                      <w:sz w:val="22"/>
                      <w:szCs w:val="22"/>
                      <w:lang w:val="en-US"/>
                    </w:rPr>
                    <w:t>específicas</w:t>
                  </w:r>
                  <w:proofErr w:type="spellEnd"/>
                  <w:r w:rsidRPr="00EC752B">
                    <w:rPr>
                      <w:rFonts w:cs="Arial"/>
                      <w:sz w:val="22"/>
                      <w:szCs w:val="22"/>
                      <w:lang w:val="en-US"/>
                    </w:rPr>
                    <w:t xml:space="preserve"> del </w:t>
                  </w:r>
                  <w:proofErr w:type="spellStart"/>
                  <w:r w:rsidRPr="00EC752B">
                    <w:rPr>
                      <w:rFonts w:cs="Arial"/>
                      <w:sz w:val="22"/>
                      <w:szCs w:val="22"/>
                      <w:lang w:val="en-US"/>
                    </w:rPr>
                    <w:t>presente</w:t>
                  </w:r>
                  <w:proofErr w:type="spellEnd"/>
                  <w:r w:rsidRPr="00EC752B">
                    <w:rPr>
                      <w:rFonts w:cs="Arial"/>
                      <w:sz w:val="22"/>
                      <w:szCs w:val="22"/>
                      <w:lang w:val="en-US"/>
                    </w:rPr>
                    <w:t xml:space="preserve"> </w:t>
                  </w:r>
                  <w:proofErr w:type="spellStart"/>
                  <w:r w:rsidRPr="00EC752B">
                    <w:rPr>
                      <w:rFonts w:cs="Arial"/>
                      <w:sz w:val="22"/>
                      <w:szCs w:val="22"/>
                      <w:lang w:val="en-US"/>
                    </w:rPr>
                    <w:t>estudio</w:t>
                  </w:r>
                  <w:proofErr w:type="spellEnd"/>
                  <w:r w:rsidRPr="00EC752B">
                    <w:rPr>
                      <w:rFonts w:cs="Arial"/>
                      <w:sz w:val="22"/>
                      <w:szCs w:val="22"/>
                      <w:lang w:val="en-US"/>
                    </w:rPr>
                    <w:t xml:space="preserve"> </w:t>
                  </w:r>
                  <w:proofErr w:type="spellStart"/>
                  <w:r w:rsidRPr="00EC752B">
                    <w:rPr>
                      <w:rFonts w:cs="Arial"/>
                      <w:sz w:val="22"/>
                      <w:szCs w:val="22"/>
                      <w:lang w:val="en-US"/>
                    </w:rPr>
                    <w:t>previo</w:t>
                  </w:r>
                  <w:proofErr w:type="spellEnd"/>
                  <w:r w:rsidRPr="00EC752B">
                    <w:rPr>
                      <w:rFonts w:cs="Arial"/>
                      <w:sz w:val="22"/>
                      <w:szCs w:val="22"/>
                      <w:lang w:val="en-US"/>
                    </w:rPr>
                    <w:t xml:space="preserve"> y la no </w:t>
                  </w:r>
                  <w:proofErr w:type="spellStart"/>
                  <w:r w:rsidRPr="00EC752B">
                    <w:rPr>
                      <w:rFonts w:cs="Arial"/>
                      <w:sz w:val="22"/>
                      <w:szCs w:val="22"/>
                      <w:lang w:val="en-US"/>
                    </w:rPr>
                    <w:t>presentación</w:t>
                  </w:r>
                  <w:proofErr w:type="spellEnd"/>
                  <w:r w:rsidRPr="00EC752B">
                    <w:rPr>
                      <w:rFonts w:cs="Arial"/>
                      <w:sz w:val="22"/>
                      <w:szCs w:val="22"/>
                      <w:lang w:val="en-US"/>
                    </w:rPr>
                    <w:t xml:space="preserve"> y/o </w:t>
                  </w:r>
                  <w:proofErr w:type="spellStart"/>
                  <w:r w:rsidRPr="00EC752B">
                    <w:rPr>
                      <w:rFonts w:cs="Arial"/>
                      <w:sz w:val="22"/>
                      <w:szCs w:val="22"/>
                      <w:lang w:val="en-US"/>
                    </w:rPr>
                    <w:t>modificación</w:t>
                  </w:r>
                  <w:proofErr w:type="spellEnd"/>
                  <w:r w:rsidRPr="00EC752B">
                    <w:rPr>
                      <w:rFonts w:cs="Arial"/>
                      <w:sz w:val="22"/>
                      <w:szCs w:val="22"/>
                      <w:lang w:val="en-US"/>
                    </w:rPr>
                    <w:t xml:space="preserve"> del </w:t>
                  </w:r>
                  <w:proofErr w:type="spellStart"/>
                  <w:r w:rsidRPr="00EC752B">
                    <w:rPr>
                      <w:rFonts w:cs="Arial"/>
                      <w:sz w:val="22"/>
                      <w:szCs w:val="22"/>
                      <w:lang w:val="en-US"/>
                    </w:rPr>
                    <w:t>mismo</w:t>
                  </w:r>
                  <w:proofErr w:type="spellEnd"/>
                  <w:r w:rsidRPr="00EC752B">
                    <w:rPr>
                      <w:rFonts w:cs="Arial"/>
                      <w:sz w:val="22"/>
                      <w:szCs w:val="22"/>
                      <w:lang w:val="en-US"/>
                    </w:rPr>
                    <w:t xml:space="preserve"> </w:t>
                  </w:r>
                  <w:proofErr w:type="spellStart"/>
                  <w:r w:rsidRPr="00EC752B">
                    <w:rPr>
                      <w:rFonts w:cs="Arial"/>
                      <w:sz w:val="22"/>
                      <w:szCs w:val="22"/>
                      <w:lang w:val="en-US"/>
                    </w:rPr>
                    <w:t>dará</w:t>
                  </w:r>
                  <w:proofErr w:type="spellEnd"/>
                  <w:r w:rsidRPr="00EC752B">
                    <w:rPr>
                      <w:rFonts w:cs="Arial"/>
                      <w:sz w:val="22"/>
                      <w:szCs w:val="22"/>
                      <w:lang w:val="en-US"/>
                    </w:rPr>
                    <w:t xml:space="preserve"> </w:t>
                  </w:r>
                  <w:proofErr w:type="spellStart"/>
                  <w:r w:rsidRPr="00EC752B">
                    <w:rPr>
                      <w:rFonts w:cs="Arial"/>
                      <w:sz w:val="22"/>
                      <w:szCs w:val="22"/>
                      <w:lang w:val="en-US"/>
                    </w:rPr>
                    <w:t>lugar</w:t>
                  </w:r>
                  <w:proofErr w:type="spellEnd"/>
                  <w:r w:rsidRPr="00EC752B">
                    <w:rPr>
                      <w:rFonts w:cs="Arial"/>
                      <w:sz w:val="22"/>
                      <w:szCs w:val="22"/>
                      <w:lang w:val="en-US"/>
                    </w:rPr>
                    <w:t xml:space="preserve"> al </w:t>
                  </w:r>
                  <w:proofErr w:type="spellStart"/>
                  <w:r w:rsidRPr="00EC752B">
                    <w:rPr>
                      <w:rFonts w:cs="Arial"/>
                      <w:sz w:val="22"/>
                      <w:szCs w:val="22"/>
                      <w:lang w:val="en-US"/>
                    </w:rPr>
                    <w:t>rechazo</w:t>
                  </w:r>
                  <w:proofErr w:type="spellEnd"/>
                  <w:r w:rsidRPr="00EC752B">
                    <w:rPr>
                      <w:rFonts w:cs="Arial"/>
                      <w:sz w:val="22"/>
                      <w:szCs w:val="22"/>
                      <w:lang w:val="en-US"/>
                    </w:rPr>
                    <w:t xml:space="preserve"> de la </w:t>
                  </w:r>
                  <w:proofErr w:type="spellStart"/>
                  <w:r w:rsidRPr="00EC752B">
                    <w:rPr>
                      <w:rFonts w:cs="Arial"/>
                      <w:sz w:val="22"/>
                      <w:szCs w:val="22"/>
                      <w:lang w:val="en-US"/>
                    </w:rPr>
                    <w:t>oferta</w:t>
                  </w:r>
                  <w:proofErr w:type="spellEnd"/>
                  <w:r w:rsidRPr="00EC752B">
                    <w:rPr>
                      <w:rFonts w:cs="Arial"/>
                      <w:sz w:val="22"/>
                      <w:szCs w:val="22"/>
                      <w:lang w:val="en-US"/>
                    </w:rPr>
                    <w:t>.</w:t>
                  </w:r>
                </w:p>
                <w:p w14:paraId="3CC6C744" w14:textId="77777777" w:rsidR="00D8556A" w:rsidRPr="00EC752B" w:rsidRDefault="00D8556A" w:rsidP="00D8556A">
                  <w:pPr>
                    <w:rPr>
                      <w:rFonts w:cs="Arial"/>
                      <w:sz w:val="22"/>
                      <w:szCs w:val="22"/>
                      <w:lang w:val="en-US"/>
                    </w:rPr>
                  </w:pPr>
                </w:p>
                <w:p w14:paraId="30D758FD" w14:textId="77777777" w:rsidR="00D8556A" w:rsidRPr="00EC752B" w:rsidRDefault="00D8556A" w:rsidP="00D8556A">
                  <w:pPr>
                    <w:rPr>
                      <w:rFonts w:cs="Arial"/>
                      <w:sz w:val="22"/>
                      <w:szCs w:val="22"/>
                      <w:lang w:val="en-US"/>
                    </w:rPr>
                  </w:pP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caso</w:t>
                  </w:r>
                  <w:proofErr w:type="spellEnd"/>
                  <w:r w:rsidRPr="00EC752B">
                    <w:rPr>
                      <w:rFonts w:cs="Arial"/>
                      <w:sz w:val="22"/>
                      <w:szCs w:val="22"/>
                      <w:lang w:val="en-US"/>
                    </w:rPr>
                    <w:t xml:space="preserve"> de que </w:t>
                  </w:r>
                  <w:proofErr w:type="spellStart"/>
                  <w:r w:rsidRPr="00EC752B">
                    <w:rPr>
                      <w:rFonts w:cs="Arial"/>
                      <w:sz w:val="22"/>
                      <w:szCs w:val="22"/>
                      <w:lang w:val="en-US"/>
                    </w:rPr>
                    <w:t>el</w:t>
                  </w:r>
                  <w:proofErr w:type="spellEnd"/>
                  <w:r w:rsidRPr="00EC752B">
                    <w:rPr>
                      <w:rFonts w:cs="Arial"/>
                      <w:sz w:val="22"/>
                      <w:szCs w:val="22"/>
                      <w:lang w:val="en-US"/>
                    </w:rPr>
                    <w:t xml:space="preserve"> </w:t>
                  </w:r>
                  <w:proofErr w:type="spellStart"/>
                  <w:r w:rsidRPr="00EC752B">
                    <w:rPr>
                      <w:rFonts w:cs="Arial"/>
                      <w:sz w:val="22"/>
                      <w:szCs w:val="22"/>
                      <w:lang w:val="en-US"/>
                    </w:rPr>
                    <w:t>proponente</w:t>
                  </w:r>
                  <w:proofErr w:type="spellEnd"/>
                  <w:r w:rsidRPr="00EC752B">
                    <w:rPr>
                      <w:rFonts w:cs="Arial"/>
                      <w:sz w:val="22"/>
                      <w:szCs w:val="22"/>
                      <w:lang w:val="en-US"/>
                    </w:rPr>
                    <w:t xml:space="preserve"> </w:t>
                  </w:r>
                  <w:proofErr w:type="spellStart"/>
                  <w:r w:rsidRPr="00EC752B">
                    <w:rPr>
                      <w:rFonts w:cs="Arial"/>
                      <w:sz w:val="22"/>
                      <w:szCs w:val="22"/>
                      <w:lang w:val="en-US"/>
                    </w:rPr>
                    <w:t>desee</w:t>
                  </w:r>
                  <w:proofErr w:type="spellEnd"/>
                  <w:r w:rsidRPr="00EC752B">
                    <w:rPr>
                      <w:rFonts w:cs="Arial"/>
                      <w:sz w:val="22"/>
                      <w:szCs w:val="22"/>
                      <w:lang w:val="en-US"/>
                    </w:rPr>
                    <w:t xml:space="preserve"> </w:t>
                  </w:r>
                  <w:proofErr w:type="spellStart"/>
                  <w:r w:rsidRPr="00EC752B">
                    <w:rPr>
                      <w:rFonts w:cs="Arial"/>
                      <w:sz w:val="22"/>
                      <w:szCs w:val="22"/>
                      <w:lang w:val="en-US"/>
                    </w:rPr>
                    <w:t>ofrecer</w:t>
                  </w:r>
                  <w:proofErr w:type="spellEnd"/>
                  <w:r w:rsidRPr="00EC752B">
                    <w:rPr>
                      <w:rFonts w:cs="Arial"/>
                      <w:sz w:val="22"/>
                      <w:szCs w:val="22"/>
                      <w:lang w:val="en-US"/>
                    </w:rPr>
                    <w:t xml:space="preserve"> una </w:t>
                  </w:r>
                  <w:proofErr w:type="spellStart"/>
                  <w:r w:rsidRPr="00EC752B">
                    <w:rPr>
                      <w:rFonts w:cs="Arial"/>
                      <w:sz w:val="22"/>
                      <w:szCs w:val="22"/>
                      <w:lang w:val="en-US"/>
                    </w:rPr>
                    <w:t>especificación</w:t>
                  </w:r>
                  <w:proofErr w:type="spellEnd"/>
                  <w:r w:rsidRPr="00EC752B">
                    <w:rPr>
                      <w:rFonts w:cs="Arial"/>
                      <w:sz w:val="22"/>
                      <w:szCs w:val="22"/>
                      <w:lang w:val="en-US"/>
                    </w:rPr>
                    <w:t xml:space="preserve"> </w:t>
                  </w:r>
                  <w:proofErr w:type="spellStart"/>
                  <w:r w:rsidRPr="00EC752B">
                    <w:rPr>
                      <w:rFonts w:cs="Arial"/>
                      <w:sz w:val="22"/>
                      <w:szCs w:val="22"/>
                      <w:lang w:val="en-US"/>
                    </w:rPr>
                    <w:t>técnica</w:t>
                  </w:r>
                  <w:proofErr w:type="spellEnd"/>
                  <w:r w:rsidRPr="00EC752B">
                    <w:rPr>
                      <w:rFonts w:cs="Arial"/>
                      <w:sz w:val="22"/>
                      <w:szCs w:val="22"/>
                      <w:lang w:val="en-US"/>
                    </w:rPr>
                    <w:t xml:space="preserve"> superior o </w:t>
                  </w:r>
                  <w:proofErr w:type="spellStart"/>
                  <w:r w:rsidRPr="00EC752B">
                    <w:rPr>
                      <w:rFonts w:cs="Arial"/>
                      <w:sz w:val="22"/>
                      <w:szCs w:val="22"/>
                      <w:lang w:val="en-US"/>
                    </w:rPr>
                    <w:t>adicional</w:t>
                  </w:r>
                  <w:proofErr w:type="spellEnd"/>
                  <w:r w:rsidRPr="00EC752B">
                    <w:rPr>
                      <w:rFonts w:cs="Arial"/>
                      <w:sz w:val="22"/>
                      <w:szCs w:val="22"/>
                      <w:lang w:val="en-US"/>
                    </w:rPr>
                    <w:t xml:space="preserve"> a la </w:t>
                  </w:r>
                  <w:proofErr w:type="spellStart"/>
                  <w:r w:rsidRPr="00EC752B">
                    <w:rPr>
                      <w:rFonts w:cs="Arial"/>
                      <w:sz w:val="22"/>
                      <w:szCs w:val="22"/>
                      <w:lang w:val="en-US"/>
                    </w:rPr>
                    <w:t>exigida</w:t>
                  </w:r>
                  <w:proofErr w:type="spellEnd"/>
                  <w:r w:rsidRPr="00EC752B">
                    <w:rPr>
                      <w:rFonts w:cs="Arial"/>
                      <w:sz w:val="22"/>
                      <w:szCs w:val="22"/>
                      <w:lang w:val="en-US"/>
                    </w:rPr>
                    <w:t xml:space="preserve"> por la DNDA, </w:t>
                  </w:r>
                  <w:proofErr w:type="spellStart"/>
                  <w:r w:rsidRPr="00EC752B">
                    <w:rPr>
                      <w:rFonts w:cs="Arial"/>
                      <w:sz w:val="22"/>
                      <w:szCs w:val="22"/>
                      <w:lang w:val="en-US"/>
                    </w:rPr>
                    <w:t>deberá</w:t>
                  </w:r>
                  <w:proofErr w:type="spellEnd"/>
                  <w:r w:rsidRPr="00EC752B">
                    <w:rPr>
                      <w:rFonts w:cs="Arial"/>
                      <w:sz w:val="22"/>
                      <w:szCs w:val="22"/>
                      <w:lang w:val="en-US"/>
                    </w:rPr>
                    <w:t xml:space="preserve"> </w:t>
                  </w:r>
                  <w:proofErr w:type="spellStart"/>
                  <w:r w:rsidRPr="00EC752B">
                    <w:rPr>
                      <w:rFonts w:cs="Arial"/>
                      <w:sz w:val="22"/>
                      <w:szCs w:val="22"/>
                      <w:lang w:val="en-US"/>
                    </w:rPr>
                    <w:t>ofertarlo</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su</w:t>
                  </w:r>
                  <w:proofErr w:type="spellEnd"/>
                  <w:r w:rsidRPr="00EC752B">
                    <w:rPr>
                      <w:rFonts w:cs="Arial"/>
                      <w:sz w:val="22"/>
                      <w:szCs w:val="22"/>
                      <w:lang w:val="en-US"/>
                    </w:rPr>
                    <w:t xml:space="preserve"> </w:t>
                  </w:r>
                  <w:proofErr w:type="spellStart"/>
                  <w:r w:rsidRPr="00EC752B">
                    <w:rPr>
                      <w:rFonts w:cs="Arial"/>
                      <w:sz w:val="22"/>
                      <w:szCs w:val="22"/>
                      <w:lang w:val="en-US"/>
                    </w:rPr>
                    <w:t>propuesta</w:t>
                  </w:r>
                  <w:proofErr w:type="spellEnd"/>
                  <w:r w:rsidRPr="00EC752B">
                    <w:rPr>
                      <w:rFonts w:cs="Arial"/>
                      <w:sz w:val="22"/>
                      <w:szCs w:val="22"/>
                      <w:lang w:val="en-US"/>
                    </w:rPr>
                    <w:t xml:space="preserve"> </w:t>
                  </w:r>
                  <w:proofErr w:type="spellStart"/>
                  <w:r w:rsidRPr="00EC752B">
                    <w:rPr>
                      <w:rFonts w:cs="Arial"/>
                      <w:sz w:val="22"/>
                      <w:szCs w:val="22"/>
                      <w:lang w:val="en-US"/>
                    </w:rPr>
                    <w:t>en</w:t>
                  </w:r>
                  <w:proofErr w:type="spellEnd"/>
                  <w:r w:rsidRPr="00EC752B">
                    <w:rPr>
                      <w:rFonts w:cs="Arial"/>
                      <w:sz w:val="22"/>
                      <w:szCs w:val="22"/>
                      <w:lang w:val="en-US"/>
                    </w:rPr>
                    <w:t xml:space="preserve"> </w:t>
                  </w:r>
                  <w:proofErr w:type="spellStart"/>
                  <w:r w:rsidRPr="00EC752B">
                    <w:rPr>
                      <w:rFonts w:cs="Arial"/>
                      <w:sz w:val="22"/>
                      <w:szCs w:val="22"/>
                      <w:lang w:val="en-US"/>
                    </w:rPr>
                    <w:t>documento</w:t>
                  </w:r>
                  <w:proofErr w:type="spellEnd"/>
                  <w:r w:rsidRPr="00EC752B">
                    <w:rPr>
                      <w:rFonts w:cs="Arial"/>
                      <w:sz w:val="22"/>
                      <w:szCs w:val="22"/>
                      <w:lang w:val="en-US"/>
                    </w:rPr>
                    <w:t xml:space="preserve"> </w:t>
                  </w:r>
                  <w:proofErr w:type="spellStart"/>
                  <w:r w:rsidRPr="00EC752B">
                    <w:rPr>
                      <w:rFonts w:cs="Arial"/>
                      <w:sz w:val="22"/>
                      <w:szCs w:val="22"/>
                      <w:lang w:val="en-US"/>
                    </w:rPr>
                    <w:t>separado</w:t>
                  </w:r>
                  <w:proofErr w:type="spellEnd"/>
                  <w:r w:rsidRPr="00EC752B">
                    <w:rPr>
                      <w:rFonts w:cs="Arial"/>
                      <w:sz w:val="22"/>
                      <w:szCs w:val="22"/>
                      <w:lang w:val="en-US"/>
                    </w:rPr>
                    <w:t xml:space="preserve"> al </w:t>
                  </w:r>
                  <w:proofErr w:type="spellStart"/>
                  <w:r w:rsidRPr="00EC752B">
                    <w:rPr>
                      <w:rFonts w:cs="Arial"/>
                      <w:sz w:val="22"/>
                      <w:szCs w:val="22"/>
                      <w:lang w:val="en-US"/>
                    </w:rPr>
                    <w:t>cuadro</w:t>
                  </w:r>
                  <w:proofErr w:type="spellEnd"/>
                  <w:r w:rsidRPr="00EC752B">
                    <w:rPr>
                      <w:rFonts w:cs="Arial"/>
                      <w:sz w:val="22"/>
                      <w:szCs w:val="22"/>
                      <w:lang w:val="en-US"/>
                    </w:rPr>
                    <w:t xml:space="preserve"> de </w:t>
                  </w:r>
                  <w:proofErr w:type="spellStart"/>
                  <w:r w:rsidRPr="00EC752B">
                    <w:rPr>
                      <w:rFonts w:cs="Arial"/>
                      <w:sz w:val="22"/>
                      <w:szCs w:val="22"/>
                      <w:lang w:val="en-US"/>
                    </w:rPr>
                    <w:t>especificaciones</w:t>
                  </w:r>
                  <w:proofErr w:type="spellEnd"/>
                  <w:r w:rsidRPr="00EC752B">
                    <w:rPr>
                      <w:rFonts w:cs="Arial"/>
                      <w:sz w:val="22"/>
                      <w:szCs w:val="22"/>
                      <w:lang w:val="en-US"/>
                    </w:rPr>
                    <w:t xml:space="preserve"> </w:t>
                  </w:r>
                  <w:proofErr w:type="spellStart"/>
                  <w:r w:rsidRPr="00EC752B">
                    <w:rPr>
                      <w:rFonts w:cs="Arial"/>
                      <w:sz w:val="22"/>
                      <w:szCs w:val="22"/>
                      <w:lang w:val="en-US"/>
                    </w:rPr>
                    <w:t>Técnicas</w:t>
                  </w:r>
                  <w:proofErr w:type="spellEnd"/>
                  <w:r w:rsidRPr="00EC752B">
                    <w:rPr>
                      <w:rFonts w:cs="Arial"/>
                      <w:sz w:val="22"/>
                      <w:szCs w:val="22"/>
                      <w:lang w:val="en-US"/>
                    </w:rPr>
                    <w:t xml:space="preserve"> </w:t>
                  </w:r>
                  <w:proofErr w:type="spellStart"/>
                  <w:r w:rsidRPr="00EC752B">
                    <w:rPr>
                      <w:rFonts w:cs="Arial"/>
                      <w:sz w:val="22"/>
                      <w:szCs w:val="22"/>
                      <w:lang w:val="en-US"/>
                    </w:rPr>
                    <w:t>Exigidas</w:t>
                  </w:r>
                  <w:proofErr w:type="spellEnd"/>
                  <w:r w:rsidRPr="00EC752B">
                    <w:rPr>
                      <w:rFonts w:cs="Arial"/>
                      <w:sz w:val="22"/>
                      <w:szCs w:val="22"/>
                      <w:lang w:val="en-US"/>
                    </w:rPr>
                    <w:t xml:space="preserve">”, sin </w:t>
                  </w:r>
                  <w:proofErr w:type="spellStart"/>
                  <w:r w:rsidRPr="00EC752B">
                    <w:rPr>
                      <w:rFonts w:cs="Arial"/>
                      <w:sz w:val="22"/>
                      <w:szCs w:val="22"/>
                      <w:lang w:val="en-US"/>
                    </w:rPr>
                    <w:t>costo</w:t>
                  </w:r>
                  <w:proofErr w:type="spellEnd"/>
                  <w:r w:rsidRPr="00EC752B">
                    <w:rPr>
                      <w:rFonts w:cs="Arial"/>
                      <w:sz w:val="22"/>
                      <w:szCs w:val="22"/>
                      <w:lang w:val="en-US"/>
                    </w:rPr>
                    <w:t xml:space="preserve"> </w:t>
                  </w:r>
                  <w:proofErr w:type="spellStart"/>
                  <w:r w:rsidRPr="00EC752B">
                    <w:rPr>
                      <w:rFonts w:cs="Arial"/>
                      <w:sz w:val="22"/>
                      <w:szCs w:val="22"/>
                      <w:lang w:val="en-US"/>
                    </w:rPr>
                    <w:t>alguno</w:t>
                  </w:r>
                  <w:proofErr w:type="spellEnd"/>
                  <w:r w:rsidRPr="00EC752B">
                    <w:rPr>
                      <w:rFonts w:cs="Arial"/>
                      <w:sz w:val="22"/>
                      <w:szCs w:val="22"/>
                      <w:lang w:val="en-US"/>
                    </w:rPr>
                    <w:t xml:space="preserve"> para la DNDA.</w:t>
                  </w:r>
                </w:p>
                <w:p w14:paraId="507DC138" w14:textId="77777777" w:rsidR="00D8556A" w:rsidRPr="00EC752B" w:rsidRDefault="00D8556A" w:rsidP="00D8556A">
                  <w:pPr>
                    <w:rPr>
                      <w:rFonts w:cs="Arial"/>
                      <w:sz w:val="22"/>
                      <w:szCs w:val="22"/>
                      <w:lang w:val="en-US"/>
                    </w:rPr>
                  </w:pPr>
                </w:p>
                <w:p w14:paraId="036A5CFC" w14:textId="77777777" w:rsidR="00D8556A" w:rsidRPr="00EC752B" w:rsidRDefault="00D8556A" w:rsidP="00D8556A">
                  <w:pPr>
                    <w:rPr>
                      <w:rFonts w:cs="Arial"/>
                      <w:b/>
                      <w:sz w:val="22"/>
                      <w:szCs w:val="22"/>
                      <w:lang w:val="en-US"/>
                    </w:rPr>
                  </w:pPr>
                  <w:r w:rsidRPr="00EC752B">
                    <w:rPr>
                      <w:rFonts w:cs="Arial"/>
                      <w:sz w:val="22"/>
                      <w:szCs w:val="22"/>
                      <w:lang w:val="en-US"/>
                    </w:rPr>
                    <w:t>Los</w:t>
                  </w:r>
                  <w:r w:rsidRPr="00EC752B">
                    <w:rPr>
                      <w:rFonts w:cs="Arial"/>
                      <w:spacing w:val="-9"/>
                      <w:sz w:val="22"/>
                      <w:szCs w:val="22"/>
                      <w:lang w:val="en-US"/>
                    </w:rPr>
                    <w:t xml:space="preserve"> </w:t>
                  </w:r>
                  <w:proofErr w:type="spellStart"/>
                  <w:r w:rsidRPr="00EC752B">
                    <w:rPr>
                      <w:rFonts w:cs="Arial"/>
                      <w:sz w:val="22"/>
                      <w:szCs w:val="22"/>
                      <w:lang w:val="en-US"/>
                    </w:rPr>
                    <w:t>bienes</w:t>
                  </w:r>
                  <w:proofErr w:type="spellEnd"/>
                  <w:r w:rsidRPr="00EC752B">
                    <w:rPr>
                      <w:rFonts w:cs="Arial"/>
                      <w:spacing w:val="-4"/>
                      <w:sz w:val="22"/>
                      <w:szCs w:val="22"/>
                      <w:lang w:val="en-US"/>
                    </w:rPr>
                    <w:t xml:space="preserve"> </w:t>
                  </w:r>
                  <w:r w:rsidRPr="00EC752B">
                    <w:rPr>
                      <w:rFonts w:cs="Arial"/>
                      <w:sz w:val="22"/>
                      <w:szCs w:val="22"/>
                      <w:lang w:val="en-US"/>
                    </w:rPr>
                    <w:t>y/o</w:t>
                  </w:r>
                  <w:r w:rsidRPr="00EC752B">
                    <w:rPr>
                      <w:rFonts w:cs="Arial"/>
                      <w:spacing w:val="-8"/>
                      <w:sz w:val="22"/>
                      <w:szCs w:val="22"/>
                      <w:lang w:val="en-US"/>
                    </w:rPr>
                    <w:t xml:space="preserve"> </w:t>
                  </w:r>
                  <w:proofErr w:type="spellStart"/>
                  <w:r w:rsidRPr="00EC752B">
                    <w:rPr>
                      <w:rFonts w:cs="Arial"/>
                      <w:sz w:val="22"/>
                      <w:szCs w:val="22"/>
                      <w:lang w:val="en-US"/>
                    </w:rPr>
                    <w:t>servicios</w:t>
                  </w:r>
                  <w:proofErr w:type="spellEnd"/>
                  <w:r w:rsidRPr="00EC752B">
                    <w:rPr>
                      <w:rFonts w:cs="Arial"/>
                      <w:spacing w:val="-9"/>
                      <w:sz w:val="22"/>
                      <w:szCs w:val="22"/>
                      <w:lang w:val="en-US"/>
                    </w:rPr>
                    <w:t xml:space="preserve"> </w:t>
                  </w:r>
                  <w:r w:rsidRPr="00EC752B">
                    <w:rPr>
                      <w:rFonts w:cs="Arial"/>
                      <w:sz w:val="22"/>
                      <w:szCs w:val="22"/>
                      <w:lang w:val="en-US"/>
                    </w:rPr>
                    <w:t>a</w:t>
                  </w:r>
                  <w:r w:rsidRPr="00EC752B">
                    <w:rPr>
                      <w:rFonts w:cs="Arial"/>
                      <w:spacing w:val="-8"/>
                      <w:sz w:val="22"/>
                      <w:szCs w:val="22"/>
                      <w:lang w:val="en-US"/>
                    </w:rPr>
                    <w:t xml:space="preserve"> </w:t>
                  </w:r>
                  <w:proofErr w:type="spellStart"/>
                  <w:r w:rsidRPr="00EC752B">
                    <w:rPr>
                      <w:rFonts w:cs="Arial"/>
                      <w:sz w:val="22"/>
                      <w:szCs w:val="22"/>
                      <w:lang w:val="en-US"/>
                    </w:rPr>
                    <w:t>contratar</w:t>
                  </w:r>
                  <w:proofErr w:type="spellEnd"/>
                  <w:r w:rsidRPr="00EC752B">
                    <w:rPr>
                      <w:rFonts w:cs="Arial"/>
                      <w:spacing w:val="-7"/>
                      <w:sz w:val="22"/>
                      <w:szCs w:val="22"/>
                      <w:lang w:val="en-US"/>
                    </w:rPr>
                    <w:t xml:space="preserve"> </w:t>
                  </w:r>
                  <w:r w:rsidRPr="00EC752B">
                    <w:rPr>
                      <w:rFonts w:cs="Arial"/>
                      <w:sz w:val="22"/>
                      <w:szCs w:val="22"/>
                      <w:lang w:val="en-US"/>
                    </w:rPr>
                    <w:t>a</w:t>
                  </w:r>
                  <w:r w:rsidRPr="00EC752B">
                    <w:rPr>
                      <w:rFonts w:cs="Arial"/>
                      <w:spacing w:val="-8"/>
                      <w:sz w:val="22"/>
                      <w:szCs w:val="22"/>
                      <w:lang w:val="en-US"/>
                    </w:rPr>
                    <w:t xml:space="preserve"> </w:t>
                  </w:r>
                  <w:proofErr w:type="spellStart"/>
                  <w:r w:rsidRPr="00EC752B">
                    <w:rPr>
                      <w:rFonts w:cs="Arial"/>
                      <w:sz w:val="22"/>
                      <w:szCs w:val="22"/>
                      <w:lang w:val="en-US"/>
                    </w:rPr>
                    <w:t>través</w:t>
                  </w:r>
                  <w:proofErr w:type="spellEnd"/>
                  <w:r w:rsidRPr="00EC752B">
                    <w:rPr>
                      <w:rFonts w:cs="Arial"/>
                      <w:spacing w:val="-7"/>
                      <w:sz w:val="22"/>
                      <w:szCs w:val="22"/>
                      <w:lang w:val="en-US"/>
                    </w:rPr>
                    <w:t xml:space="preserve"> </w:t>
                  </w:r>
                  <w:r w:rsidRPr="00EC752B">
                    <w:rPr>
                      <w:rFonts w:cs="Arial"/>
                      <w:sz w:val="22"/>
                      <w:szCs w:val="22"/>
                      <w:lang w:val="en-US"/>
                    </w:rPr>
                    <w:t>del</w:t>
                  </w:r>
                  <w:r w:rsidRPr="00EC752B">
                    <w:rPr>
                      <w:rFonts w:cs="Arial"/>
                      <w:spacing w:val="-8"/>
                      <w:sz w:val="22"/>
                      <w:szCs w:val="22"/>
                      <w:lang w:val="en-US"/>
                    </w:rPr>
                    <w:t xml:space="preserve"> </w:t>
                  </w:r>
                  <w:proofErr w:type="spellStart"/>
                  <w:r w:rsidRPr="00EC752B">
                    <w:rPr>
                      <w:rFonts w:cs="Arial"/>
                      <w:sz w:val="22"/>
                      <w:szCs w:val="22"/>
                      <w:lang w:val="en-US"/>
                    </w:rPr>
                    <w:t>presente</w:t>
                  </w:r>
                  <w:proofErr w:type="spellEnd"/>
                  <w:r w:rsidRPr="00EC752B">
                    <w:rPr>
                      <w:rFonts w:cs="Arial"/>
                      <w:spacing w:val="-10"/>
                      <w:sz w:val="22"/>
                      <w:szCs w:val="22"/>
                      <w:lang w:val="en-US"/>
                    </w:rPr>
                    <w:t xml:space="preserve"> </w:t>
                  </w:r>
                  <w:proofErr w:type="spellStart"/>
                  <w:r w:rsidRPr="00EC752B">
                    <w:rPr>
                      <w:rFonts w:cs="Arial"/>
                      <w:sz w:val="22"/>
                      <w:szCs w:val="22"/>
                      <w:lang w:val="en-US"/>
                    </w:rPr>
                    <w:t>proceso</w:t>
                  </w:r>
                  <w:proofErr w:type="spellEnd"/>
                  <w:r w:rsidRPr="00EC752B">
                    <w:rPr>
                      <w:rFonts w:cs="Arial"/>
                      <w:spacing w:val="-8"/>
                      <w:sz w:val="22"/>
                      <w:szCs w:val="22"/>
                      <w:lang w:val="en-US"/>
                    </w:rPr>
                    <w:t xml:space="preserve"> </w:t>
                  </w:r>
                  <w:r w:rsidRPr="00EC752B">
                    <w:rPr>
                      <w:rFonts w:cs="Arial"/>
                      <w:sz w:val="22"/>
                      <w:szCs w:val="22"/>
                      <w:lang w:val="en-US"/>
                    </w:rPr>
                    <w:t>de</w:t>
                  </w:r>
                  <w:r w:rsidRPr="00EC752B">
                    <w:rPr>
                      <w:rFonts w:cs="Arial"/>
                      <w:spacing w:val="-8"/>
                      <w:sz w:val="22"/>
                      <w:szCs w:val="22"/>
                      <w:lang w:val="en-US"/>
                    </w:rPr>
                    <w:t xml:space="preserve"> </w:t>
                  </w:r>
                  <w:proofErr w:type="spellStart"/>
                  <w:r w:rsidRPr="00EC752B">
                    <w:rPr>
                      <w:rFonts w:cs="Arial"/>
                      <w:sz w:val="22"/>
                      <w:szCs w:val="22"/>
                      <w:lang w:val="en-US"/>
                    </w:rPr>
                    <w:t>selección</w:t>
                  </w:r>
                  <w:proofErr w:type="spellEnd"/>
                  <w:r w:rsidRPr="00EC752B">
                    <w:rPr>
                      <w:rFonts w:cs="Arial"/>
                      <w:spacing w:val="-8"/>
                      <w:sz w:val="22"/>
                      <w:szCs w:val="22"/>
                      <w:lang w:val="en-US"/>
                    </w:rPr>
                    <w:t xml:space="preserve"> </w:t>
                  </w:r>
                  <w:proofErr w:type="spellStart"/>
                  <w:r w:rsidRPr="00EC752B">
                    <w:rPr>
                      <w:rFonts w:cs="Arial"/>
                      <w:sz w:val="22"/>
                      <w:szCs w:val="22"/>
                      <w:lang w:val="en-US"/>
                    </w:rPr>
                    <w:t>deberán</w:t>
                  </w:r>
                  <w:proofErr w:type="spellEnd"/>
                  <w:r w:rsidRPr="00EC752B">
                    <w:rPr>
                      <w:rFonts w:cs="Arial"/>
                      <w:spacing w:val="-8"/>
                      <w:sz w:val="22"/>
                      <w:szCs w:val="22"/>
                      <w:lang w:val="en-US"/>
                    </w:rPr>
                    <w:t xml:space="preserve"> </w:t>
                  </w:r>
                  <w:proofErr w:type="spellStart"/>
                  <w:r w:rsidRPr="00EC752B">
                    <w:rPr>
                      <w:rFonts w:cs="Arial"/>
                      <w:sz w:val="22"/>
                      <w:szCs w:val="22"/>
                      <w:lang w:val="en-US"/>
                    </w:rPr>
                    <w:t>cumplir</w:t>
                  </w:r>
                  <w:proofErr w:type="spellEnd"/>
                  <w:r w:rsidRPr="00EC752B">
                    <w:rPr>
                      <w:rFonts w:cs="Arial"/>
                      <w:sz w:val="22"/>
                      <w:szCs w:val="22"/>
                      <w:lang w:val="en-US"/>
                    </w:rPr>
                    <w:t xml:space="preserve"> con las </w:t>
                  </w:r>
                  <w:proofErr w:type="spellStart"/>
                  <w:r w:rsidRPr="00EC752B">
                    <w:rPr>
                      <w:rFonts w:cs="Arial"/>
                      <w:sz w:val="22"/>
                      <w:szCs w:val="22"/>
                      <w:lang w:val="en-US"/>
                    </w:rPr>
                    <w:t>especificaciones</w:t>
                  </w:r>
                  <w:proofErr w:type="spellEnd"/>
                  <w:r w:rsidRPr="00EC752B">
                    <w:rPr>
                      <w:rFonts w:cs="Arial"/>
                      <w:sz w:val="22"/>
                      <w:szCs w:val="22"/>
                      <w:lang w:val="en-US"/>
                    </w:rPr>
                    <w:t xml:space="preserve"> </w:t>
                  </w:r>
                  <w:proofErr w:type="spellStart"/>
                  <w:r w:rsidRPr="00EC752B">
                    <w:rPr>
                      <w:rFonts w:cs="Arial"/>
                      <w:sz w:val="22"/>
                      <w:szCs w:val="22"/>
                      <w:lang w:val="en-US"/>
                    </w:rPr>
                    <w:t>técnicas</w:t>
                  </w:r>
                  <w:proofErr w:type="spellEnd"/>
                  <w:r w:rsidRPr="00EC752B">
                    <w:rPr>
                      <w:rFonts w:cs="Arial"/>
                      <w:sz w:val="22"/>
                      <w:szCs w:val="22"/>
                      <w:lang w:val="en-US"/>
                    </w:rPr>
                    <w:t xml:space="preserve"> </w:t>
                  </w:r>
                  <w:proofErr w:type="spellStart"/>
                  <w:r w:rsidRPr="00EC752B">
                    <w:rPr>
                      <w:rFonts w:cs="Arial"/>
                      <w:sz w:val="22"/>
                      <w:szCs w:val="22"/>
                      <w:lang w:val="en-US"/>
                    </w:rPr>
                    <w:t>mínimas</w:t>
                  </w:r>
                  <w:proofErr w:type="spellEnd"/>
                  <w:r w:rsidRPr="00EC752B">
                    <w:rPr>
                      <w:rFonts w:cs="Arial"/>
                      <w:sz w:val="22"/>
                      <w:szCs w:val="22"/>
                      <w:lang w:val="en-US"/>
                    </w:rPr>
                    <w:t xml:space="preserve">, las </w:t>
                  </w:r>
                  <w:proofErr w:type="spellStart"/>
                  <w:r w:rsidRPr="00EC752B">
                    <w:rPr>
                      <w:rFonts w:cs="Arial"/>
                      <w:sz w:val="22"/>
                      <w:szCs w:val="22"/>
                      <w:lang w:val="en-US"/>
                    </w:rPr>
                    <w:t>cuales</w:t>
                  </w:r>
                  <w:proofErr w:type="spellEnd"/>
                  <w:r w:rsidRPr="00EC752B">
                    <w:rPr>
                      <w:rFonts w:cs="Arial"/>
                      <w:sz w:val="22"/>
                      <w:szCs w:val="22"/>
                      <w:lang w:val="en-US"/>
                    </w:rPr>
                    <w:t xml:space="preserve"> </w:t>
                  </w:r>
                  <w:proofErr w:type="spellStart"/>
                  <w:r w:rsidRPr="00EC752B">
                    <w:rPr>
                      <w:rFonts w:cs="Arial"/>
                      <w:sz w:val="22"/>
                      <w:szCs w:val="22"/>
                      <w:lang w:val="en-US"/>
                    </w:rPr>
                    <w:t>deberá</w:t>
                  </w:r>
                  <w:proofErr w:type="spellEnd"/>
                  <w:r w:rsidRPr="00EC752B">
                    <w:rPr>
                      <w:rFonts w:cs="Arial"/>
                      <w:sz w:val="22"/>
                      <w:szCs w:val="22"/>
                      <w:lang w:val="en-US"/>
                    </w:rPr>
                    <w:t xml:space="preserve"> </w:t>
                  </w:r>
                  <w:proofErr w:type="spellStart"/>
                  <w:r w:rsidRPr="00EC752B">
                    <w:rPr>
                      <w:rFonts w:cs="Arial"/>
                      <w:sz w:val="22"/>
                      <w:szCs w:val="22"/>
                      <w:lang w:val="en-US"/>
                    </w:rPr>
                    <w:t>adjuntarse</w:t>
                  </w:r>
                  <w:proofErr w:type="spellEnd"/>
                  <w:r w:rsidRPr="00EC752B">
                    <w:rPr>
                      <w:rFonts w:cs="Arial"/>
                      <w:sz w:val="22"/>
                      <w:szCs w:val="22"/>
                      <w:lang w:val="en-US"/>
                    </w:rPr>
                    <w:t xml:space="preserve"> con la </w:t>
                  </w:r>
                  <w:proofErr w:type="spellStart"/>
                  <w:r w:rsidRPr="00EC752B">
                    <w:rPr>
                      <w:rFonts w:cs="Arial"/>
                      <w:sz w:val="22"/>
                      <w:szCs w:val="22"/>
                      <w:lang w:val="en-US"/>
                    </w:rPr>
                    <w:t>oferta</w:t>
                  </w:r>
                  <w:proofErr w:type="spellEnd"/>
                  <w:r w:rsidRPr="00EC752B">
                    <w:rPr>
                      <w:rFonts w:cs="Arial"/>
                      <w:sz w:val="22"/>
                      <w:szCs w:val="22"/>
                      <w:lang w:val="en-US"/>
                    </w:rPr>
                    <w:t xml:space="preserve">, </w:t>
                  </w:r>
                  <w:r w:rsidRPr="00EC752B">
                    <w:rPr>
                      <w:rFonts w:cs="Arial"/>
                      <w:b/>
                      <w:sz w:val="22"/>
                      <w:szCs w:val="22"/>
                      <w:lang w:val="en-US"/>
                    </w:rPr>
                    <w:t xml:space="preserve">ANEXO </w:t>
                  </w:r>
                  <w:r w:rsidRPr="00327002">
                    <w:rPr>
                      <w:rFonts w:cs="Arial"/>
                      <w:b/>
                      <w:sz w:val="22"/>
                      <w:szCs w:val="22"/>
                      <w:lang w:val="en-US"/>
                    </w:rPr>
                    <w:t>No.</w:t>
                  </w:r>
                  <w:r w:rsidRPr="00327002">
                    <w:rPr>
                      <w:rFonts w:cs="Arial"/>
                      <w:b/>
                      <w:spacing w:val="-5"/>
                      <w:sz w:val="22"/>
                      <w:szCs w:val="22"/>
                      <w:lang w:val="en-US"/>
                    </w:rPr>
                    <w:t xml:space="preserve"> </w:t>
                  </w:r>
                  <w:r w:rsidRPr="00327002">
                    <w:rPr>
                      <w:rFonts w:cs="Arial"/>
                      <w:b/>
                      <w:sz w:val="22"/>
                      <w:szCs w:val="22"/>
                      <w:lang w:val="en-US"/>
                    </w:rPr>
                    <w:t>6.</w:t>
                  </w:r>
                </w:p>
                <w:p w14:paraId="227DE8A5" w14:textId="77777777" w:rsidR="00D8556A" w:rsidRPr="00EC752B" w:rsidRDefault="00D8556A" w:rsidP="00D8556A">
                  <w:pPr>
                    <w:rPr>
                      <w:rFonts w:cs="Arial"/>
                      <w:sz w:val="22"/>
                      <w:szCs w:val="22"/>
                      <w:lang w:val="en-US"/>
                    </w:rPr>
                  </w:pPr>
                </w:p>
              </w:tc>
            </w:tr>
            <w:tr w:rsidR="00D8556A" w:rsidRPr="00EC752B" w14:paraId="54512945" w14:textId="77777777" w:rsidTr="00592460">
              <w:trPr>
                <w:trHeight w:val="835"/>
                <w:jc w:val="center"/>
              </w:trPr>
              <w:tc>
                <w:tcPr>
                  <w:tcW w:w="883" w:type="dxa"/>
                  <w:tcBorders>
                    <w:top w:val="single" w:sz="4" w:space="0" w:color="auto"/>
                    <w:left w:val="single" w:sz="4" w:space="0" w:color="auto"/>
                    <w:bottom w:val="single" w:sz="4" w:space="0" w:color="auto"/>
                    <w:right w:val="single" w:sz="4" w:space="0" w:color="auto"/>
                  </w:tcBorders>
                  <w:hideMark/>
                </w:tcPr>
                <w:p w14:paraId="29624063" w14:textId="77777777" w:rsidR="00D8556A" w:rsidRPr="00EC752B" w:rsidRDefault="00D8556A" w:rsidP="00D8556A">
                  <w:pPr>
                    <w:rPr>
                      <w:rFonts w:cs="Arial"/>
                      <w:sz w:val="22"/>
                      <w:szCs w:val="22"/>
                      <w:lang w:val="en-US"/>
                    </w:rPr>
                  </w:pPr>
                  <w:r w:rsidRPr="00EC752B">
                    <w:rPr>
                      <w:rFonts w:cs="Arial"/>
                      <w:sz w:val="22"/>
                      <w:szCs w:val="22"/>
                      <w:lang w:val="en-US"/>
                    </w:rPr>
                    <w:lastRenderedPageBreak/>
                    <w:t xml:space="preserve">  2</w:t>
                  </w:r>
                </w:p>
              </w:tc>
              <w:tc>
                <w:tcPr>
                  <w:tcW w:w="7338" w:type="dxa"/>
                  <w:tcBorders>
                    <w:top w:val="single" w:sz="4" w:space="0" w:color="auto"/>
                    <w:left w:val="single" w:sz="4" w:space="0" w:color="auto"/>
                    <w:bottom w:val="single" w:sz="4" w:space="0" w:color="auto"/>
                    <w:right w:val="single" w:sz="4" w:space="0" w:color="auto"/>
                  </w:tcBorders>
                  <w:hideMark/>
                </w:tcPr>
                <w:p w14:paraId="394CD9ED" w14:textId="77777777" w:rsidR="00D8556A" w:rsidRPr="00EC752B" w:rsidRDefault="00D8556A" w:rsidP="00D8556A">
                  <w:pPr>
                    <w:rPr>
                      <w:rFonts w:cs="Arial"/>
                      <w:bCs/>
                      <w:sz w:val="22"/>
                      <w:szCs w:val="22"/>
                      <w:lang w:val="en-US"/>
                    </w:rPr>
                  </w:pPr>
                  <w:r w:rsidRPr="00327002">
                    <w:rPr>
                      <w:rFonts w:cs="Arial"/>
                      <w:b/>
                      <w:sz w:val="22"/>
                      <w:szCs w:val="22"/>
                      <w:lang w:val="en-US"/>
                    </w:rPr>
                    <w:t>ANEXO 7.</w:t>
                  </w:r>
                  <w:r w:rsidRPr="00EC752B">
                    <w:rPr>
                      <w:rFonts w:cs="Arial"/>
                      <w:b/>
                      <w:sz w:val="22"/>
                      <w:szCs w:val="22"/>
                      <w:lang w:val="en-US"/>
                    </w:rPr>
                    <w:t xml:space="preserve"> </w:t>
                  </w:r>
                  <w:proofErr w:type="spellStart"/>
                  <w:r w:rsidRPr="00EC752B">
                    <w:rPr>
                      <w:rFonts w:cs="Arial"/>
                      <w:b/>
                      <w:sz w:val="22"/>
                      <w:szCs w:val="22"/>
                      <w:lang w:val="en-US"/>
                    </w:rPr>
                    <w:t>Propuesta</w:t>
                  </w:r>
                  <w:proofErr w:type="spellEnd"/>
                  <w:r w:rsidRPr="00EC752B">
                    <w:rPr>
                      <w:rFonts w:cs="Arial"/>
                      <w:b/>
                      <w:sz w:val="22"/>
                      <w:szCs w:val="22"/>
                      <w:lang w:val="en-US"/>
                    </w:rPr>
                    <w:t xml:space="preserve"> </w:t>
                  </w:r>
                  <w:proofErr w:type="spellStart"/>
                  <w:r w:rsidRPr="00EC752B">
                    <w:rPr>
                      <w:rFonts w:cs="Arial"/>
                      <w:b/>
                      <w:sz w:val="22"/>
                      <w:szCs w:val="22"/>
                      <w:lang w:val="en-US"/>
                    </w:rPr>
                    <w:t>económica</w:t>
                  </w:r>
                  <w:proofErr w:type="spellEnd"/>
                  <w:r w:rsidRPr="00EC752B">
                    <w:rPr>
                      <w:rFonts w:cs="Arial"/>
                      <w:b/>
                      <w:sz w:val="22"/>
                      <w:szCs w:val="22"/>
                      <w:lang w:val="en-US"/>
                    </w:rPr>
                    <w:t xml:space="preserve"> </w:t>
                  </w:r>
                  <w:proofErr w:type="spellStart"/>
                  <w:r w:rsidRPr="00EC752B">
                    <w:rPr>
                      <w:rFonts w:cs="Arial"/>
                      <w:b/>
                      <w:sz w:val="22"/>
                      <w:szCs w:val="22"/>
                      <w:lang w:val="en-US"/>
                    </w:rPr>
                    <w:t>detallada</w:t>
                  </w:r>
                  <w:proofErr w:type="spellEnd"/>
                  <w:r w:rsidRPr="00EC752B">
                    <w:rPr>
                      <w:rFonts w:cs="Arial"/>
                      <w:b/>
                      <w:sz w:val="22"/>
                      <w:szCs w:val="22"/>
                      <w:lang w:val="en-US"/>
                    </w:rPr>
                    <w:t xml:space="preserve"> </w:t>
                  </w:r>
                  <w:proofErr w:type="spellStart"/>
                  <w:r w:rsidRPr="00EC752B">
                    <w:rPr>
                      <w:rFonts w:cs="Arial"/>
                      <w:b/>
                      <w:sz w:val="22"/>
                      <w:szCs w:val="22"/>
                      <w:lang w:val="en-US"/>
                    </w:rPr>
                    <w:t>incluida</w:t>
                  </w:r>
                  <w:proofErr w:type="spellEnd"/>
                  <w:r w:rsidRPr="00EC752B">
                    <w:rPr>
                      <w:rFonts w:cs="Arial"/>
                      <w:b/>
                      <w:sz w:val="22"/>
                      <w:szCs w:val="22"/>
                      <w:lang w:val="en-US"/>
                    </w:rPr>
                    <w:t xml:space="preserve"> </w:t>
                  </w:r>
                  <w:proofErr w:type="spellStart"/>
                  <w:r w:rsidRPr="00EC752B">
                    <w:rPr>
                      <w:rFonts w:cs="Arial"/>
                      <w:b/>
                      <w:sz w:val="22"/>
                      <w:szCs w:val="22"/>
                      <w:lang w:val="en-US"/>
                    </w:rPr>
                    <w:t>insumos</w:t>
                  </w:r>
                  <w:proofErr w:type="spellEnd"/>
                  <w:r w:rsidRPr="00EC752B">
                    <w:rPr>
                      <w:rFonts w:cs="Arial"/>
                      <w:b/>
                      <w:sz w:val="22"/>
                      <w:szCs w:val="22"/>
                      <w:lang w:val="en-US"/>
                    </w:rPr>
                    <w:t xml:space="preserve">. </w:t>
                  </w:r>
                  <w:proofErr w:type="spellStart"/>
                  <w:r w:rsidRPr="00EC752B">
                    <w:rPr>
                      <w:rFonts w:cs="Arial"/>
                      <w:bCs/>
                      <w:sz w:val="22"/>
                      <w:szCs w:val="22"/>
                      <w:lang w:val="en-US"/>
                    </w:rPr>
                    <w:t>Diligenciar</w:t>
                  </w:r>
                  <w:proofErr w:type="spellEnd"/>
                  <w:r w:rsidRPr="00EC752B">
                    <w:rPr>
                      <w:rFonts w:cs="Arial"/>
                      <w:bCs/>
                      <w:sz w:val="22"/>
                      <w:szCs w:val="22"/>
                      <w:lang w:val="en-US"/>
                    </w:rPr>
                    <w:t xml:space="preserve"> </w:t>
                  </w:r>
                  <w:proofErr w:type="spellStart"/>
                  <w:r w:rsidRPr="00EC752B">
                    <w:rPr>
                      <w:rFonts w:cs="Arial"/>
                      <w:bCs/>
                      <w:sz w:val="22"/>
                      <w:szCs w:val="22"/>
                      <w:lang w:val="en-US"/>
                    </w:rPr>
                    <w:t>el</w:t>
                  </w:r>
                  <w:proofErr w:type="spellEnd"/>
                  <w:r w:rsidRPr="00EC752B">
                    <w:rPr>
                      <w:rFonts w:cs="Arial"/>
                      <w:bCs/>
                      <w:sz w:val="22"/>
                      <w:szCs w:val="22"/>
                      <w:lang w:val="en-US"/>
                    </w:rPr>
                    <w:t xml:space="preserve"> </w:t>
                  </w:r>
                  <w:proofErr w:type="spellStart"/>
                  <w:r w:rsidRPr="00EC752B">
                    <w:rPr>
                      <w:rFonts w:cs="Arial"/>
                      <w:bCs/>
                      <w:sz w:val="22"/>
                      <w:szCs w:val="22"/>
                      <w:lang w:val="en-US"/>
                    </w:rPr>
                    <w:t>anexo</w:t>
                  </w:r>
                  <w:proofErr w:type="spellEnd"/>
                  <w:r w:rsidRPr="00EC752B">
                    <w:rPr>
                      <w:rFonts w:cs="Arial"/>
                      <w:bCs/>
                      <w:sz w:val="22"/>
                      <w:szCs w:val="22"/>
                      <w:lang w:val="en-US"/>
                    </w:rPr>
                    <w:t xml:space="preserve"> </w:t>
                  </w:r>
                  <w:proofErr w:type="spellStart"/>
                  <w:r w:rsidRPr="00EC752B">
                    <w:rPr>
                      <w:rFonts w:cs="Arial"/>
                      <w:bCs/>
                      <w:sz w:val="22"/>
                      <w:szCs w:val="22"/>
                      <w:lang w:val="en-US"/>
                    </w:rPr>
                    <w:t>detallando</w:t>
                  </w:r>
                  <w:proofErr w:type="spellEnd"/>
                  <w:r w:rsidRPr="00EC752B">
                    <w:rPr>
                      <w:rFonts w:cs="Arial"/>
                      <w:bCs/>
                      <w:sz w:val="22"/>
                      <w:szCs w:val="22"/>
                      <w:lang w:val="en-US"/>
                    </w:rPr>
                    <w:t xml:space="preserve"> </w:t>
                  </w:r>
                  <w:proofErr w:type="spellStart"/>
                  <w:r w:rsidRPr="00EC752B">
                    <w:rPr>
                      <w:rFonts w:cs="Arial"/>
                      <w:bCs/>
                      <w:sz w:val="22"/>
                      <w:szCs w:val="22"/>
                      <w:lang w:val="en-US"/>
                    </w:rPr>
                    <w:t>valores</w:t>
                  </w:r>
                  <w:proofErr w:type="spellEnd"/>
                  <w:r w:rsidRPr="00EC752B">
                    <w:rPr>
                      <w:rFonts w:cs="Arial"/>
                      <w:bCs/>
                      <w:sz w:val="22"/>
                      <w:szCs w:val="22"/>
                      <w:lang w:val="en-US"/>
                    </w:rPr>
                    <w:t xml:space="preserve"> </w:t>
                  </w:r>
                  <w:proofErr w:type="spellStart"/>
                  <w:r w:rsidRPr="00EC752B">
                    <w:rPr>
                      <w:rFonts w:cs="Arial"/>
                      <w:bCs/>
                      <w:sz w:val="22"/>
                      <w:szCs w:val="22"/>
                      <w:lang w:val="en-US"/>
                    </w:rPr>
                    <w:t>unitarios</w:t>
                  </w:r>
                  <w:proofErr w:type="spellEnd"/>
                  <w:r w:rsidRPr="00EC752B">
                    <w:rPr>
                      <w:rFonts w:cs="Arial"/>
                      <w:bCs/>
                      <w:sz w:val="22"/>
                      <w:szCs w:val="22"/>
                      <w:lang w:val="en-US"/>
                    </w:rPr>
                    <w:t xml:space="preserve"> e IVA por </w:t>
                  </w:r>
                  <w:proofErr w:type="spellStart"/>
                  <w:r w:rsidRPr="00EC752B">
                    <w:rPr>
                      <w:rFonts w:cs="Arial"/>
                      <w:bCs/>
                      <w:sz w:val="22"/>
                      <w:szCs w:val="22"/>
                      <w:lang w:val="en-US"/>
                    </w:rPr>
                    <w:t>cada</w:t>
                  </w:r>
                  <w:proofErr w:type="spellEnd"/>
                  <w:r w:rsidRPr="00EC752B">
                    <w:rPr>
                      <w:rFonts w:cs="Arial"/>
                      <w:bCs/>
                      <w:sz w:val="22"/>
                      <w:szCs w:val="22"/>
                      <w:lang w:val="en-US"/>
                    </w:rPr>
                    <w:t xml:space="preserve"> uno de los </w:t>
                  </w:r>
                  <w:proofErr w:type="spellStart"/>
                  <w:r w:rsidRPr="00EC752B">
                    <w:rPr>
                      <w:rFonts w:cs="Arial"/>
                      <w:bCs/>
                      <w:sz w:val="22"/>
                      <w:szCs w:val="22"/>
                      <w:lang w:val="en-US"/>
                    </w:rPr>
                    <w:t>equipos</w:t>
                  </w:r>
                  <w:proofErr w:type="spellEnd"/>
                  <w:r w:rsidRPr="00EC752B">
                    <w:rPr>
                      <w:rFonts w:cs="Arial"/>
                      <w:bCs/>
                      <w:sz w:val="22"/>
                      <w:szCs w:val="22"/>
                      <w:lang w:val="en-US"/>
                    </w:rPr>
                    <w:t xml:space="preserve"> que </w:t>
                  </w:r>
                  <w:proofErr w:type="spellStart"/>
                  <w:r w:rsidRPr="00EC752B">
                    <w:rPr>
                      <w:rFonts w:cs="Arial"/>
                      <w:bCs/>
                      <w:sz w:val="22"/>
                      <w:szCs w:val="22"/>
                      <w:lang w:val="en-US"/>
                    </w:rPr>
                    <w:t>hará</w:t>
                  </w:r>
                  <w:proofErr w:type="spellEnd"/>
                  <w:r w:rsidRPr="00EC752B">
                    <w:rPr>
                      <w:rFonts w:cs="Arial"/>
                      <w:bCs/>
                      <w:sz w:val="22"/>
                      <w:szCs w:val="22"/>
                      <w:lang w:val="en-US"/>
                    </w:rPr>
                    <w:t xml:space="preserve"> </w:t>
                  </w:r>
                  <w:proofErr w:type="spellStart"/>
                  <w:r w:rsidRPr="00EC752B">
                    <w:rPr>
                      <w:rFonts w:cs="Arial"/>
                      <w:bCs/>
                      <w:sz w:val="22"/>
                      <w:szCs w:val="22"/>
                      <w:lang w:val="en-US"/>
                    </w:rPr>
                    <w:t>entrega</w:t>
                  </w:r>
                  <w:proofErr w:type="spellEnd"/>
                  <w:r w:rsidRPr="00EC752B">
                    <w:rPr>
                      <w:rFonts w:cs="Arial"/>
                      <w:bCs/>
                      <w:sz w:val="22"/>
                      <w:szCs w:val="22"/>
                      <w:lang w:val="en-US"/>
                    </w:rPr>
                    <w:t xml:space="preserve"> </w:t>
                  </w:r>
                  <w:proofErr w:type="spellStart"/>
                  <w:r w:rsidRPr="00EC752B">
                    <w:rPr>
                      <w:rFonts w:cs="Arial"/>
                      <w:bCs/>
                      <w:sz w:val="22"/>
                      <w:szCs w:val="22"/>
                      <w:lang w:val="en-US"/>
                    </w:rPr>
                    <w:t>en</w:t>
                  </w:r>
                  <w:proofErr w:type="spellEnd"/>
                  <w:r w:rsidRPr="00EC752B">
                    <w:rPr>
                      <w:rFonts w:cs="Arial"/>
                      <w:bCs/>
                      <w:sz w:val="22"/>
                      <w:szCs w:val="22"/>
                      <w:lang w:val="en-US"/>
                    </w:rPr>
                    <w:t xml:space="preserve"> </w:t>
                  </w:r>
                  <w:proofErr w:type="spellStart"/>
                  <w:r w:rsidRPr="00EC752B">
                    <w:rPr>
                      <w:rFonts w:cs="Arial"/>
                      <w:bCs/>
                      <w:sz w:val="22"/>
                      <w:szCs w:val="22"/>
                      <w:lang w:val="en-US"/>
                    </w:rPr>
                    <w:t>calidad</w:t>
                  </w:r>
                  <w:proofErr w:type="spellEnd"/>
                  <w:r w:rsidRPr="00EC752B">
                    <w:rPr>
                      <w:rFonts w:cs="Arial"/>
                      <w:bCs/>
                      <w:sz w:val="22"/>
                      <w:szCs w:val="22"/>
                      <w:lang w:val="en-US"/>
                    </w:rPr>
                    <w:t xml:space="preserve"> de </w:t>
                  </w:r>
                  <w:proofErr w:type="spellStart"/>
                  <w:r w:rsidRPr="00EC752B">
                    <w:rPr>
                      <w:rFonts w:cs="Arial"/>
                      <w:bCs/>
                      <w:sz w:val="22"/>
                      <w:szCs w:val="22"/>
                      <w:lang w:val="en-US"/>
                    </w:rPr>
                    <w:t>arrendamiento</w:t>
                  </w:r>
                  <w:proofErr w:type="spellEnd"/>
                  <w:r w:rsidRPr="00EC752B">
                    <w:rPr>
                      <w:rFonts w:cs="Arial"/>
                      <w:bCs/>
                      <w:sz w:val="22"/>
                      <w:szCs w:val="22"/>
                      <w:lang w:val="en-US"/>
                    </w:rPr>
                    <w:t xml:space="preserve"> e </w:t>
                  </w:r>
                  <w:proofErr w:type="spellStart"/>
                  <w:r w:rsidRPr="00EC752B">
                    <w:rPr>
                      <w:rFonts w:cs="Arial"/>
                      <w:bCs/>
                      <w:sz w:val="22"/>
                      <w:szCs w:val="22"/>
                      <w:lang w:val="en-US"/>
                    </w:rPr>
                    <w:t>insumos</w:t>
                  </w:r>
                  <w:proofErr w:type="spellEnd"/>
                  <w:r w:rsidRPr="00EC752B">
                    <w:rPr>
                      <w:rFonts w:cs="Arial"/>
                      <w:bCs/>
                      <w:sz w:val="22"/>
                      <w:szCs w:val="22"/>
                      <w:lang w:val="en-US"/>
                    </w:rPr>
                    <w:t>.</w:t>
                  </w:r>
                </w:p>
              </w:tc>
            </w:tr>
          </w:tbl>
          <w:p w14:paraId="3AFB7A5C" w14:textId="77777777" w:rsidR="00D8556A" w:rsidRPr="00EC752B" w:rsidRDefault="00D8556A" w:rsidP="00D8556A">
            <w:pPr>
              <w:rPr>
                <w:rFonts w:cs="Arial"/>
                <w:sz w:val="22"/>
                <w:szCs w:val="22"/>
              </w:rPr>
            </w:pPr>
          </w:p>
          <w:p w14:paraId="03332B8A" w14:textId="77777777" w:rsidR="00D8556A" w:rsidRPr="003A05FC" w:rsidRDefault="00D8556A" w:rsidP="00195639">
            <w:pPr>
              <w:pStyle w:val="Logotipo"/>
              <w:tabs>
                <w:tab w:val="left" w:pos="851"/>
              </w:tabs>
              <w:jc w:val="both"/>
              <w:rPr>
                <w:rFonts w:ascii="Arial" w:hAnsi="Arial" w:cs="Arial"/>
                <w:b/>
                <w:sz w:val="24"/>
                <w:szCs w:val="24"/>
              </w:rPr>
            </w:pPr>
          </w:p>
        </w:tc>
      </w:tr>
      <w:tr w:rsidR="00D8556A" w:rsidRPr="003A05FC" w14:paraId="13E90416" w14:textId="77777777" w:rsidTr="00195639">
        <w:trPr>
          <w:trHeight w:val="592"/>
        </w:trPr>
        <w:tc>
          <w:tcPr>
            <w:tcW w:w="710" w:type="dxa"/>
            <w:shd w:val="clear" w:color="auto" w:fill="D0CECE" w:themeFill="background2" w:themeFillShade="E6"/>
            <w:vAlign w:val="center"/>
          </w:tcPr>
          <w:p w14:paraId="504757B8" w14:textId="32FDE2E4" w:rsidR="00D8556A" w:rsidRPr="003A05FC" w:rsidRDefault="00592460" w:rsidP="00195639">
            <w:pPr>
              <w:rPr>
                <w:rFonts w:cs="Arial"/>
                <w:b/>
                <w:color w:val="000000" w:themeColor="text1"/>
                <w:sz w:val="24"/>
                <w:szCs w:val="24"/>
                <w:lang w:val="es-CO" w:eastAsia="es-ES"/>
              </w:rPr>
            </w:pPr>
            <w:r>
              <w:rPr>
                <w:rFonts w:cs="Arial"/>
                <w:b/>
                <w:color w:val="000000" w:themeColor="text1"/>
                <w:sz w:val="24"/>
                <w:szCs w:val="24"/>
                <w:lang w:val="es-CO" w:eastAsia="es-ES"/>
              </w:rPr>
              <w:lastRenderedPageBreak/>
              <w:t>18.</w:t>
            </w:r>
          </w:p>
        </w:tc>
        <w:tc>
          <w:tcPr>
            <w:tcW w:w="9780" w:type="dxa"/>
            <w:shd w:val="clear" w:color="auto" w:fill="D0CECE" w:themeFill="background2" w:themeFillShade="E6"/>
            <w:vAlign w:val="center"/>
          </w:tcPr>
          <w:p w14:paraId="5BFCFFAA" w14:textId="23FFC42A" w:rsidR="00D8556A" w:rsidRPr="003A05FC" w:rsidRDefault="009D21CF" w:rsidP="00195639">
            <w:pPr>
              <w:pStyle w:val="Logotipo"/>
              <w:tabs>
                <w:tab w:val="left" w:pos="851"/>
              </w:tabs>
              <w:jc w:val="both"/>
              <w:rPr>
                <w:rFonts w:ascii="Arial" w:hAnsi="Arial" w:cs="Arial"/>
                <w:b/>
                <w:sz w:val="24"/>
                <w:szCs w:val="24"/>
              </w:rPr>
            </w:pPr>
            <w:r w:rsidRPr="00EC752B">
              <w:rPr>
                <w:rFonts w:ascii="Arial" w:hAnsi="Arial" w:cs="Arial"/>
                <w:b/>
                <w:sz w:val="22"/>
                <w:szCs w:val="22"/>
              </w:rPr>
              <w:t>CONDICIONES DE EXPERIENCIA</w:t>
            </w:r>
            <w:r>
              <w:rPr>
                <w:rFonts w:ascii="Arial" w:hAnsi="Arial" w:cs="Arial"/>
                <w:b/>
                <w:sz w:val="22"/>
                <w:szCs w:val="22"/>
              </w:rPr>
              <w:t>.</w:t>
            </w:r>
          </w:p>
        </w:tc>
      </w:tr>
      <w:tr w:rsidR="00D8556A" w:rsidRPr="003A05FC" w14:paraId="4070F201" w14:textId="77777777" w:rsidTr="00D8556A">
        <w:trPr>
          <w:trHeight w:val="592"/>
        </w:trPr>
        <w:tc>
          <w:tcPr>
            <w:tcW w:w="710" w:type="dxa"/>
            <w:shd w:val="clear" w:color="auto" w:fill="auto"/>
            <w:vAlign w:val="center"/>
          </w:tcPr>
          <w:p w14:paraId="1E1BDDD7" w14:textId="77777777" w:rsidR="00D8556A" w:rsidRPr="003A05FC" w:rsidRDefault="00D8556A" w:rsidP="00195639">
            <w:pPr>
              <w:rPr>
                <w:rFonts w:cs="Arial"/>
                <w:b/>
                <w:color w:val="000000" w:themeColor="text1"/>
                <w:sz w:val="24"/>
                <w:szCs w:val="24"/>
                <w:lang w:val="es-CO" w:eastAsia="es-ES"/>
              </w:rPr>
            </w:pPr>
          </w:p>
        </w:tc>
        <w:tc>
          <w:tcPr>
            <w:tcW w:w="9780" w:type="dxa"/>
            <w:shd w:val="clear" w:color="auto" w:fill="auto"/>
            <w:vAlign w:val="center"/>
          </w:tcPr>
          <w:p w14:paraId="2E5CF0FF" w14:textId="77777777" w:rsidR="00D8556A" w:rsidRDefault="00D8556A" w:rsidP="00195639">
            <w:pPr>
              <w:pStyle w:val="Logotipo"/>
              <w:tabs>
                <w:tab w:val="left" w:pos="851"/>
              </w:tabs>
              <w:jc w:val="both"/>
              <w:rPr>
                <w:rFonts w:ascii="Arial" w:hAnsi="Arial" w:cs="Arial"/>
                <w:b/>
                <w:sz w:val="24"/>
                <w:szCs w:val="24"/>
              </w:rPr>
            </w:pPr>
          </w:p>
          <w:tbl>
            <w:tblPr>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0"/>
              <w:gridCol w:w="6771"/>
            </w:tblGrid>
            <w:tr w:rsidR="009D21CF" w:rsidRPr="00592460" w14:paraId="1F768270" w14:textId="77777777" w:rsidTr="009D21CF">
              <w:trPr>
                <w:trHeight w:val="277"/>
              </w:trPr>
              <w:tc>
                <w:tcPr>
                  <w:tcW w:w="1450" w:type="dxa"/>
                  <w:tcBorders>
                    <w:top w:val="single" w:sz="4" w:space="0" w:color="000000"/>
                    <w:left w:val="single" w:sz="4" w:space="0" w:color="000000"/>
                    <w:bottom w:val="single" w:sz="4" w:space="0" w:color="000000"/>
                    <w:right w:val="single" w:sz="4" w:space="0" w:color="000000"/>
                  </w:tcBorders>
                  <w:hideMark/>
                </w:tcPr>
                <w:p w14:paraId="67399FB5" w14:textId="77777777" w:rsidR="009D21CF" w:rsidRPr="00592460" w:rsidRDefault="009D21CF" w:rsidP="009D21CF">
                  <w:pPr>
                    <w:pStyle w:val="Textoindependiente2"/>
                    <w:ind w:right="474"/>
                    <w:jc w:val="center"/>
                    <w:rPr>
                      <w:rFonts w:ascii="Arial" w:hAnsi="Arial" w:cs="Arial"/>
                      <w:b/>
                      <w:sz w:val="22"/>
                      <w:szCs w:val="22"/>
                      <w:lang w:val="es-CO"/>
                    </w:rPr>
                  </w:pPr>
                  <w:r w:rsidRPr="00592460">
                    <w:rPr>
                      <w:rFonts w:ascii="Arial" w:hAnsi="Arial" w:cs="Arial"/>
                      <w:b/>
                      <w:sz w:val="22"/>
                      <w:szCs w:val="22"/>
                      <w:lang w:val="es-CO"/>
                    </w:rPr>
                    <w:t>ITEM</w:t>
                  </w:r>
                </w:p>
              </w:tc>
              <w:tc>
                <w:tcPr>
                  <w:tcW w:w="6771" w:type="dxa"/>
                  <w:tcBorders>
                    <w:top w:val="single" w:sz="4" w:space="0" w:color="000000"/>
                    <w:left w:val="single" w:sz="4" w:space="0" w:color="000000"/>
                    <w:bottom w:val="single" w:sz="4" w:space="0" w:color="000000"/>
                    <w:right w:val="single" w:sz="4" w:space="0" w:color="000000"/>
                  </w:tcBorders>
                  <w:hideMark/>
                </w:tcPr>
                <w:p w14:paraId="28B0BE05" w14:textId="77777777" w:rsidR="009D21CF" w:rsidRPr="00592460" w:rsidRDefault="009D21CF" w:rsidP="009D21CF">
                  <w:pPr>
                    <w:autoSpaceDE w:val="0"/>
                    <w:autoSpaceDN w:val="0"/>
                    <w:adjustRightInd w:val="0"/>
                    <w:ind w:right="474"/>
                    <w:jc w:val="center"/>
                    <w:rPr>
                      <w:rFonts w:cs="Arial"/>
                      <w:b/>
                      <w:bCs/>
                      <w:sz w:val="22"/>
                      <w:szCs w:val="22"/>
                      <w:lang w:val="en-US"/>
                    </w:rPr>
                  </w:pPr>
                  <w:r w:rsidRPr="00592460">
                    <w:rPr>
                      <w:rFonts w:cs="Arial"/>
                      <w:b/>
                      <w:bCs/>
                      <w:sz w:val="22"/>
                      <w:szCs w:val="22"/>
                      <w:lang w:val="en-US"/>
                    </w:rPr>
                    <w:t>CRITERIO</w:t>
                  </w:r>
                </w:p>
              </w:tc>
            </w:tr>
            <w:tr w:rsidR="009D21CF" w:rsidRPr="00592460" w14:paraId="40C55720" w14:textId="77777777" w:rsidTr="009D21CF">
              <w:trPr>
                <w:trHeight w:val="4821"/>
              </w:trPr>
              <w:tc>
                <w:tcPr>
                  <w:tcW w:w="1450" w:type="dxa"/>
                  <w:tcBorders>
                    <w:top w:val="single" w:sz="4" w:space="0" w:color="000000"/>
                    <w:left w:val="single" w:sz="4" w:space="0" w:color="000000"/>
                    <w:bottom w:val="single" w:sz="4" w:space="0" w:color="000000"/>
                    <w:right w:val="single" w:sz="4" w:space="0" w:color="000000"/>
                  </w:tcBorders>
                </w:tcPr>
                <w:p w14:paraId="2076B424" w14:textId="77777777" w:rsidR="009D21CF" w:rsidRPr="00592460" w:rsidRDefault="009D21CF" w:rsidP="009D21CF">
                  <w:pPr>
                    <w:pStyle w:val="Textoindependiente2"/>
                    <w:ind w:right="474"/>
                    <w:jc w:val="center"/>
                    <w:rPr>
                      <w:rFonts w:ascii="Arial" w:hAnsi="Arial" w:cs="Arial"/>
                      <w:sz w:val="22"/>
                      <w:szCs w:val="22"/>
                      <w:lang w:val="es-CO"/>
                    </w:rPr>
                  </w:pPr>
                </w:p>
                <w:p w14:paraId="04E99E6D" w14:textId="77777777" w:rsidR="009D21CF" w:rsidRPr="00592460" w:rsidRDefault="009D21CF" w:rsidP="009D21CF">
                  <w:pPr>
                    <w:pStyle w:val="Textoindependiente2"/>
                    <w:ind w:right="474"/>
                    <w:jc w:val="center"/>
                    <w:rPr>
                      <w:rFonts w:ascii="Arial" w:hAnsi="Arial" w:cs="Arial"/>
                      <w:sz w:val="22"/>
                      <w:szCs w:val="22"/>
                      <w:lang w:val="es-CO"/>
                    </w:rPr>
                  </w:pPr>
                </w:p>
                <w:p w14:paraId="116F6ACE" w14:textId="77777777" w:rsidR="009D21CF" w:rsidRPr="00592460" w:rsidRDefault="009D21CF" w:rsidP="009D21CF">
                  <w:pPr>
                    <w:pStyle w:val="Textoindependiente2"/>
                    <w:ind w:right="474"/>
                    <w:jc w:val="center"/>
                    <w:rPr>
                      <w:rFonts w:ascii="Arial" w:hAnsi="Arial" w:cs="Arial"/>
                      <w:sz w:val="22"/>
                      <w:szCs w:val="22"/>
                      <w:lang w:val="es-CO"/>
                    </w:rPr>
                  </w:pPr>
                </w:p>
                <w:p w14:paraId="7A6124F1" w14:textId="77777777" w:rsidR="009D21CF" w:rsidRPr="00592460" w:rsidRDefault="009D21CF" w:rsidP="009D21CF">
                  <w:pPr>
                    <w:pStyle w:val="Textoindependiente2"/>
                    <w:ind w:right="474"/>
                    <w:jc w:val="center"/>
                    <w:rPr>
                      <w:rFonts w:ascii="Arial" w:hAnsi="Arial" w:cs="Arial"/>
                      <w:sz w:val="22"/>
                      <w:szCs w:val="22"/>
                      <w:lang w:val="es-CO"/>
                    </w:rPr>
                  </w:pPr>
                </w:p>
                <w:p w14:paraId="7BD33605" w14:textId="77777777" w:rsidR="009D21CF" w:rsidRPr="00592460" w:rsidRDefault="009D21CF" w:rsidP="009D21CF">
                  <w:pPr>
                    <w:pStyle w:val="Textoindependiente2"/>
                    <w:ind w:right="474"/>
                    <w:jc w:val="center"/>
                    <w:rPr>
                      <w:rFonts w:ascii="Arial" w:hAnsi="Arial" w:cs="Arial"/>
                      <w:sz w:val="22"/>
                      <w:szCs w:val="22"/>
                      <w:lang w:val="es-CO"/>
                    </w:rPr>
                  </w:pPr>
                  <w:r w:rsidRPr="00592460">
                    <w:rPr>
                      <w:rFonts w:ascii="Arial" w:hAnsi="Arial" w:cs="Arial"/>
                      <w:sz w:val="22"/>
                      <w:szCs w:val="22"/>
                      <w:lang w:val="es-CO"/>
                    </w:rPr>
                    <w:t>1</w:t>
                  </w:r>
                </w:p>
              </w:tc>
              <w:tc>
                <w:tcPr>
                  <w:tcW w:w="6771" w:type="dxa"/>
                  <w:tcBorders>
                    <w:top w:val="single" w:sz="4" w:space="0" w:color="000000"/>
                    <w:left w:val="single" w:sz="4" w:space="0" w:color="000000"/>
                    <w:bottom w:val="single" w:sz="4" w:space="0" w:color="000000"/>
                    <w:right w:val="single" w:sz="4" w:space="0" w:color="000000"/>
                  </w:tcBorders>
                </w:tcPr>
                <w:p w14:paraId="70CC6369" w14:textId="77777777" w:rsidR="009D21CF" w:rsidRPr="00592460" w:rsidRDefault="009D21CF" w:rsidP="009D21CF">
                  <w:pPr>
                    <w:tabs>
                      <w:tab w:val="left" w:pos="6363"/>
                    </w:tabs>
                    <w:autoSpaceDE w:val="0"/>
                    <w:autoSpaceDN w:val="0"/>
                    <w:adjustRightInd w:val="0"/>
                    <w:ind w:right="176"/>
                    <w:rPr>
                      <w:rFonts w:cs="Arial"/>
                      <w:b/>
                      <w:sz w:val="22"/>
                      <w:szCs w:val="22"/>
                      <w:lang w:val="en-US"/>
                    </w:rPr>
                  </w:pPr>
                  <w:r w:rsidRPr="00592460">
                    <w:rPr>
                      <w:rFonts w:cs="Arial"/>
                      <w:b/>
                      <w:sz w:val="22"/>
                      <w:szCs w:val="22"/>
                      <w:lang w:val="en-US"/>
                    </w:rPr>
                    <w:t>CERTIFICACIONES DE EXPERIENCIA ESPECÍFICA DEL PROPONENTE.</w:t>
                  </w:r>
                </w:p>
                <w:p w14:paraId="6C0EAE40" w14:textId="77777777" w:rsidR="009D21CF" w:rsidRPr="00592460" w:rsidRDefault="009D21CF" w:rsidP="009D21CF">
                  <w:pPr>
                    <w:tabs>
                      <w:tab w:val="left" w:pos="6363"/>
                    </w:tabs>
                    <w:autoSpaceDE w:val="0"/>
                    <w:autoSpaceDN w:val="0"/>
                    <w:adjustRightInd w:val="0"/>
                    <w:ind w:right="176"/>
                    <w:rPr>
                      <w:rFonts w:cs="Arial"/>
                      <w:b/>
                      <w:sz w:val="22"/>
                      <w:szCs w:val="22"/>
                      <w:lang w:val="en-US"/>
                    </w:rPr>
                  </w:pPr>
                </w:p>
                <w:p w14:paraId="0A3FB7E0" w14:textId="77777777" w:rsidR="009D21CF" w:rsidRPr="00592460" w:rsidRDefault="009D21CF" w:rsidP="009D21CF">
                  <w:pPr>
                    <w:tabs>
                      <w:tab w:val="left" w:pos="6363"/>
                    </w:tabs>
                    <w:autoSpaceDE w:val="0"/>
                    <w:autoSpaceDN w:val="0"/>
                    <w:adjustRightInd w:val="0"/>
                    <w:ind w:right="176"/>
                    <w:rPr>
                      <w:rFonts w:cs="Arial"/>
                      <w:sz w:val="22"/>
                      <w:szCs w:val="22"/>
                      <w:lang w:val="en-US"/>
                    </w:rPr>
                  </w:pPr>
                  <w:r w:rsidRPr="00592460">
                    <w:rPr>
                      <w:rFonts w:cs="Arial"/>
                      <w:sz w:val="22"/>
                      <w:szCs w:val="22"/>
                      <w:lang w:val="en-US"/>
                    </w:rPr>
                    <w:t xml:space="preserve">El </w:t>
                  </w:r>
                  <w:proofErr w:type="spellStart"/>
                  <w:r w:rsidRPr="00592460">
                    <w:rPr>
                      <w:rFonts w:cs="Arial"/>
                      <w:sz w:val="22"/>
                      <w:szCs w:val="22"/>
                      <w:lang w:val="en-US"/>
                    </w:rPr>
                    <w:t>proponente</w:t>
                  </w:r>
                  <w:proofErr w:type="spellEnd"/>
                  <w:r w:rsidRPr="00592460">
                    <w:rPr>
                      <w:rFonts w:cs="Arial"/>
                      <w:sz w:val="22"/>
                      <w:szCs w:val="22"/>
                      <w:lang w:val="en-US"/>
                    </w:rPr>
                    <w:t xml:space="preserve"> </w:t>
                  </w:r>
                  <w:proofErr w:type="spellStart"/>
                  <w:r w:rsidRPr="00592460">
                    <w:rPr>
                      <w:rFonts w:cs="Arial"/>
                      <w:sz w:val="22"/>
                      <w:szCs w:val="22"/>
                      <w:lang w:val="en-US"/>
                    </w:rPr>
                    <w:t>deberá</w:t>
                  </w:r>
                  <w:proofErr w:type="spellEnd"/>
                  <w:r w:rsidRPr="00592460">
                    <w:rPr>
                      <w:rFonts w:cs="Arial"/>
                      <w:sz w:val="22"/>
                      <w:szCs w:val="22"/>
                      <w:lang w:val="en-US"/>
                    </w:rPr>
                    <w:t xml:space="preserve"> </w:t>
                  </w:r>
                  <w:proofErr w:type="spellStart"/>
                  <w:r w:rsidRPr="00592460">
                    <w:rPr>
                      <w:rFonts w:cs="Arial"/>
                      <w:sz w:val="22"/>
                      <w:szCs w:val="22"/>
                      <w:lang w:val="en-US"/>
                    </w:rPr>
                    <w:t>presentar</w:t>
                  </w:r>
                  <w:proofErr w:type="spellEnd"/>
                  <w:r w:rsidRPr="00592460">
                    <w:rPr>
                      <w:rFonts w:cs="Arial"/>
                      <w:sz w:val="22"/>
                      <w:szCs w:val="22"/>
                      <w:lang w:val="en-US"/>
                    </w:rPr>
                    <w:t xml:space="preserve"> </w:t>
                  </w:r>
                  <w:proofErr w:type="spellStart"/>
                  <w:r w:rsidRPr="00592460">
                    <w:rPr>
                      <w:rFonts w:cs="Arial"/>
                      <w:sz w:val="22"/>
                      <w:szCs w:val="22"/>
                      <w:lang w:val="en-US"/>
                    </w:rPr>
                    <w:t>mínimo</w:t>
                  </w:r>
                  <w:proofErr w:type="spellEnd"/>
                  <w:r w:rsidRPr="00592460">
                    <w:rPr>
                      <w:rFonts w:cs="Arial"/>
                      <w:sz w:val="22"/>
                      <w:szCs w:val="22"/>
                      <w:lang w:val="en-US"/>
                    </w:rPr>
                    <w:t xml:space="preserve"> (1) y </w:t>
                  </w:r>
                  <w:proofErr w:type="spellStart"/>
                  <w:r w:rsidRPr="00592460">
                    <w:rPr>
                      <w:rFonts w:cs="Arial"/>
                      <w:sz w:val="22"/>
                      <w:szCs w:val="22"/>
                      <w:lang w:val="en-US"/>
                    </w:rPr>
                    <w:t>máximo</w:t>
                  </w:r>
                  <w:proofErr w:type="spellEnd"/>
                  <w:r w:rsidRPr="00592460">
                    <w:rPr>
                      <w:rFonts w:cs="Arial"/>
                      <w:sz w:val="22"/>
                      <w:szCs w:val="22"/>
                      <w:lang w:val="en-US"/>
                    </w:rPr>
                    <w:t xml:space="preserve"> </w:t>
                  </w:r>
                  <w:proofErr w:type="spellStart"/>
                  <w:r w:rsidRPr="00592460">
                    <w:rPr>
                      <w:rFonts w:cs="Arial"/>
                      <w:sz w:val="22"/>
                      <w:szCs w:val="22"/>
                      <w:lang w:val="en-US"/>
                    </w:rPr>
                    <w:t>tres</w:t>
                  </w:r>
                  <w:proofErr w:type="spellEnd"/>
                  <w:r w:rsidRPr="00592460">
                    <w:rPr>
                      <w:rFonts w:cs="Arial"/>
                      <w:sz w:val="22"/>
                      <w:szCs w:val="22"/>
                      <w:lang w:val="en-US"/>
                    </w:rPr>
                    <w:t xml:space="preserve"> (3) </w:t>
                  </w:r>
                  <w:proofErr w:type="spellStart"/>
                  <w:r w:rsidRPr="00592460">
                    <w:rPr>
                      <w:rFonts w:cs="Arial"/>
                      <w:sz w:val="22"/>
                      <w:szCs w:val="22"/>
                      <w:lang w:val="en-US"/>
                    </w:rPr>
                    <w:t>certificaciones</w:t>
                  </w:r>
                  <w:proofErr w:type="spellEnd"/>
                  <w:r w:rsidRPr="00592460">
                    <w:rPr>
                      <w:rFonts w:cs="Arial"/>
                      <w:sz w:val="22"/>
                      <w:szCs w:val="22"/>
                      <w:lang w:val="en-US"/>
                    </w:rPr>
                    <w:t xml:space="preserve"> de </w:t>
                  </w:r>
                  <w:proofErr w:type="spellStart"/>
                  <w:r w:rsidRPr="00592460">
                    <w:rPr>
                      <w:rFonts w:cs="Arial"/>
                      <w:sz w:val="22"/>
                      <w:szCs w:val="22"/>
                      <w:lang w:val="en-US"/>
                    </w:rPr>
                    <w:t>contratos</w:t>
                  </w:r>
                  <w:proofErr w:type="spellEnd"/>
                  <w:r w:rsidRPr="00592460">
                    <w:rPr>
                      <w:rFonts w:cs="Arial"/>
                      <w:sz w:val="22"/>
                      <w:szCs w:val="22"/>
                      <w:lang w:val="en-US"/>
                    </w:rPr>
                    <w:t xml:space="preserve"> y/o </w:t>
                  </w:r>
                  <w:proofErr w:type="spellStart"/>
                  <w:r w:rsidRPr="00592460">
                    <w:rPr>
                      <w:rFonts w:cs="Arial"/>
                      <w:sz w:val="22"/>
                      <w:szCs w:val="22"/>
                      <w:lang w:val="en-US"/>
                    </w:rPr>
                    <w:t>contratos</w:t>
                  </w:r>
                  <w:proofErr w:type="spellEnd"/>
                  <w:r w:rsidRPr="00592460">
                    <w:rPr>
                      <w:rFonts w:cs="Arial"/>
                      <w:sz w:val="22"/>
                      <w:szCs w:val="22"/>
                      <w:lang w:val="en-US"/>
                    </w:rPr>
                    <w:t xml:space="preserve"> que </w:t>
                  </w:r>
                  <w:proofErr w:type="spellStart"/>
                  <w:r w:rsidRPr="00592460">
                    <w:rPr>
                      <w:rFonts w:cs="Arial"/>
                      <w:sz w:val="22"/>
                      <w:szCs w:val="22"/>
                      <w:lang w:val="en-US"/>
                    </w:rPr>
                    <w:t>hayan</w:t>
                  </w:r>
                  <w:proofErr w:type="spellEnd"/>
                  <w:r w:rsidRPr="00592460">
                    <w:rPr>
                      <w:rFonts w:cs="Arial"/>
                      <w:sz w:val="22"/>
                      <w:szCs w:val="22"/>
                      <w:lang w:val="en-US"/>
                    </w:rPr>
                    <w:t xml:space="preserve"> </w:t>
                  </w:r>
                  <w:proofErr w:type="spellStart"/>
                  <w:r w:rsidRPr="00592460">
                    <w:rPr>
                      <w:rFonts w:cs="Arial"/>
                      <w:sz w:val="22"/>
                      <w:szCs w:val="22"/>
                      <w:lang w:val="en-US"/>
                    </w:rPr>
                    <w:t>sido</w:t>
                  </w:r>
                  <w:proofErr w:type="spellEnd"/>
                  <w:r w:rsidRPr="00592460">
                    <w:rPr>
                      <w:rFonts w:cs="Arial"/>
                      <w:sz w:val="22"/>
                      <w:szCs w:val="22"/>
                      <w:lang w:val="en-US"/>
                    </w:rPr>
                    <w:t xml:space="preserve"> </w:t>
                  </w:r>
                  <w:proofErr w:type="spellStart"/>
                  <w:r w:rsidRPr="00592460">
                    <w:rPr>
                      <w:rFonts w:cs="Arial"/>
                      <w:sz w:val="22"/>
                      <w:szCs w:val="22"/>
                      <w:lang w:val="en-US"/>
                    </w:rPr>
                    <w:t>ejecutados</w:t>
                  </w:r>
                  <w:proofErr w:type="spellEnd"/>
                  <w:r w:rsidRPr="00592460">
                    <w:rPr>
                      <w:rFonts w:cs="Arial"/>
                      <w:sz w:val="22"/>
                      <w:szCs w:val="22"/>
                      <w:lang w:val="en-US"/>
                    </w:rPr>
                    <w:t xml:space="preserve"> y </w:t>
                  </w:r>
                  <w:proofErr w:type="spellStart"/>
                  <w:r w:rsidRPr="00592460">
                    <w:rPr>
                      <w:rFonts w:cs="Arial"/>
                      <w:sz w:val="22"/>
                      <w:szCs w:val="22"/>
                      <w:lang w:val="en-US"/>
                    </w:rPr>
                    <w:t>terminados</w:t>
                  </w:r>
                  <w:proofErr w:type="spellEnd"/>
                  <w:r w:rsidRPr="00592460">
                    <w:rPr>
                      <w:rFonts w:cs="Arial"/>
                      <w:sz w:val="22"/>
                      <w:szCs w:val="22"/>
                      <w:lang w:val="en-US"/>
                    </w:rPr>
                    <w:t xml:space="preserve"> </w:t>
                  </w:r>
                  <w:proofErr w:type="spellStart"/>
                  <w:r w:rsidRPr="00592460">
                    <w:rPr>
                      <w:rFonts w:cs="Arial"/>
                      <w:sz w:val="22"/>
                      <w:szCs w:val="22"/>
                      <w:lang w:val="en-US"/>
                    </w:rPr>
                    <w:t>en</w:t>
                  </w:r>
                  <w:proofErr w:type="spellEnd"/>
                  <w:r w:rsidRPr="00592460">
                    <w:rPr>
                      <w:rFonts w:cs="Arial"/>
                      <w:sz w:val="22"/>
                      <w:szCs w:val="22"/>
                      <w:lang w:val="en-US"/>
                    </w:rPr>
                    <w:t xml:space="preserve"> Colombia dentro de los </w:t>
                  </w:r>
                  <w:proofErr w:type="spellStart"/>
                  <w:r w:rsidRPr="00592460">
                    <w:rPr>
                      <w:rFonts w:cs="Arial"/>
                      <w:sz w:val="22"/>
                      <w:szCs w:val="22"/>
                      <w:lang w:val="en-US"/>
                    </w:rPr>
                    <w:t>cinco</w:t>
                  </w:r>
                  <w:proofErr w:type="spellEnd"/>
                  <w:r w:rsidRPr="00592460">
                    <w:rPr>
                      <w:rFonts w:cs="Arial"/>
                      <w:sz w:val="22"/>
                      <w:szCs w:val="22"/>
                      <w:lang w:val="en-US"/>
                    </w:rPr>
                    <w:t xml:space="preserve"> (5) </w:t>
                  </w:r>
                  <w:proofErr w:type="spellStart"/>
                  <w:r w:rsidRPr="00592460">
                    <w:rPr>
                      <w:rFonts w:cs="Arial"/>
                      <w:sz w:val="22"/>
                      <w:szCs w:val="22"/>
                      <w:lang w:val="en-US"/>
                    </w:rPr>
                    <w:t>años</w:t>
                  </w:r>
                  <w:proofErr w:type="spellEnd"/>
                  <w:r w:rsidRPr="00592460">
                    <w:rPr>
                      <w:rFonts w:cs="Arial"/>
                      <w:sz w:val="22"/>
                      <w:szCs w:val="22"/>
                      <w:lang w:val="en-US"/>
                    </w:rPr>
                    <w:t xml:space="preserve"> </w:t>
                  </w:r>
                  <w:proofErr w:type="spellStart"/>
                  <w:r w:rsidRPr="00592460">
                    <w:rPr>
                      <w:rFonts w:cs="Arial"/>
                      <w:sz w:val="22"/>
                      <w:szCs w:val="22"/>
                      <w:lang w:val="en-US"/>
                    </w:rPr>
                    <w:t>anteriores</w:t>
                  </w:r>
                  <w:proofErr w:type="spellEnd"/>
                  <w:r w:rsidRPr="00592460">
                    <w:rPr>
                      <w:rFonts w:cs="Arial"/>
                      <w:sz w:val="22"/>
                      <w:szCs w:val="22"/>
                      <w:lang w:val="en-US"/>
                    </w:rPr>
                    <w:t xml:space="preserve"> a la </w:t>
                  </w:r>
                  <w:proofErr w:type="spellStart"/>
                  <w:r w:rsidRPr="00592460">
                    <w:rPr>
                      <w:rFonts w:cs="Arial"/>
                      <w:sz w:val="22"/>
                      <w:szCs w:val="22"/>
                      <w:lang w:val="en-US"/>
                    </w:rPr>
                    <w:t>fecha</w:t>
                  </w:r>
                  <w:proofErr w:type="spellEnd"/>
                  <w:r w:rsidRPr="00592460">
                    <w:rPr>
                      <w:rFonts w:cs="Arial"/>
                      <w:sz w:val="22"/>
                      <w:szCs w:val="22"/>
                      <w:lang w:val="en-US"/>
                    </w:rPr>
                    <w:t xml:space="preserve"> de </w:t>
                  </w:r>
                  <w:proofErr w:type="spellStart"/>
                  <w:r w:rsidRPr="00592460">
                    <w:rPr>
                      <w:rFonts w:cs="Arial"/>
                      <w:sz w:val="22"/>
                      <w:szCs w:val="22"/>
                      <w:lang w:val="en-US"/>
                    </w:rPr>
                    <w:t>cierre</w:t>
                  </w:r>
                  <w:proofErr w:type="spellEnd"/>
                  <w:r w:rsidRPr="00592460">
                    <w:rPr>
                      <w:rFonts w:cs="Arial"/>
                      <w:sz w:val="22"/>
                      <w:szCs w:val="22"/>
                      <w:lang w:val="en-US"/>
                    </w:rPr>
                    <w:t xml:space="preserve"> del </w:t>
                  </w:r>
                  <w:proofErr w:type="spellStart"/>
                  <w:r w:rsidRPr="00592460">
                    <w:rPr>
                      <w:rFonts w:cs="Arial"/>
                      <w:sz w:val="22"/>
                      <w:szCs w:val="22"/>
                      <w:lang w:val="en-US"/>
                    </w:rPr>
                    <w:t>presente</w:t>
                  </w:r>
                  <w:proofErr w:type="spellEnd"/>
                  <w:r w:rsidRPr="00592460">
                    <w:rPr>
                      <w:rFonts w:cs="Arial"/>
                      <w:sz w:val="22"/>
                      <w:szCs w:val="22"/>
                      <w:lang w:val="en-US"/>
                    </w:rPr>
                    <w:t xml:space="preserve"> </w:t>
                  </w:r>
                  <w:proofErr w:type="spellStart"/>
                  <w:r w:rsidRPr="00592460">
                    <w:rPr>
                      <w:rFonts w:cs="Arial"/>
                      <w:sz w:val="22"/>
                      <w:szCs w:val="22"/>
                      <w:lang w:val="en-US"/>
                    </w:rPr>
                    <w:t>proceso</w:t>
                  </w:r>
                  <w:proofErr w:type="spellEnd"/>
                  <w:r w:rsidRPr="00592460">
                    <w:rPr>
                      <w:rFonts w:cs="Arial"/>
                      <w:sz w:val="22"/>
                      <w:szCs w:val="22"/>
                      <w:lang w:val="en-US"/>
                    </w:rPr>
                    <w:t xml:space="preserve">, </w:t>
                  </w:r>
                  <w:proofErr w:type="spellStart"/>
                  <w:r w:rsidRPr="00592460">
                    <w:rPr>
                      <w:rFonts w:cs="Arial"/>
                      <w:sz w:val="22"/>
                      <w:szCs w:val="22"/>
                      <w:lang w:val="en-US"/>
                    </w:rPr>
                    <w:t>cuyo</w:t>
                  </w:r>
                  <w:proofErr w:type="spellEnd"/>
                  <w:r w:rsidRPr="00592460">
                    <w:rPr>
                      <w:rFonts w:cs="Arial"/>
                      <w:sz w:val="22"/>
                      <w:szCs w:val="22"/>
                      <w:lang w:val="en-US"/>
                    </w:rPr>
                    <w:t xml:space="preserve"> </w:t>
                  </w:r>
                  <w:proofErr w:type="spellStart"/>
                  <w:r w:rsidRPr="00592460">
                    <w:rPr>
                      <w:rFonts w:cs="Arial"/>
                      <w:sz w:val="22"/>
                      <w:szCs w:val="22"/>
                      <w:lang w:val="en-US"/>
                    </w:rPr>
                    <w:t>objeto</w:t>
                  </w:r>
                  <w:proofErr w:type="spellEnd"/>
                  <w:r w:rsidRPr="00592460">
                    <w:rPr>
                      <w:rFonts w:cs="Arial"/>
                      <w:sz w:val="22"/>
                      <w:szCs w:val="22"/>
                      <w:lang w:val="en-US"/>
                    </w:rPr>
                    <w:t xml:space="preserve"> y/o </w:t>
                  </w:r>
                  <w:proofErr w:type="spellStart"/>
                  <w:r w:rsidRPr="00592460">
                    <w:rPr>
                      <w:rFonts w:cs="Arial"/>
                      <w:sz w:val="22"/>
                      <w:szCs w:val="22"/>
                      <w:lang w:val="en-US"/>
                    </w:rPr>
                    <w:t>actividades</w:t>
                  </w:r>
                  <w:proofErr w:type="spellEnd"/>
                  <w:r w:rsidRPr="00592460">
                    <w:rPr>
                      <w:rFonts w:cs="Arial"/>
                      <w:sz w:val="22"/>
                      <w:szCs w:val="22"/>
                      <w:lang w:val="en-US"/>
                    </w:rPr>
                    <w:t xml:space="preserve"> </w:t>
                  </w:r>
                  <w:proofErr w:type="spellStart"/>
                  <w:r w:rsidRPr="00592460">
                    <w:rPr>
                      <w:rFonts w:cs="Arial"/>
                      <w:sz w:val="22"/>
                      <w:szCs w:val="22"/>
                      <w:lang w:val="en-US"/>
                    </w:rPr>
                    <w:t>relacionadas</w:t>
                  </w:r>
                  <w:proofErr w:type="spellEnd"/>
                  <w:r w:rsidRPr="00592460">
                    <w:rPr>
                      <w:rFonts w:cs="Arial"/>
                      <w:sz w:val="22"/>
                      <w:szCs w:val="22"/>
                      <w:lang w:val="en-US"/>
                    </w:rPr>
                    <w:t xml:space="preserve"> </w:t>
                  </w:r>
                  <w:proofErr w:type="spellStart"/>
                  <w:r w:rsidRPr="00592460">
                    <w:rPr>
                      <w:rFonts w:cs="Arial"/>
                      <w:sz w:val="22"/>
                      <w:szCs w:val="22"/>
                      <w:lang w:val="en-US"/>
                    </w:rPr>
                    <w:t>sean</w:t>
                  </w:r>
                  <w:proofErr w:type="spellEnd"/>
                  <w:r w:rsidRPr="00592460">
                    <w:rPr>
                      <w:rFonts w:cs="Arial"/>
                      <w:sz w:val="22"/>
                      <w:szCs w:val="22"/>
                      <w:lang w:val="en-US"/>
                    </w:rPr>
                    <w:t xml:space="preserve"> </w:t>
                  </w:r>
                  <w:proofErr w:type="spellStart"/>
                  <w:r w:rsidRPr="00592460">
                    <w:rPr>
                      <w:rFonts w:cs="Arial"/>
                      <w:sz w:val="22"/>
                      <w:szCs w:val="22"/>
                      <w:lang w:val="en-US"/>
                    </w:rPr>
                    <w:t>iguales</w:t>
                  </w:r>
                  <w:proofErr w:type="spellEnd"/>
                  <w:r w:rsidRPr="00592460">
                    <w:rPr>
                      <w:rFonts w:cs="Arial"/>
                      <w:sz w:val="22"/>
                      <w:szCs w:val="22"/>
                      <w:lang w:val="en-US"/>
                    </w:rPr>
                    <w:t xml:space="preserve"> o </w:t>
                  </w:r>
                  <w:proofErr w:type="spellStart"/>
                  <w:r w:rsidRPr="00592460">
                    <w:rPr>
                      <w:rFonts w:cs="Arial"/>
                      <w:sz w:val="22"/>
                      <w:szCs w:val="22"/>
                      <w:lang w:val="en-US"/>
                    </w:rPr>
                    <w:t>similares</w:t>
                  </w:r>
                  <w:proofErr w:type="spellEnd"/>
                  <w:r w:rsidRPr="00592460">
                    <w:rPr>
                      <w:rFonts w:cs="Arial"/>
                      <w:sz w:val="22"/>
                      <w:szCs w:val="22"/>
                      <w:lang w:val="en-US"/>
                    </w:rPr>
                    <w:t xml:space="preserve"> al del </w:t>
                  </w:r>
                  <w:proofErr w:type="spellStart"/>
                  <w:r w:rsidRPr="00592460">
                    <w:rPr>
                      <w:rFonts w:cs="Arial"/>
                      <w:sz w:val="22"/>
                      <w:szCs w:val="22"/>
                      <w:lang w:val="en-US"/>
                    </w:rPr>
                    <w:t>presente</w:t>
                  </w:r>
                  <w:proofErr w:type="spellEnd"/>
                  <w:r w:rsidRPr="00592460">
                    <w:rPr>
                      <w:rFonts w:cs="Arial"/>
                      <w:sz w:val="22"/>
                      <w:szCs w:val="22"/>
                      <w:lang w:val="en-US"/>
                    </w:rPr>
                    <w:t xml:space="preserve"> </w:t>
                  </w:r>
                  <w:proofErr w:type="spellStart"/>
                  <w:r w:rsidRPr="00592460">
                    <w:rPr>
                      <w:rFonts w:cs="Arial"/>
                      <w:sz w:val="22"/>
                      <w:szCs w:val="22"/>
                      <w:lang w:val="en-US"/>
                    </w:rPr>
                    <w:t>proceso</w:t>
                  </w:r>
                  <w:proofErr w:type="spellEnd"/>
                  <w:r w:rsidRPr="00592460">
                    <w:rPr>
                      <w:rFonts w:cs="Arial"/>
                      <w:sz w:val="22"/>
                      <w:szCs w:val="22"/>
                      <w:lang w:val="en-US"/>
                    </w:rPr>
                    <w:t xml:space="preserve"> y </w:t>
                  </w:r>
                  <w:proofErr w:type="spellStart"/>
                  <w:r w:rsidRPr="00592460">
                    <w:rPr>
                      <w:rFonts w:cs="Arial"/>
                      <w:sz w:val="22"/>
                      <w:szCs w:val="22"/>
                      <w:lang w:val="en-US"/>
                    </w:rPr>
                    <w:t>cuya</w:t>
                  </w:r>
                  <w:proofErr w:type="spellEnd"/>
                  <w:r w:rsidRPr="00592460">
                    <w:rPr>
                      <w:rFonts w:cs="Arial"/>
                      <w:sz w:val="22"/>
                      <w:szCs w:val="22"/>
                      <w:lang w:val="en-US"/>
                    </w:rPr>
                    <w:t xml:space="preserve"> </w:t>
                  </w:r>
                  <w:proofErr w:type="spellStart"/>
                  <w:r w:rsidRPr="00592460">
                    <w:rPr>
                      <w:rFonts w:cs="Arial"/>
                      <w:sz w:val="22"/>
                      <w:szCs w:val="22"/>
                      <w:lang w:val="en-US"/>
                    </w:rPr>
                    <w:t>sumatoria</w:t>
                  </w:r>
                  <w:proofErr w:type="spellEnd"/>
                  <w:r w:rsidRPr="00592460">
                    <w:rPr>
                      <w:rFonts w:cs="Arial"/>
                      <w:sz w:val="22"/>
                      <w:szCs w:val="22"/>
                      <w:lang w:val="en-US"/>
                    </w:rPr>
                    <w:t xml:space="preserve"> sea </w:t>
                  </w:r>
                  <w:proofErr w:type="spellStart"/>
                  <w:r w:rsidRPr="00592460">
                    <w:rPr>
                      <w:rFonts w:cs="Arial"/>
                      <w:sz w:val="22"/>
                      <w:szCs w:val="22"/>
                      <w:lang w:val="en-US"/>
                    </w:rPr>
                    <w:t>igual</w:t>
                  </w:r>
                  <w:proofErr w:type="spellEnd"/>
                  <w:r w:rsidRPr="00592460">
                    <w:rPr>
                      <w:rFonts w:cs="Arial"/>
                      <w:sz w:val="22"/>
                      <w:szCs w:val="22"/>
                      <w:lang w:val="en-US"/>
                    </w:rPr>
                    <w:t xml:space="preserve"> o superior al </w:t>
                  </w:r>
                  <w:proofErr w:type="spellStart"/>
                  <w:r w:rsidRPr="00592460">
                    <w:rPr>
                      <w:rFonts w:cs="Arial"/>
                      <w:sz w:val="22"/>
                      <w:szCs w:val="22"/>
                      <w:lang w:val="en-US"/>
                    </w:rPr>
                    <w:t>presupuesto</w:t>
                  </w:r>
                  <w:proofErr w:type="spellEnd"/>
                  <w:r w:rsidRPr="00592460">
                    <w:rPr>
                      <w:rFonts w:cs="Arial"/>
                      <w:sz w:val="22"/>
                      <w:szCs w:val="22"/>
                      <w:lang w:val="en-US"/>
                    </w:rPr>
                    <w:t xml:space="preserve"> </w:t>
                  </w:r>
                  <w:proofErr w:type="spellStart"/>
                  <w:r w:rsidRPr="00592460">
                    <w:rPr>
                      <w:rFonts w:cs="Arial"/>
                      <w:sz w:val="22"/>
                      <w:szCs w:val="22"/>
                      <w:lang w:val="en-US"/>
                    </w:rPr>
                    <w:t>oficial</w:t>
                  </w:r>
                  <w:proofErr w:type="spellEnd"/>
                  <w:r w:rsidRPr="00592460">
                    <w:rPr>
                      <w:rFonts w:cs="Arial"/>
                      <w:sz w:val="22"/>
                      <w:szCs w:val="22"/>
                      <w:lang w:val="en-US"/>
                    </w:rPr>
                    <w:t xml:space="preserve"> del </w:t>
                  </w:r>
                  <w:proofErr w:type="spellStart"/>
                  <w:r w:rsidRPr="00592460">
                    <w:rPr>
                      <w:rFonts w:cs="Arial"/>
                      <w:sz w:val="22"/>
                      <w:szCs w:val="22"/>
                      <w:lang w:val="en-US"/>
                    </w:rPr>
                    <w:t>presente</w:t>
                  </w:r>
                  <w:proofErr w:type="spellEnd"/>
                  <w:r w:rsidRPr="00592460">
                    <w:rPr>
                      <w:rFonts w:cs="Arial"/>
                      <w:sz w:val="22"/>
                      <w:szCs w:val="22"/>
                      <w:lang w:val="en-US"/>
                    </w:rPr>
                    <w:t xml:space="preserve"> </w:t>
                  </w:r>
                  <w:proofErr w:type="spellStart"/>
                  <w:r w:rsidRPr="00592460">
                    <w:rPr>
                      <w:rFonts w:cs="Arial"/>
                      <w:sz w:val="22"/>
                      <w:szCs w:val="22"/>
                      <w:lang w:val="en-US"/>
                    </w:rPr>
                    <w:t>proceso</w:t>
                  </w:r>
                  <w:proofErr w:type="spellEnd"/>
                  <w:r w:rsidRPr="00592460">
                    <w:rPr>
                      <w:rFonts w:cs="Arial"/>
                      <w:sz w:val="22"/>
                      <w:szCs w:val="22"/>
                      <w:lang w:val="en-US"/>
                    </w:rPr>
                    <w:t>.</w:t>
                  </w:r>
                </w:p>
                <w:p w14:paraId="497DD222" w14:textId="77777777" w:rsidR="009D21CF" w:rsidRPr="00592460" w:rsidRDefault="009D21CF" w:rsidP="009D21CF">
                  <w:pPr>
                    <w:tabs>
                      <w:tab w:val="left" w:pos="6363"/>
                    </w:tabs>
                    <w:autoSpaceDE w:val="0"/>
                    <w:autoSpaceDN w:val="0"/>
                    <w:adjustRightInd w:val="0"/>
                    <w:ind w:right="176"/>
                    <w:rPr>
                      <w:rFonts w:cs="Arial"/>
                      <w:sz w:val="22"/>
                      <w:szCs w:val="22"/>
                      <w:lang w:val="en-US"/>
                    </w:rPr>
                  </w:pPr>
                </w:p>
                <w:p w14:paraId="7AF3404F" w14:textId="77777777" w:rsidR="009D21CF" w:rsidRPr="00592460" w:rsidRDefault="009D21CF" w:rsidP="009D21CF">
                  <w:pPr>
                    <w:tabs>
                      <w:tab w:val="left" w:pos="6363"/>
                    </w:tabs>
                    <w:autoSpaceDE w:val="0"/>
                    <w:autoSpaceDN w:val="0"/>
                    <w:adjustRightInd w:val="0"/>
                    <w:ind w:right="176"/>
                    <w:rPr>
                      <w:rFonts w:cs="Arial"/>
                      <w:sz w:val="22"/>
                      <w:szCs w:val="22"/>
                      <w:lang w:val="en-US"/>
                    </w:rPr>
                  </w:pPr>
                  <w:r w:rsidRPr="00592460">
                    <w:rPr>
                      <w:rFonts w:cs="Arial"/>
                      <w:sz w:val="22"/>
                      <w:szCs w:val="22"/>
                      <w:lang w:val="en-US"/>
                    </w:rPr>
                    <w:t xml:space="preserve">La </w:t>
                  </w:r>
                  <w:proofErr w:type="spellStart"/>
                  <w:r w:rsidRPr="00592460">
                    <w:rPr>
                      <w:rFonts w:cs="Arial"/>
                      <w:sz w:val="22"/>
                      <w:szCs w:val="22"/>
                      <w:lang w:val="en-US"/>
                    </w:rPr>
                    <w:t>certificación</w:t>
                  </w:r>
                  <w:proofErr w:type="spellEnd"/>
                  <w:r w:rsidRPr="00592460">
                    <w:rPr>
                      <w:rFonts w:cs="Arial"/>
                      <w:sz w:val="22"/>
                      <w:szCs w:val="22"/>
                      <w:lang w:val="en-US"/>
                    </w:rPr>
                    <w:t xml:space="preserve"> o </w:t>
                  </w:r>
                  <w:proofErr w:type="spellStart"/>
                  <w:r w:rsidRPr="00592460">
                    <w:rPr>
                      <w:rFonts w:cs="Arial"/>
                      <w:sz w:val="22"/>
                      <w:szCs w:val="22"/>
                      <w:lang w:val="en-US"/>
                    </w:rPr>
                    <w:t>certificaciones</w:t>
                  </w:r>
                  <w:proofErr w:type="spellEnd"/>
                  <w:r w:rsidRPr="00592460">
                    <w:rPr>
                      <w:rFonts w:cs="Arial"/>
                      <w:sz w:val="22"/>
                      <w:szCs w:val="22"/>
                      <w:lang w:val="en-US"/>
                    </w:rPr>
                    <w:t xml:space="preserve"> </w:t>
                  </w:r>
                  <w:proofErr w:type="spellStart"/>
                  <w:r w:rsidRPr="00592460">
                    <w:rPr>
                      <w:rFonts w:cs="Arial"/>
                      <w:sz w:val="22"/>
                      <w:szCs w:val="22"/>
                      <w:lang w:val="en-US"/>
                    </w:rPr>
                    <w:t>deberán</w:t>
                  </w:r>
                  <w:proofErr w:type="spellEnd"/>
                  <w:r w:rsidRPr="00592460">
                    <w:rPr>
                      <w:rFonts w:cs="Arial"/>
                      <w:sz w:val="22"/>
                      <w:szCs w:val="22"/>
                      <w:lang w:val="en-US"/>
                    </w:rPr>
                    <w:t xml:space="preserve"> ser </w:t>
                  </w:r>
                  <w:proofErr w:type="spellStart"/>
                  <w:r w:rsidRPr="00592460">
                    <w:rPr>
                      <w:rFonts w:cs="Arial"/>
                      <w:sz w:val="22"/>
                      <w:szCs w:val="22"/>
                      <w:lang w:val="en-US"/>
                    </w:rPr>
                    <w:t>expedidas</w:t>
                  </w:r>
                  <w:proofErr w:type="spellEnd"/>
                  <w:r w:rsidRPr="00592460">
                    <w:rPr>
                      <w:rFonts w:cs="Arial"/>
                      <w:sz w:val="22"/>
                      <w:szCs w:val="22"/>
                      <w:lang w:val="en-US"/>
                    </w:rPr>
                    <w:t xml:space="preserve"> por </w:t>
                  </w:r>
                  <w:proofErr w:type="spellStart"/>
                  <w:r w:rsidRPr="00592460">
                    <w:rPr>
                      <w:rFonts w:cs="Arial"/>
                      <w:sz w:val="22"/>
                      <w:szCs w:val="22"/>
                      <w:lang w:val="en-US"/>
                    </w:rPr>
                    <w:t>el</w:t>
                  </w:r>
                  <w:proofErr w:type="spellEnd"/>
                  <w:r w:rsidRPr="00592460">
                    <w:rPr>
                      <w:rFonts w:cs="Arial"/>
                      <w:sz w:val="22"/>
                      <w:szCs w:val="22"/>
                      <w:lang w:val="en-US"/>
                    </w:rPr>
                    <w:t xml:space="preserve"> </w:t>
                  </w:r>
                  <w:proofErr w:type="spellStart"/>
                  <w:r w:rsidRPr="00592460">
                    <w:rPr>
                      <w:rFonts w:cs="Arial"/>
                      <w:sz w:val="22"/>
                      <w:szCs w:val="22"/>
                      <w:lang w:val="en-US"/>
                    </w:rPr>
                    <w:t>funcionario</w:t>
                  </w:r>
                  <w:proofErr w:type="spellEnd"/>
                  <w:r w:rsidRPr="00592460">
                    <w:rPr>
                      <w:rFonts w:cs="Arial"/>
                      <w:sz w:val="22"/>
                      <w:szCs w:val="22"/>
                      <w:lang w:val="en-US"/>
                    </w:rPr>
                    <w:t xml:space="preserve"> o </w:t>
                  </w:r>
                  <w:proofErr w:type="spellStart"/>
                  <w:r w:rsidRPr="00592460">
                    <w:rPr>
                      <w:rFonts w:cs="Arial"/>
                      <w:sz w:val="22"/>
                      <w:szCs w:val="22"/>
                      <w:lang w:val="en-US"/>
                    </w:rPr>
                    <w:t>autoridad</w:t>
                  </w:r>
                  <w:proofErr w:type="spellEnd"/>
                  <w:r w:rsidRPr="00592460">
                    <w:rPr>
                      <w:rFonts w:cs="Arial"/>
                      <w:sz w:val="22"/>
                      <w:szCs w:val="22"/>
                      <w:lang w:val="en-US"/>
                    </w:rPr>
                    <w:t xml:space="preserve"> </w:t>
                  </w:r>
                  <w:proofErr w:type="spellStart"/>
                  <w:r w:rsidRPr="00592460">
                    <w:rPr>
                      <w:rFonts w:cs="Arial"/>
                      <w:sz w:val="22"/>
                      <w:szCs w:val="22"/>
                      <w:lang w:val="en-US"/>
                    </w:rPr>
                    <w:t>competente</w:t>
                  </w:r>
                  <w:proofErr w:type="spellEnd"/>
                  <w:r w:rsidRPr="00592460">
                    <w:rPr>
                      <w:rFonts w:cs="Arial"/>
                      <w:sz w:val="22"/>
                      <w:szCs w:val="22"/>
                      <w:lang w:val="en-US"/>
                    </w:rPr>
                    <w:t xml:space="preserve"> </w:t>
                  </w:r>
                  <w:proofErr w:type="spellStart"/>
                  <w:r w:rsidRPr="00592460">
                    <w:rPr>
                      <w:rFonts w:cs="Arial"/>
                      <w:sz w:val="22"/>
                      <w:szCs w:val="22"/>
                      <w:lang w:val="en-US"/>
                    </w:rPr>
                    <w:t>en</w:t>
                  </w:r>
                  <w:proofErr w:type="spellEnd"/>
                  <w:r w:rsidRPr="00592460">
                    <w:rPr>
                      <w:rFonts w:cs="Arial"/>
                      <w:sz w:val="22"/>
                      <w:szCs w:val="22"/>
                      <w:lang w:val="en-US"/>
                    </w:rPr>
                    <w:t xml:space="preserve"> la </w:t>
                  </w:r>
                  <w:proofErr w:type="spellStart"/>
                  <w:r w:rsidRPr="00592460">
                    <w:rPr>
                      <w:rFonts w:cs="Arial"/>
                      <w:sz w:val="22"/>
                      <w:szCs w:val="22"/>
                      <w:lang w:val="en-US"/>
                    </w:rPr>
                    <w:t>respectiva</w:t>
                  </w:r>
                  <w:proofErr w:type="spellEnd"/>
                  <w:r w:rsidRPr="00592460">
                    <w:rPr>
                      <w:rFonts w:cs="Arial"/>
                      <w:sz w:val="22"/>
                      <w:szCs w:val="22"/>
                      <w:lang w:val="en-US"/>
                    </w:rPr>
                    <w:t xml:space="preserve"> </w:t>
                  </w:r>
                  <w:proofErr w:type="spellStart"/>
                  <w:r w:rsidRPr="00592460">
                    <w:rPr>
                      <w:rFonts w:cs="Arial"/>
                      <w:sz w:val="22"/>
                      <w:szCs w:val="22"/>
                      <w:lang w:val="en-US"/>
                    </w:rPr>
                    <w:t>entidad</w:t>
                  </w:r>
                  <w:proofErr w:type="spellEnd"/>
                  <w:r w:rsidRPr="00592460">
                    <w:rPr>
                      <w:rFonts w:cs="Arial"/>
                      <w:sz w:val="22"/>
                      <w:szCs w:val="22"/>
                      <w:lang w:val="en-US"/>
                    </w:rPr>
                    <w:t xml:space="preserve"> </w:t>
                  </w:r>
                  <w:proofErr w:type="spellStart"/>
                  <w:r w:rsidRPr="00592460">
                    <w:rPr>
                      <w:rFonts w:cs="Arial"/>
                      <w:sz w:val="22"/>
                      <w:szCs w:val="22"/>
                      <w:lang w:val="en-US"/>
                    </w:rPr>
                    <w:t>pública</w:t>
                  </w:r>
                  <w:proofErr w:type="spellEnd"/>
                  <w:r w:rsidRPr="00592460">
                    <w:rPr>
                      <w:rFonts w:cs="Arial"/>
                      <w:sz w:val="22"/>
                      <w:szCs w:val="22"/>
                      <w:lang w:val="en-US"/>
                    </w:rPr>
                    <w:t xml:space="preserve"> o </w:t>
                  </w:r>
                  <w:proofErr w:type="spellStart"/>
                  <w:r w:rsidRPr="00592460">
                    <w:rPr>
                      <w:rFonts w:cs="Arial"/>
                      <w:sz w:val="22"/>
                      <w:szCs w:val="22"/>
                      <w:lang w:val="en-US"/>
                    </w:rPr>
                    <w:t>privada</w:t>
                  </w:r>
                  <w:proofErr w:type="spellEnd"/>
                  <w:r w:rsidRPr="00592460">
                    <w:rPr>
                      <w:rFonts w:cs="Arial"/>
                      <w:sz w:val="22"/>
                      <w:szCs w:val="22"/>
                      <w:lang w:val="en-US"/>
                    </w:rPr>
                    <w:t xml:space="preserve"> y </w:t>
                  </w:r>
                  <w:proofErr w:type="spellStart"/>
                  <w:r w:rsidRPr="00592460">
                    <w:rPr>
                      <w:rFonts w:cs="Arial"/>
                      <w:sz w:val="22"/>
                      <w:szCs w:val="22"/>
                      <w:lang w:val="en-US"/>
                    </w:rPr>
                    <w:t>cumplir</w:t>
                  </w:r>
                  <w:proofErr w:type="spellEnd"/>
                  <w:r w:rsidRPr="00592460">
                    <w:rPr>
                      <w:rFonts w:cs="Arial"/>
                      <w:sz w:val="22"/>
                      <w:szCs w:val="22"/>
                      <w:lang w:val="en-US"/>
                    </w:rPr>
                    <w:t xml:space="preserve"> con los </w:t>
                  </w:r>
                  <w:proofErr w:type="spellStart"/>
                  <w:r w:rsidRPr="00592460">
                    <w:rPr>
                      <w:rFonts w:cs="Arial"/>
                      <w:sz w:val="22"/>
                      <w:szCs w:val="22"/>
                      <w:lang w:val="en-US"/>
                    </w:rPr>
                    <w:t>siguientes</w:t>
                  </w:r>
                  <w:proofErr w:type="spellEnd"/>
                  <w:r w:rsidRPr="00592460">
                    <w:rPr>
                      <w:rFonts w:cs="Arial"/>
                      <w:sz w:val="22"/>
                      <w:szCs w:val="22"/>
                      <w:lang w:val="en-US"/>
                    </w:rPr>
                    <w:t xml:space="preserve"> </w:t>
                  </w:r>
                  <w:proofErr w:type="spellStart"/>
                  <w:r w:rsidRPr="00592460">
                    <w:rPr>
                      <w:rFonts w:cs="Arial"/>
                      <w:sz w:val="22"/>
                      <w:szCs w:val="22"/>
                      <w:lang w:val="en-US"/>
                    </w:rPr>
                    <w:t>requisitos</w:t>
                  </w:r>
                  <w:proofErr w:type="spellEnd"/>
                  <w:r w:rsidRPr="00592460">
                    <w:rPr>
                      <w:rFonts w:cs="Arial"/>
                      <w:sz w:val="22"/>
                      <w:szCs w:val="22"/>
                      <w:lang w:val="en-US"/>
                    </w:rPr>
                    <w:t xml:space="preserve">: </w:t>
                  </w:r>
                </w:p>
                <w:p w14:paraId="60F70E5C" w14:textId="77777777" w:rsidR="009D21CF" w:rsidRPr="00592460" w:rsidRDefault="009D21CF" w:rsidP="009D21CF">
                  <w:pPr>
                    <w:tabs>
                      <w:tab w:val="left" w:pos="6363"/>
                    </w:tabs>
                    <w:autoSpaceDE w:val="0"/>
                    <w:autoSpaceDN w:val="0"/>
                    <w:adjustRightInd w:val="0"/>
                    <w:ind w:right="176"/>
                    <w:rPr>
                      <w:rFonts w:cs="Arial"/>
                      <w:sz w:val="22"/>
                      <w:szCs w:val="22"/>
                      <w:lang w:val="en-US"/>
                    </w:rPr>
                  </w:pPr>
                </w:p>
                <w:p w14:paraId="00EEBC69" w14:textId="77777777" w:rsidR="009D21CF" w:rsidRPr="00592460" w:rsidRDefault="009D21CF" w:rsidP="009D21CF">
                  <w:pPr>
                    <w:tabs>
                      <w:tab w:val="left" w:pos="6363"/>
                    </w:tabs>
                    <w:autoSpaceDE w:val="0"/>
                    <w:autoSpaceDN w:val="0"/>
                    <w:adjustRightInd w:val="0"/>
                    <w:ind w:right="176"/>
                    <w:rPr>
                      <w:rFonts w:cs="Arial"/>
                      <w:sz w:val="22"/>
                      <w:szCs w:val="22"/>
                      <w:lang w:val="en-US"/>
                    </w:rPr>
                  </w:pPr>
                  <w:r w:rsidRPr="00592460">
                    <w:rPr>
                      <w:rFonts w:cs="Arial"/>
                      <w:sz w:val="22"/>
                      <w:szCs w:val="22"/>
                      <w:lang w:val="en-US"/>
                    </w:rPr>
                    <w:t xml:space="preserve">a) Nombre o </w:t>
                  </w:r>
                  <w:proofErr w:type="spellStart"/>
                  <w:r w:rsidRPr="00592460">
                    <w:rPr>
                      <w:rFonts w:cs="Arial"/>
                      <w:sz w:val="22"/>
                      <w:szCs w:val="22"/>
                      <w:lang w:val="en-US"/>
                    </w:rPr>
                    <w:t>razón</w:t>
                  </w:r>
                  <w:proofErr w:type="spellEnd"/>
                  <w:r w:rsidRPr="00592460">
                    <w:rPr>
                      <w:rFonts w:cs="Arial"/>
                      <w:sz w:val="22"/>
                      <w:szCs w:val="22"/>
                      <w:lang w:val="en-US"/>
                    </w:rPr>
                    <w:t xml:space="preserve"> social de la </w:t>
                  </w:r>
                  <w:proofErr w:type="spellStart"/>
                  <w:r w:rsidRPr="00592460">
                    <w:rPr>
                      <w:rFonts w:cs="Arial"/>
                      <w:sz w:val="22"/>
                      <w:szCs w:val="22"/>
                      <w:lang w:val="en-US"/>
                    </w:rPr>
                    <w:t>entidad</w:t>
                  </w:r>
                  <w:proofErr w:type="spellEnd"/>
                  <w:r w:rsidRPr="00592460">
                    <w:rPr>
                      <w:rFonts w:cs="Arial"/>
                      <w:sz w:val="22"/>
                      <w:szCs w:val="22"/>
                      <w:lang w:val="en-US"/>
                    </w:rPr>
                    <w:t xml:space="preserve"> o </w:t>
                  </w:r>
                  <w:proofErr w:type="spellStart"/>
                  <w:r w:rsidRPr="00592460">
                    <w:rPr>
                      <w:rFonts w:cs="Arial"/>
                      <w:sz w:val="22"/>
                      <w:szCs w:val="22"/>
                      <w:lang w:val="en-US"/>
                    </w:rPr>
                    <w:t>firma</w:t>
                  </w:r>
                  <w:proofErr w:type="spellEnd"/>
                  <w:r w:rsidRPr="00592460">
                    <w:rPr>
                      <w:rFonts w:cs="Arial"/>
                      <w:sz w:val="22"/>
                      <w:szCs w:val="22"/>
                      <w:lang w:val="en-US"/>
                    </w:rPr>
                    <w:t xml:space="preserve"> </w:t>
                  </w:r>
                  <w:proofErr w:type="spellStart"/>
                  <w:r w:rsidRPr="00592460">
                    <w:rPr>
                      <w:rFonts w:cs="Arial"/>
                      <w:sz w:val="22"/>
                      <w:szCs w:val="22"/>
                      <w:lang w:val="en-US"/>
                    </w:rPr>
                    <w:t>contratante</w:t>
                  </w:r>
                  <w:proofErr w:type="spellEnd"/>
                  <w:r w:rsidRPr="00592460">
                    <w:rPr>
                      <w:rFonts w:cs="Arial"/>
                      <w:sz w:val="22"/>
                      <w:szCs w:val="22"/>
                      <w:lang w:val="en-US"/>
                    </w:rPr>
                    <w:t>. (</w:t>
                  </w:r>
                  <w:proofErr w:type="spellStart"/>
                  <w:r w:rsidRPr="00592460">
                    <w:rPr>
                      <w:rFonts w:cs="Arial"/>
                      <w:sz w:val="22"/>
                      <w:szCs w:val="22"/>
                      <w:lang w:val="en-US"/>
                    </w:rPr>
                    <w:t>Sólo</w:t>
                  </w:r>
                  <w:proofErr w:type="spellEnd"/>
                  <w:r w:rsidRPr="00592460">
                    <w:rPr>
                      <w:rFonts w:cs="Arial"/>
                      <w:sz w:val="22"/>
                      <w:szCs w:val="22"/>
                      <w:lang w:val="en-US"/>
                    </w:rPr>
                    <w:t xml:space="preserve"> se </w:t>
                  </w:r>
                  <w:proofErr w:type="spellStart"/>
                  <w:r w:rsidRPr="00592460">
                    <w:rPr>
                      <w:rFonts w:cs="Arial"/>
                      <w:sz w:val="22"/>
                      <w:szCs w:val="22"/>
                      <w:lang w:val="en-US"/>
                    </w:rPr>
                    <w:t>aceptan</w:t>
                  </w:r>
                  <w:proofErr w:type="spellEnd"/>
                  <w:r w:rsidRPr="00592460">
                    <w:rPr>
                      <w:rFonts w:cs="Arial"/>
                      <w:sz w:val="22"/>
                      <w:szCs w:val="22"/>
                      <w:lang w:val="en-US"/>
                    </w:rPr>
                    <w:t xml:space="preserve"> </w:t>
                  </w:r>
                  <w:proofErr w:type="spellStart"/>
                  <w:r w:rsidRPr="00592460">
                    <w:rPr>
                      <w:rFonts w:cs="Arial"/>
                      <w:sz w:val="22"/>
                      <w:szCs w:val="22"/>
                      <w:lang w:val="en-US"/>
                    </w:rPr>
                    <w:t>certificaciones</w:t>
                  </w:r>
                  <w:proofErr w:type="spellEnd"/>
                  <w:r w:rsidRPr="00592460">
                    <w:rPr>
                      <w:rFonts w:cs="Arial"/>
                      <w:sz w:val="22"/>
                      <w:szCs w:val="22"/>
                      <w:lang w:val="en-US"/>
                    </w:rPr>
                    <w:t xml:space="preserve"> </w:t>
                  </w:r>
                  <w:proofErr w:type="spellStart"/>
                  <w:r w:rsidRPr="00592460">
                    <w:rPr>
                      <w:rFonts w:cs="Arial"/>
                      <w:sz w:val="22"/>
                      <w:szCs w:val="22"/>
                      <w:lang w:val="en-US"/>
                    </w:rPr>
                    <w:t>expedidas</w:t>
                  </w:r>
                  <w:proofErr w:type="spellEnd"/>
                  <w:r w:rsidRPr="00592460">
                    <w:rPr>
                      <w:rFonts w:cs="Arial"/>
                      <w:sz w:val="22"/>
                      <w:szCs w:val="22"/>
                      <w:lang w:val="en-US"/>
                    </w:rPr>
                    <w:t xml:space="preserve"> por personas </w:t>
                  </w:r>
                  <w:proofErr w:type="spellStart"/>
                  <w:r w:rsidRPr="00592460">
                    <w:rPr>
                      <w:rFonts w:cs="Arial"/>
                      <w:sz w:val="22"/>
                      <w:szCs w:val="22"/>
                      <w:lang w:val="en-US"/>
                    </w:rPr>
                    <w:t>jurídicas</w:t>
                  </w:r>
                  <w:proofErr w:type="spellEnd"/>
                  <w:r w:rsidRPr="00592460">
                    <w:rPr>
                      <w:rFonts w:cs="Arial"/>
                      <w:sz w:val="22"/>
                      <w:szCs w:val="22"/>
                      <w:lang w:val="en-US"/>
                    </w:rPr>
                    <w:t xml:space="preserve">) </w:t>
                  </w:r>
                </w:p>
                <w:p w14:paraId="61BECB94" w14:textId="77777777" w:rsidR="009D21CF" w:rsidRPr="00592460" w:rsidRDefault="009D21CF" w:rsidP="009D21CF">
                  <w:pPr>
                    <w:tabs>
                      <w:tab w:val="left" w:pos="6363"/>
                    </w:tabs>
                    <w:autoSpaceDE w:val="0"/>
                    <w:autoSpaceDN w:val="0"/>
                    <w:adjustRightInd w:val="0"/>
                    <w:ind w:right="176"/>
                    <w:rPr>
                      <w:rFonts w:cs="Arial"/>
                      <w:sz w:val="22"/>
                      <w:szCs w:val="22"/>
                      <w:lang w:val="en-US"/>
                    </w:rPr>
                  </w:pPr>
                  <w:r w:rsidRPr="00592460">
                    <w:rPr>
                      <w:rFonts w:cs="Arial"/>
                      <w:sz w:val="22"/>
                      <w:szCs w:val="22"/>
                      <w:lang w:val="en-US"/>
                    </w:rPr>
                    <w:t xml:space="preserve">b) Nombre del </w:t>
                  </w:r>
                  <w:proofErr w:type="spellStart"/>
                  <w:r w:rsidRPr="00592460">
                    <w:rPr>
                      <w:rFonts w:cs="Arial"/>
                      <w:sz w:val="22"/>
                      <w:szCs w:val="22"/>
                      <w:lang w:val="en-US"/>
                    </w:rPr>
                    <w:t>contratista</w:t>
                  </w:r>
                  <w:proofErr w:type="spellEnd"/>
                  <w:r w:rsidRPr="00592460">
                    <w:rPr>
                      <w:rFonts w:cs="Arial"/>
                      <w:sz w:val="22"/>
                      <w:szCs w:val="22"/>
                      <w:lang w:val="en-US"/>
                    </w:rPr>
                    <w:t xml:space="preserve">. </w:t>
                  </w:r>
                </w:p>
                <w:p w14:paraId="6F94D8E3" w14:textId="77777777" w:rsidR="009D21CF" w:rsidRPr="00592460" w:rsidRDefault="009D21CF" w:rsidP="009D21CF">
                  <w:pPr>
                    <w:tabs>
                      <w:tab w:val="left" w:pos="6363"/>
                    </w:tabs>
                    <w:autoSpaceDE w:val="0"/>
                    <w:autoSpaceDN w:val="0"/>
                    <w:adjustRightInd w:val="0"/>
                    <w:ind w:right="176"/>
                    <w:rPr>
                      <w:rFonts w:cs="Arial"/>
                      <w:sz w:val="22"/>
                      <w:szCs w:val="22"/>
                      <w:lang w:val="en-US"/>
                    </w:rPr>
                  </w:pPr>
                  <w:r w:rsidRPr="00592460">
                    <w:rPr>
                      <w:rFonts w:cs="Arial"/>
                      <w:sz w:val="22"/>
                      <w:szCs w:val="22"/>
                      <w:lang w:val="en-US"/>
                    </w:rPr>
                    <w:t xml:space="preserve">c) El </w:t>
                  </w:r>
                  <w:proofErr w:type="spellStart"/>
                  <w:r w:rsidRPr="00592460">
                    <w:rPr>
                      <w:rFonts w:cs="Arial"/>
                      <w:sz w:val="22"/>
                      <w:szCs w:val="22"/>
                      <w:lang w:val="en-US"/>
                    </w:rPr>
                    <w:t>objeto</w:t>
                  </w:r>
                  <w:proofErr w:type="spellEnd"/>
                  <w:r w:rsidRPr="00592460">
                    <w:rPr>
                      <w:rFonts w:cs="Arial"/>
                      <w:sz w:val="22"/>
                      <w:szCs w:val="22"/>
                      <w:lang w:val="en-US"/>
                    </w:rPr>
                    <w:t xml:space="preserve"> del </w:t>
                  </w:r>
                  <w:proofErr w:type="spellStart"/>
                  <w:r w:rsidRPr="00592460">
                    <w:rPr>
                      <w:rFonts w:cs="Arial"/>
                      <w:sz w:val="22"/>
                      <w:szCs w:val="22"/>
                      <w:lang w:val="en-US"/>
                    </w:rPr>
                    <w:t>Contrato</w:t>
                  </w:r>
                  <w:proofErr w:type="spellEnd"/>
                  <w:r w:rsidRPr="00592460">
                    <w:rPr>
                      <w:rFonts w:cs="Arial"/>
                      <w:sz w:val="22"/>
                      <w:szCs w:val="22"/>
                      <w:lang w:val="en-US"/>
                    </w:rPr>
                    <w:t xml:space="preserve"> debe </w:t>
                  </w:r>
                  <w:proofErr w:type="spellStart"/>
                  <w:r w:rsidRPr="00592460">
                    <w:rPr>
                      <w:rFonts w:cs="Arial"/>
                      <w:sz w:val="22"/>
                      <w:szCs w:val="22"/>
                      <w:lang w:val="en-US"/>
                    </w:rPr>
                    <w:t>corresponder</w:t>
                  </w:r>
                  <w:proofErr w:type="spellEnd"/>
                  <w:r w:rsidRPr="00592460">
                    <w:rPr>
                      <w:rFonts w:cs="Arial"/>
                      <w:sz w:val="22"/>
                      <w:szCs w:val="22"/>
                      <w:lang w:val="en-US"/>
                    </w:rPr>
                    <w:t xml:space="preserve"> </w:t>
                  </w:r>
                  <w:proofErr w:type="gramStart"/>
                  <w:r w:rsidRPr="00592460">
                    <w:rPr>
                      <w:rFonts w:cs="Arial"/>
                      <w:sz w:val="22"/>
                      <w:szCs w:val="22"/>
                      <w:lang w:val="en-US"/>
                    </w:rPr>
                    <w:t>a</w:t>
                  </w:r>
                  <w:proofErr w:type="gramEnd"/>
                  <w:r w:rsidRPr="00592460">
                    <w:rPr>
                      <w:rFonts w:cs="Arial"/>
                      <w:sz w:val="22"/>
                      <w:szCs w:val="22"/>
                      <w:lang w:val="en-US"/>
                    </w:rPr>
                    <w:t xml:space="preserve"> </w:t>
                  </w:r>
                  <w:proofErr w:type="spellStart"/>
                  <w:r w:rsidRPr="00592460">
                    <w:rPr>
                      <w:rFonts w:cs="Arial"/>
                      <w:sz w:val="22"/>
                      <w:szCs w:val="22"/>
                      <w:lang w:val="en-US"/>
                    </w:rPr>
                    <w:t>actividades</w:t>
                  </w:r>
                  <w:proofErr w:type="spellEnd"/>
                  <w:r w:rsidRPr="00592460">
                    <w:rPr>
                      <w:rFonts w:cs="Arial"/>
                      <w:sz w:val="22"/>
                      <w:szCs w:val="22"/>
                      <w:lang w:val="en-US"/>
                    </w:rPr>
                    <w:t xml:space="preserve"> </w:t>
                  </w:r>
                  <w:proofErr w:type="spellStart"/>
                  <w:r w:rsidRPr="00592460">
                    <w:rPr>
                      <w:rFonts w:cs="Arial"/>
                      <w:sz w:val="22"/>
                      <w:szCs w:val="22"/>
                      <w:lang w:val="en-US"/>
                    </w:rPr>
                    <w:t>iguales</w:t>
                  </w:r>
                  <w:proofErr w:type="spellEnd"/>
                  <w:r w:rsidRPr="00592460">
                    <w:rPr>
                      <w:rFonts w:cs="Arial"/>
                      <w:sz w:val="22"/>
                      <w:szCs w:val="22"/>
                      <w:lang w:val="en-US"/>
                    </w:rPr>
                    <w:t xml:space="preserve"> o </w:t>
                  </w:r>
                  <w:proofErr w:type="spellStart"/>
                  <w:r w:rsidRPr="00592460">
                    <w:rPr>
                      <w:rFonts w:cs="Arial"/>
                      <w:sz w:val="22"/>
                      <w:szCs w:val="22"/>
                      <w:lang w:val="en-US"/>
                    </w:rPr>
                    <w:t>similares</w:t>
                  </w:r>
                  <w:proofErr w:type="spellEnd"/>
                  <w:r w:rsidRPr="00592460">
                    <w:rPr>
                      <w:rFonts w:cs="Arial"/>
                      <w:sz w:val="22"/>
                      <w:szCs w:val="22"/>
                      <w:lang w:val="en-US"/>
                    </w:rPr>
                    <w:t xml:space="preserve"> al </w:t>
                  </w:r>
                  <w:proofErr w:type="spellStart"/>
                  <w:r w:rsidRPr="00592460">
                    <w:rPr>
                      <w:rFonts w:cs="Arial"/>
                      <w:sz w:val="22"/>
                      <w:szCs w:val="22"/>
                      <w:lang w:val="en-US"/>
                    </w:rPr>
                    <w:t>objeto</w:t>
                  </w:r>
                  <w:proofErr w:type="spellEnd"/>
                  <w:r w:rsidRPr="00592460">
                    <w:rPr>
                      <w:rFonts w:cs="Arial"/>
                      <w:sz w:val="22"/>
                      <w:szCs w:val="22"/>
                      <w:lang w:val="en-US"/>
                    </w:rPr>
                    <w:t xml:space="preserve"> de </w:t>
                  </w:r>
                  <w:proofErr w:type="spellStart"/>
                  <w:r w:rsidRPr="00592460">
                    <w:rPr>
                      <w:rFonts w:cs="Arial"/>
                      <w:sz w:val="22"/>
                      <w:szCs w:val="22"/>
                      <w:lang w:val="en-US"/>
                    </w:rPr>
                    <w:t>esta</w:t>
                  </w:r>
                  <w:proofErr w:type="spellEnd"/>
                  <w:r w:rsidRPr="00592460">
                    <w:rPr>
                      <w:rFonts w:cs="Arial"/>
                      <w:sz w:val="22"/>
                      <w:szCs w:val="22"/>
                      <w:lang w:val="en-US"/>
                    </w:rPr>
                    <w:t xml:space="preserve"> </w:t>
                  </w:r>
                  <w:proofErr w:type="spellStart"/>
                  <w:r w:rsidRPr="00592460">
                    <w:rPr>
                      <w:rFonts w:cs="Arial"/>
                      <w:sz w:val="22"/>
                      <w:szCs w:val="22"/>
                      <w:lang w:val="en-US"/>
                    </w:rPr>
                    <w:t>convocatoria</w:t>
                  </w:r>
                  <w:proofErr w:type="spellEnd"/>
                  <w:r w:rsidRPr="00592460">
                    <w:rPr>
                      <w:rFonts w:cs="Arial"/>
                      <w:sz w:val="22"/>
                      <w:szCs w:val="22"/>
                      <w:lang w:val="en-US"/>
                    </w:rPr>
                    <w:t xml:space="preserve">. </w:t>
                  </w:r>
                </w:p>
                <w:p w14:paraId="3C5165E4" w14:textId="77777777" w:rsidR="009D21CF" w:rsidRPr="00592460" w:rsidRDefault="009D21CF" w:rsidP="009D21CF">
                  <w:pPr>
                    <w:tabs>
                      <w:tab w:val="left" w:pos="6363"/>
                    </w:tabs>
                    <w:autoSpaceDE w:val="0"/>
                    <w:autoSpaceDN w:val="0"/>
                    <w:adjustRightInd w:val="0"/>
                    <w:ind w:right="176"/>
                    <w:rPr>
                      <w:rFonts w:cs="Arial"/>
                      <w:sz w:val="22"/>
                      <w:szCs w:val="22"/>
                      <w:lang w:val="en-US"/>
                    </w:rPr>
                  </w:pPr>
                  <w:r w:rsidRPr="00592460">
                    <w:rPr>
                      <w:rFonts w:cs="Arial"/>
                      <w:sz w:val="22"/>
                      <w:szCs w:val="22"/>
                      <w:lang w:val="en-US"/>
                    </w:rPr>
                    <w:t xml:space="preserve">d) </w:t>
                  </w:r>
                  <w:proofErr w:type="spellStart"/>
                  <w:r w:rsidRPr="00592460">
                    <w:rPr>
                      <w:rFonts w:cs="Arial"/>
                      <w:sz w:val="22"/>
                      <w:szCs w:val="22"/>
                      <w:lang w:val="en-US"/>
                    </w:rPr>
                    <w:t>Plazo</w:t>
                  </w:r>
                  <w:proofErr w:type="spellEnd"/>
                  <w:r w:rsidRPr="00592460">
                    <w:rPr>
                      <w:rFonts w:cs="Arial"/>
                      <w:sz w:val="22"/>
                      <w:szCs w:val="22"/>
                      <w:lang w:val="en-US"/>
                    </w:rPr>
                    <w:t xml:space="preserve"> de </w:t>
                  </w:r>
                  <w:proofErr w:type="spellStart"/>
                  <w:r w:rsidRPr="00592460">
                    <w:rPr>
                      <w:rFonts w:cs="Arial"/>
                      <w:sz w:val="22"/>
                      <w:szCs w:val="22"/>
                      <w:lang w:val="en-US"/>
                    </w:rPr>
                    <w:t>ejecución</w:t>
                  </w:r>
                  <w:proofErr w:type="spellEnd"/>
                  <w:r w:rsidRPr="00592460">
                    <w:rPr>
                      <w:rFonts w:cs="Arial"/>
                      <w:sz w:val="22"/>
                      <w:szCs w:val="22"/>
                      <w:lang w:val="en-US"/>
                    </w:rPr>
                    <w:t xml:space="preserve">. </w:t>
                  </w:r>
                </w:p>
                <w:p w14:paraId="19BEA530" w14:textId="77777777" w:rsidR="009D21CF" w:rsidRPr="00592460" w:rsidRDefault="009D21CF" w:rsidP="009D21CF">
                  <w:pPr>
                    <w:tabs>
                      <w:tab w:val="left" w:pos="6363"/>
                    </w:tabs>
                    <w:autoSpaceDE w:val="0"/>
                    <w:autoSpaceDN w:val="0"/>
                    <w:adjustRightInd w:val="0"/>
                    <w:ind w:right="176"/>
                    <w:rPr>
                      <w:rFonts w:cs="Arial"/>
                      <w:sz w:val="22"/>
                      <w:szCs w:val="22"/>
                      <w:lang w:val="en-US"/>
                    </w:rPr>
                  </w:pPr>
                  <w:r w:rsidRPr="00592460">
                    <w:rPr>
                      <w:rFonts w:cs="Arial"/>
                      <w:sz w:val="22"/>
                      <w:szCs w:val="22"/>
                      <w:lang w:val="en-US"/>
                    </w:rPr>
                    <w:t xml:space="preserve">e) Valor total </w:t>
                  </w:r>
                  <w:proofErr w:type="spellStart"/>
                  <w:r w:rsidRPr="00592460">
                    <w:rPr>
                      <w:rFonts w:cs="Arial"/>
                      <w:sz w:val="22"/>
                      <w:szCs w:val="22"/>
                      <w:lang w:val="en-US"/>
                    </w:rPr>
                    <w:t>ejecutado</w:t>
                  </w:r>
                  <w:proofErr w:type="spellEnd"/>
                  <w:r w:rsidRPr="00592460">
                    <w:rPr>
                      <w:rFonts w:cs="Arial"/>
                      <w:sz w:val="22"/>
                      <w:szCs w:val="22"/>
                      <w:lang w:val="en-US"/>
                    </w:rPr>
                    <w:t xml:space="preserve"> del </w:t>
                  </w:r>
                  <w:proofErr w:type="spellStart"/>
                  <w:r w:rsidRPr="00592460">
                    <w:rPr>
                      <w:rFonts w:cs="Arial"/>
                      <w:sz w:val="22"/>
                      <w:szCs w:val="22"/>
                      <w:lang w:val="en-US"/>
                    </w:rPr>
                    <w:t>contrato</w:t>
                  </w:r>
                  <w:proofErr w:type="spellEnd"/>
                  <w:r w:rsidRPr="00592460">
                    <w:rPr>
                      <w:rFonts w:cs="Arial"/>
                      <w:sz w:val="22"/>
                      <w:szCs w:val="22"/>
                      <w:lang w:val="en-US"/>
                    </w:rPr>
                    <w:t xml:space="preserve">, </w:t>
                  </w:r>
                  <w:proofErr w:type="spellStart"/>
                  <w:r w:rsidRPr="00592460">
                    <w:rPr>
                      <w:rFonts w:cs="Arial"/>
                      <w:sz w:val="22"/>
                      <w:szCs w:val="22"/>
                      <w:lang w:val="en-US"/>
                    </w:rPr>
                    <w:t>expresado</w:t>
                  </w:r>
                  <w:proofErr w:type="spellEnd"/>
                  <w:r w:rsidRPr="00592460">
                    <w:rPr>
                      <w:rFonts w:cs="Arial"/>
                      <w:sz w:val="22"/>
                      <w:szCs w:val="22"/>
                      <w:lang w:val="en-US"/>
                    </w:rPr>
                    <w:t xml:space="preserve"> </w:t>
                  </w:r>
                  <w:proofErr w:type="spellStart"/>
                  <w:r w:rsidRPr="00592460">
                    <w:rPr>
                      <w:rFonts w:cs="Arial"/>
                      <w:sz w:val="22"/>
                      <w:szCs w:val="22"/>
                      <w:lang w:val="en-US"/>
                    </w:rPr>
                    <w:t>en</w:t>
                  </w:r>
                  <w:proofErr w:type="spellEnd"/>
                  <w:r w:rsidRPr="00592460">
                    <w:rPr>
                      <w:rFonts w:cs="Arial"/>
                      <w:sz w:val="22"/>
                      <w:szCs w:val="22"/>
                      <w:lang w:val="en-US"/>
                    </w:rPr>
                    <w:t xml:space="preserve"> pesos </w:t>
                  </w:r>
                  <w:proofErr w:type="spellStart"/>
                  <w:r w:rsidRPr="00592460">
                    <w:rPr>
                      <w:rFonts w:cs="Arial"/>
                      <w:sz w:val="22"/>
                      <w:szCs w:val="22"/>
                      <w:lang w:val="en-US"/>
                    </w:rPr>
                    <w:t>colombianos</w:t>
                  </w:r>
                  <w:proofErr w:type="spellEnd"/>
                  <w:r w:rsidRPr="00592460">
                    <w:rPr>
                      <w:rFonts w:cs="Arial"/>
                      <w:sz w:val="22"/>
                      <w:szCs w:val="22"/>
                      <w:lang w:val="en-US"/>
                    </w:rPr>
                    <w:t xml:space="preserve">. </w:t>
                  </w:r>
                </w:p>
                <w:p w14:paraId="41D3CF3F" w14:textId="77777777" w:rsidR="009D21CF" w:rsidRPr="00592460" w:rsidRDefault="009D21CF" w:rsidP="009D21CF">
                  <w:pPr>
                    <w:tabs>
                      <w:tab w:val="left" w:pos="6363"/>
                    </w:tabs>
                    <w:autoSpaceDE w:val="0"/>
                    <w:autoSpaceDN w:val="0"/>
                    <w:adjustRightInd w:val="0"/>
                    <w:ind w:right="176"/>
                    <w:rPr>
                      <w:rFonts w:cs="Arial"/>
                      <w:sz w:val="22"/>
                      <w:szCs w:val="22"/>
                      <w:lang w:val="en-US"/>
                    </w:rPr>
                  </w:pPr>
                </w:p>
                <w:p w14:paraId="75C26F30" w14:textId="77777777" w:rsidR="009D21CF" w:rsidRPr="00592460" w:rsidRDefault="009D21CF" w:rsidP="009D21CF">
                  <w:pPr>
                    <w:tabs>
                      <w:tab w:val="left" w:pos="6363"/>
                    </w:tabs>
                    <w:autoSpaceDE w:val="0"/>
                    <w:autoSpaceDN w:val="0"/>
                    <w:adjustRightInd w:val="0"/>
                    <w:ind w:right="176"/>
                    <w:rPr>
                      <w:rFonts w:cs="Arial"/>
                      <w:sz w:val="22"/>
                      <w:szCs w:val="22"/>
                      <w:lang w:val="en-US"/>
                    </w:rPr>
                  </w:pPr>
                  <w:r w:rsidRPr="00592460">
                    <w:rPr>
                      <w:rFonts w:cs="Arial"/>
                      <w:sz w:val="22"/>
                      <w:szCs w:val="22"/>
                      <w:lang w:val="en-US"/>
                    </w:rPr>
                    <w:t xml:space="preserve">El valor que </w:t>
                  </w:r>
                  <w:proofErr w:type="spellStart"/>
                  <w:r w:rsidRPr="00592460">
                    <w:rPr>
                      <w:rFonts w:cs="Arial"/>
                      <w:sz w:val="22"/>
                      <w:szCs w:val="22"/>
                      <w:lang w:val="en-US"/>
                    </w:rPr>
                    <w:t>arroje</w:t>
                  </w:r>
                  <w:proofErr w:type="spellEnd"/>
                  <w:r w:rsidRPr="00592460">
                    <w:rPr>
                      <w:rFonts w:cs="Arial"/>
                      <w:sz w:val="22"/>
                      <w:szCs w:val="22"/>
                      <w:lang w:val="en-US"/>
                    </w:rPr>
                    <w:t xml:space="preserve"> la </w:t>
                  </w:r>
                  <w:proofErr w:type="spellStart"/>
                  <w:r w:rsidRPr="00592460">
                    <w:rPr>
                      <w:rFonts w:cs="Arial"/>
                      <w:sz w:val="22"/>
                      <w:szCs w:val="22"/>
                      <w:lang w:val="en-US"/>
                    </w:rPr>
                    <w:t>sumatoria</w:t>
                  </w:r>
                  <w:proofErr w:type="spellEnd"/>
                  <w:r w:rsidRPr="00592460">
                    <w:rPr>
                      <w:rFonts w:cs="Arial"/>
                      <w:sz w:val="22"/>
                      <w:szCs w:val="22"/>
                      <w:lang w:val="en-US"/>
                    </w:rPr>
                    <w:t xml:space="preserve"> de las </w:t>
                  </w:r>
                  <w:proofErr w:type="spellStart"/>
                  <w:r w:rsidRPr="00592460">
                    <w:rPr>
                      <w:rFonts w:cs="Arial"/>
                      <w:sz w:val="22"/>
                      <w:szCs w:val="22"/>
                      <w:lang w:val="en-US"/>
                    </w:rPr>
                    <w:t>certificaciones</w:t>
                  </w:r>
                  <w:proofErr w:type="spellEnd"/>
                  <w:r w:rsidRPr="00592460">
                    <w:rPr>
                      <w:rFonts w:cs="Arial"/>
                      <w:sz w:val="22"/>
                      <w:szCs w:val="22"/>
                      <w:lang w:val="en-US"/>
                    </w:rPr>
                    <w:t xml:space="preserve">, debe </w:t>
                  </w:r>
                  <w:proofErr w:type="spellStart"/>
                  <w:r w:rsidRPr="00592460">
                    <w:rPr>
                      <w:rFonts w:cs="Arial"/>
                      <w:sz w:val="22"/>
                      <w:szCs w:val="22"/>
                      <w:lang w:val="en-US"/>
                    </w:rPr>
                    <w:t>corresponder</w:t>
                  </w:r>
                  <w:proofErr w:type="spellEnd"/>
                  <w:r w:rsidRPr="00592460">
                    <w:rPr>
                      <w:rFonts w:cs="Arial"/>
                      <w:sz w:val="22"/>
                      <w:szCs w:val="22"/>
                      <w:lang w:val="en-US"/>
                    </w:rPr>
                    <w:t xml:space="preserve"> </w:t>
                  </w:r>
                  <w:proofErr w:type="spellStart"/>
                  <w:r w:rsidRPr="00592460">
                    <w:rPr>
                      <w:rFonts w:cs="Arial"/>
                      <w:sz w:val="22"/>
                      <w:szCs w:val="22"/>
                      <w:lang w:val="en-US"/>
                    </w:rPr>
                    <w:t>mínimo</w:t>
                  </w:r>
                  <w:proofErr w:type="spellEnd"/>
                  <w:r w:rsidRPr="00592460">
                    <w:rPr>
                      <w:rFonts w:cs="Arial"/>
                      <w:sz w:val="22"/>
                      <w:szCs w:val="22"/>
                      <w:lang w:val="en-US"/>
                    </w:rPr>
                    <w:t xml:space="preserve"> al </w:t>
                  </w:r>
                  <w:proofErr w:type="spellStart"/>
                  <w:r w:rsidRPr="00592460">
                    <w:rPr>
                      <w:rFonts w:cs="Arial"/>
                      <w:sz w:val="22"/>
                      <w:szCs w:val="22"/>
                      <w:lang w:val="en-US"/>
                    </w:rPr>
                    <w:t>presupuesto</w:t>
                  </w:r>
                  <w:proofErr w:type="spellEnd"/>
                  <w:r w:rsidRPr="00592460">
                    <w:rPr>
                      <w:rFonts w:cs="Arial"/>
                      <w:sz w:val="22"/>
                      <w:szCs w:val="22"/>
                      <w:lang w:val="en-US"/>
                    </w:rPr>
                    <w:t xml:space="preserve"> </w:t>
                  </w:r>
                  <w:proofErr w:type="spellStart"/>
                  <w:r w:rsidRPr="00592460">
                    <w:rPr>
                      <w:rFonts w:cs="Arial"/>
                      <w:sz w:val="22"/>
                      <w:szCs w:val="22"/>
                      <w:lang w:val="en-US"/>
                    </w:rPr>
                    <w:t>oficial</w:t>
                  </w:r>
                  <w:proofErr w:type="spellEnd"/>
                  <w:r w:rsidRPr="00592460">
                    <w:rPr>
                      <w:rFonts w:cs="Arial"/>
                      <w:sz w:val="22"/>
                      <w:szCs w:val="22"/>
                      <w:lang w:val="en-US"/>
                    </w:rPr>
                    <w:t xml:space="preserve"> del </w:t>
                  </w:r>
                  <w:proofErr w:type="spellStart"/>
                  <w:r w:rsidRPr="00592460">
                    <w:rPr>
                      <w:rFonts w:cs="Arial"/>
                      <w:sz w:val="22"/>
                      <w:szCs w:val="22"/>
                      <w:lang w:val="en-US"/>
                    </w:rPr>
                    <w:t>presente</w:t>
                  </w:r>
                  <w:proofErr w:type="spellEnd"/>
                  <w:r w:rsidRPr="00592460">
                    <w:rPr>
                      <w:rFonts w:cs="Arial"/>
                      <w:sz w:val="22"/>
                      <w:szCs w:val="22"/>
                      <w:lang w:val="en-US"/>
                    </w:rPr>
                    <w:t xml:space="preserve"> </w:t>
                  </w:r>
                  <w:proofErr w:type="spellStart"/>
                  <w:r w:rsidRPr="00592460">
                    <w:rPr>
                      <w:rFonts w:cs="Arial"/>
                      <w:sz w:val="22"/>
                      <w:szCs w:val="22"/>
                      <w:lang w:val="en-US"/>
                    </w:rPr>
                    <w:t>proceso</w:t>
                  </w:r>
                  <w:proofErr w:type="spellEnd"/>
                  <w:r w:rsidRPr="00592460">
                    <w:rPr>
                      <w:rFonts w:cs="Arial"/>
                      <w:sz w:val="22"/>
                      <w:szCs w:val="22"/>
                      <w:lang w:val="en-US"/>
                    </w:rPr>
                    <w:t>.</w:t>
                  </w:r>
                </w:p>
                <w:p w14:paraId="3F307355" w14:textId="77777777" w:rsidR="009D21CF" w:rsidRPr="00592460" w:rsidRDefault="009D21CF" w:rsidP="009D21CF">
                  <w:pPr>
                    <w:tabs>
                      <w:tab w:val="left" w:pos="6363"/>
                    </w:tabs>
                    <w:autoSpaceDE w:val="0"/>
                    <w:autoSpaceDN w:val="0"/>
                    <w:adjustRightInd w:val="0"/>
                    <w:ind w:right="176"/>
                    <w:rPr>
                      <w:rFonts w:cs="Arial"/>
                      <w:bCs/>
                      <w:sz w:val="22"/>
                      <w:szCs w:val="22"/>
                      <w:lang w:val="en-US"/>
                    </w:rPr>
                  </w:pPr>
                </w:p>
              </w:tc>
            </w:tr>
          </w:tbl>
          <w:p w14:paraId="2465634E" w14:textId="77777777" w:rsidR="009D21CF" w:rsidRDefault="009D21CF" w:rsidP="00195639">
            <w:pPr>
              <w:pStyle w:val="Logotipo"/>
              <w:tabs>
                <w:tab w:val="left" w:pos="851"/>
              </w:tabs>
              <w:jc w:val="both"/>
              <w:rPr>
                <w:rFonts w:ascii="Arial" w:hAnsi="Arial" w:cs="Arial"/>
                <w:b/>
                <w:sz w:val="24"/>
                <w:szCs w:val="24"/>
              </w:rPr>
            </w:pPr>
          </w:p>
          <w:p w14:paraId="2E1A425F" w14:textId="766E6909" w:rsidR="009D21CF" w:rsidRPr="003A05FC" w:rsidRDefault="009D21CF" w:rsidP="00195639">
            <w:pPr>
              <w:pStyle w:val="Logotipo"/>
              <w:tabs>
                <w:tab w:val="left" w:pos="851"/>
              </w:tabs>
              <w:jc w:val="both"/>
              <w:rPr>
                <w:rFonts w:ascii="Arial" w:hAnsi="Arial" w:cs="Arial"/>
                <w:b/>
                <w:sz w:val="24"/>
                <w:szCs w:val="24"/>
              </w:rPr>
            </w:pPr>
          </w:p>
        </w:tc>
      </w:tr>
      <w:tr w:rsidR="00D8556A" w:rsidRPr="003A05FC" w14:paraId="7B6E5737" w14:textId="77777777" w:rsidTr="00195639">
        <w:trPr>
          <w:trHeight w:val="592"/>
        </w:trPr>
        <w:tc>
          <w:tcPr>
            <w:tcW w:w="710" w:type="dxa"/>
            <w:shd w:val="clear" w:color="auto" w:fill="D0CECE" w:themeFill="background2" w:themeFillShade="E6"/>
            <w:vAlign w:val="center"/>
          </w:tcPr>
          <w:p w14:paraId="679BFB3C" w14:textId="19496D16" w:rsidR="00D8556A" w:rsidRPr="003A05FC" w:rsidRDefault="00592460" w:rsidP="00195639">
            <w:pPr>
              <w:rPr>
                <w:rFonts w:cs="Arial"/>
                <w:b/>
                <w:color w:val="000000" w:themeColor="text1"/>
                <w:sz w:val="24"/>
                <w:szCs w:val="24"/>
                <w:lang w:val="es-CO" w:eastAsia="es-ES"/>
              </w:rPr>
            </w:pPr>
            <w:r>
              <w:rPr>
                <w:rFonts w:cs="Arial"/>
                <w:b/>
                <w:color w:val="000000" w:themeColor="text1"/>
                <w:sz w:val="24"/>
                <w:szCs w:val="24"/>
                <w:lang w:val="es-CO" w:eastAsia="es-ES"/>
              </w:rPr>
              <w:t>19.</w:t>
            </w:r>
          </w:p>
        </w:tc>
        <w:tc>
          <w:tcPr>
            <w:tcW w:w="9780" w:type="dxa"/>
            <w:shd w:val="clear" w:color="auto" w:fill="D0CECE" w:themeFill="background2" w:themeFillShade="E6"/>
            <w:vAlign w:val="center"/>
          </w:tcPr>
          <w:p w14:paraId="660225BB" w14:textId="4006CCA8" w:rsidR="00D8556A" w:rsidRPr="003A05FC" w:rsidRDefault="009D21CF" w:rsidP="00195639">
            <w:pPr>
              <w:pStyle w:val="Logotipo"/>
              <w:tabs>
                <w:tab w:val="left" w:pos="851"/>
              </w:tabs>
              <w:jc w:val="both"/>
              <w:rPr>
                <w:rFonts w:ascii="Arial" w:hAnsi="Arial" w:cs="Arial"/>
                <w:b/>
                <w:sz w:val="24"/>
                <w:szCs w:val="24"/>
              </w:rPr>
            </w:pPr>
            <w:r w:rsidRPr="00EC752B">
              <w:rPr>
                <w:rFonts w:ascii="Arial" w:hAnsi="Arial" w:cs="Arial"/>
                <w:b/>
                <w:sz w:val="22"/>
                <w:szCs w:val="22"/>
              </w:rPr>
              <w:t>PROPUESTA ECONÓMICA INCLUIDO IVA E IMPUESTOS.</w:t>
            </w:r>
          </w:p>
        </w:tc>
      </w:tr>
      <w:tr w:rsidR="009D21CF" w:rsidRPr="003A05FC" w14:paraId="60545E28" w14:textId="77777777" w:rsidTr="009D21CF">
        <w:trPr>
          <w:trHeight w:val="592"/>
        </w:trPr>
        <w:tc>
          <w:tcPr>
            <w:tcW w:w="710" w:type="dxa"/>
            <w:shd w:val="clear" w:color="auto" w:fill="auto"/>
            <w:vAlign w:val="center"/>
          </w:tcPr>
          <w:p w14:paraId="0E5FD31B" w14:textId="77777777" w:rsidR="009D21CF" w:rsidRPr="003A05FC" w:rsidRDefault="009D21CF" w:rsidP="00195639">
            <w:pPr>
              <w:rPr>
                <w:rFonts w:cs="Arial"/>
                <w:b/>
                <w:color w:val="000000" w:themeColor="text1"/>
                <w:sz w:val="24"/>
                <w:szCs w:val="24"/>
                <w:lang w:val="es-CO" w:eastAsia="es-ES"/>
              </w:rPr>
            </w:pPr>
          </w:p>
        </w:tc>
        <w:tc>
          <w:tcPr>
            <w:tcW w:w="9780" w:type="dxa"/>
            <w:shd w:val="clear" w:color="auto" w:fill="auto"/>
            <w:vAlign w:val="center"/>
          </w:tcPr>
          <w:p w14:paraId="67317AE1" w14:textId="76ACA347" w:rsidR="009D21CF" w:rsidRPr="00592460" w:rsidRDefault="009D21CF" w:rsidP="00195639">
            <w:pPr>
              <w:pStyle w:val="Logotipo"/>
              <w:tabs>
                <w:tab w:val="left" w:pos="851"/>
              </w:tabs>
              <w:jc w:val="both"/>
              <w:rPr>
                <w:rFonts w:ascii="Arial" w:hAnsi="Arial" w:cs="Arial"/>
                <w:bCs/>
                <w:sz w:val="22"/>
                <w:szCs w:val="22"/>
              </w:rPr>
            </w:pPr>
            <w:r w:rsidRPr="00592460">
              <w:rPr>
                <w:rFonts w:ascii="Arial" w:hAnsi="Arial" w:cs="Arial"/>
                <w:bCs/>
                <w:sz w:val="22"/>
                <w:szCs w:val="22"/>
              </w:rPr>
              <w:t>La oferta económica pres</w:t>
            </w:r>
            <w:r w:rsidR="00AE6372" w:rsidRPr="00592460">
              <w:rPr>
                <w:rFonts w:ascii="Arial" w:hAnsi="Arial" w:cs="Arial"/>
                <w:bCs/>
                <w:sz w:val="22"/>
                <w:szCs w:val="22"/>
              </w:rPr>
              <w:t>e</w:t>
            </w:r>
            <w:r w:rsidRPr="00592460">
              <w:rPr>
                <w:rFonts w:ascii="Arial" w:hAnsi="Arial" w:cs="Arial"/>
                <w:bCs/>
                <w:sz w:val="22"/>
                <w:szCs w:val="22"/>
              </w:rPr>
              <w:t>ntada por el proponente será el valor ofertado en la línea de “lista de precios” del cuestionario del SECOPII, valor que debe incluir IVA y demás impuestos</w:t>
            </w:r>
            <w:r w:rsidR="00AE6372" w:rsidRPr="00592460">
              <w:rPr>
                <w:rFonts w:ascii="Arial" w:hAnsi="Arial" w:cs="Arial"/>
                <w:bCs/>
                <w:sz w:val="22"/>
                <w:szCs w:val="22"/>
              </w:rPr>
              <w:t xml:space="preserve"> que apliquen.</w:t>
            </w:r>
          </w:p>
          <w:p w14:paraId="7D10364A" w14:textId="71FFA9FE" w:rsidR="00AE6372" w:rsidRPr="00592460" w:rsidRDefault="00AE6372" w:rsidP="00195639">
            <w:pPr>
              <w:pStyle w:val="Logotipo"/>
              <w:tabs>
                <w:tab w:val="left" w:pos="851"/>
              </w:tabs>
              <w:jc w:val="both"/>
              <w:rPr>
                <w:rFonts w:ascii="Arial" w:hAnsi="Arial" w:cs="Arial"/>
                <w:bCs/>
                <w:sz w:val="22"/>
                <w:szCs w:val="22"/>
              </w:rPr>
            </w:pPr>
          </w:p>
          <w:p w14:paraId="782971E0" w14:textId="5EC036DD" w:rsidR="00AE6372" w:rsidRPr="00592460" w:rsidRDefault="00AE6372" w:rsidP="00195639">
            <w:pPr>
              <w:pStyle w:val="Logotipo"/>
              <w:tabs>
                <w:tab w:val="left" w:pos="851"/>
              </w:tabs>
              <w:jc w:val="both"/>
              <w:rPr>
                <w:rFonts w:ascii="Arial" w:hAnsi="Arial" w:cs="Arial"/>
                <w:bCs/>
                <w:sz w:val="22"/>
                <w:szCs w:val="22"/>
              </w:rPr>
            </w:pPr>
            <w:r w:rsidRPr="00592460">
              <w:rPr>
                <w:rFonts w:ascii="Arial" w:hAnsi="Arial" w:cs="Arial"/>
                <w:bCs/>
                <w:sz w:val="22"/>
                <w:szCs w:val="22"/>
              </w:rPr>
              <w:t xml:space="preserve">En el evento de presentarse diferencia entre el Anexo </w:t>
            </w:r>
            <w:r w:rsidRPr="00327002">
              <w:rPr>
                <w:rFonts w:ascii="Arial" w:hAnsi="Arial" w:cs="Arial"/>
                <w:bCs/>
                <w:sz w:val="22"/>
                <w:szCs w:val="22"/>
              </w:rPr>
              <w:t>No.7 y</w:t>
            </w:r>
            <w:r w:rsidRPr="00592460">
              <w:rPr>
                <w:rFonts w:ascii="Arial" w:hAnsi="Arial" w:cs="Arial"/>
                <w:bCs/>
                <w:sz w:val="22"/>
                <w:szCs w:val="22"/>
              </w:rPr>
              <w:t xml:space="preserve"> el valor publicado en el área de la oferta en el SECOPII, prevalecerá el valor publicado en SECOP II y sobre dicho valor será evaluada la oferta. </w:t>
            </w:r>
          </w:p>
          <w:p w14:paraId="0D325E32" w14:textId="704408BD" w:rsidR="00AE6372" w:rsidRPr="009D21CF" w:rsidRDefault="00AE6372" w:rsidP="00195639">
            <w:pPr>
              <w:pStyle w:val="Logotipo"/>
              <w:tabs>
                <w:tab w:val="left" w:pos="851"/>
              </w:tabs>
              <w:jc w:val="both"/>
              <w:rPr>
                <w:rFonts w:ascii="Arial" w:hAnsi="Arial" w:cs="Arial"/>
                <w:bCs/>
                <w:sz w:val="24"/>
                <w:szCs w:val="24"/>
              </w:rPr>
            </w:pPr>
          </w:p>
        </w:tc>
      </w:tr>
      <w:tr w:rsidR="009D21CF" w:rsidRPr="003A05FC" w14:paraId="4C0644B1" w14:textId="77777777" w:rsidTr="00195639">
        <w:trPr>
          <w:trHeight w:val="592"/>
        </w:trPr>
        <w:tc>
          <w:tcPr>
            <w:tcW w:w="710" w:type="dxa"/>
            <w:shd w:val="clear" w:color="auto" w:fill="D0CECE" w:themeFill="background2" w:themeFillShade="E6"/>
            <w:vAlign w:val="center"/>
          </w:tcPr>
          <w:p w14:paraId="27665372" w14:textId="36D6416B" w:rsidR="009D21CF" w:rsidRPr="003A05FC" w:rsidRDefault="00592460" w:rsidP="00195639">
            <w:pPr>
              <w:rPr>
                <w:rFonts w:cs="Arial"/>
                <w:b/>
                <w:color w:val="000000" w:themeColor="text1"/>
                <w:sz w:val="24"/>
                <w:szCs w:val="24"/>
                <w:lang w:val="es-CO" w:eastAsia="es-ES"/>
              </w:rPr>
            </w:pPr>
            <w:r>
              <w:rPr>
                <w:rFonts w:cs="Arial"/>
                <w:b/>
                <w:color w:val="000000" w:themeColor="text1"/>
                <w:sz w:val="24"/>
                <w:szCs w:val="24"/>
                <w:lang w:val="es-CO" w:eastAsia="es-ES"/>
              </w:rPr>
              <w:t>20.</w:t>
            </w:r>
          </w:p>
        </w:tc>
        <w:tc>
          <w:tcPr>
            <w:tcW w:w="9780" w:type="dxa"/>
            <w:shd w:val="clear" w:color="auto" w:fill="D0CECE" w:themeFill="background2" w:themeFillShade="E6"/>
            <w:vAlign w:val="center"/>
          </w:tcPr>
          <w:p w14:paraId="1B9C08B2" w14:textId="27D59944" w:rsidR="009D21CF" w:rsidRPr="003A05FC" w:rsidRDefault="00911C16" w:rsidP="00911C16">
            <w:pPr>
              <w:widowControl w:val="0"/>
              <w:tabs>
                <w:tab w:val="left" w:pos="851"/>
                <w:tab w:val="left" w:pos="1418"/>
              </w:tabs>
              <w:rPr>
                <w:rFonts w:cs="Arial"/>
                <w:b/>
                <w:sz w:val="24"/>
                <w:szCs w:val="24"/>
              </w:rPr>
            </w:pPr>
            <w:r w:rsidRPr="00911C16">
              <w:rPr>
                <w:rFonts w:cs="Arial"/>
                <w:b/>
                <w:sz w:val="22"/>
                <w:szCs w:val="22"/>
              </w:rPr>
              <w:t>CAUSALES DE RECHAZO DE LA</w:t>
            </w:r>
            <w:r w:rsidRPr="00911C16">
              <w:rPr>
                <w:rFonts w:cs="Arial"/>
                <w:b/>
                <w:spacing w:val="-23"/>
                <w:sz w:val="22"/>
                <w:szCs w:val="22"/>
              </w:rPr>
              <w:t xml:space="preserve"> </w:t>
            </w:r>
            <w:r w:rsidRPr="00911C16">
              <w:rPr>
                <w:rFonts w:cs="Arial"/>
                <w:b/>
                <w:sz w:val="22"/>
                <w:szCs w:val="22"/>
              </w:rPr>
              <w:t>PROPUESTA</w:t>
            </w:r>
            <w:r>
              <w:rPr>
                <w:rFonts w:cs="Arial"/>
                <w:b/>
                <w:sz w:val="22"/>
                <w:szCs w:val="22"/>
              </w:rPr>
              <w:t>.</w:t>
            </w:r>
          </w:p>
        </w:tc>
      </w:tr>
      <w:tr w:rsidR="00911C16" w:rsidRPr="003A05FC" w14:paraId="6AB8B7C4" w14:textId="77777777" w:rsidTr="00911C16">
        <w:trPr>
          <w:trHeight w:val="592"/>
        </w:trPr>
        <w:tc>
          <w:tcPr>
            <w:tcW w:w="710" w:type="dxa"/>
            <w:shd w:val="clear" w:color="auto" w:fill="auto"/>
            <w:vAlign w:val="center"/>
          </w:tcPr>
          <w:p w14:paraId="28CFB881" w14:textId="77777777" w:rsidR="00911C16" w:rsidRPr="003A05FC" w:rsidRDefault="00911C16" w:rsidP="00195639">
            <w:pPr>
              <w:rPr>
                <w:rFonts w:cs="Arial"/>
                <w:b/>
                <w:color w:val="000000" w:themeColor="text1"/>
                <w:sz w:val="24"/>
                <w:szCs w:val="24"/>
                <w:lang w:val="es-CO" w:eastAsia="es-ES"/>
              </w:rPr>
            </w:pPr>
          </w:p>
        </w:tc>
        <w:tc>
          <w:tcPr>
            <w:tcW w:w="9780" w:type="dxa"/>
            <w:shd w:val="clear" w:color="auto" w:fill="auto"/>
            <w:vAlign w:val="center"/>
          </w:tcPr>
          <w:p w14:paraId="7E6B5476" w14:textId="77777777" w:rsidR="00592460" w:rsidRDefault="00592460" w:rsidP="00911C16">
            <w:pPr>
              <w:ind w:left="426" w:hanging="426"/>
              <w:rPr>
                <w:rFonts w:cs="Arial"/>
                <w:sz w:val="22"/>
                <w:szCs w:val="22"/>
              </w:rPr>
            </w:pPr>
          </w:p>
          <w:p w14:paraId="40AC8A1B" w14:textId="256A69D8" w:rsidR="00911C16" w:rsidRPr="00EC752B" w:rsidRDefault="00911C16" w:rsidP="00911C16">
            <w:pPr>
              <w:ind w:left="426" w:hanging="426"/>
              <w:rPr>
                <w:rFonts w:cs="Arial"/>
                <w:sz w:val="22"/>
                <w:szCs w:val="22"/>
              </w:rPr>
            </w:pPr>
            <w:r w:rsidRPr="00EC752B">
              <w:rPr>
                <w:rFonts w:cs="Arial"/>
                <w:sz w:val="22"/>
                <w:szCs w:val="22"/>
              </w:rPr>
              <w:t>La propuesta será rechazada cuando se presente alguna de las siguientes causales:</w:t>
            </w:r>
          </w:p>
          <w:p w14:paraId="363B17E8" w14:textId="77777777" w:rsidR="00911C16" w:rsidRPr="00EC752B" w:rsidRDefault="00911C16" w:rsidP="00911C16">
            <w:pPr>
              <w:ind w:left="426" w:hanging="426"/>
              <w:rPr>
                <w:rFonts w:cs="Arial"/>
                <w:sz w:val="22"/>
                <w:szCs w:val="22"/>
              </w:rPr>
            </w:pPr>
          </w:p>
          <w:p w14:paraId="141100EA" w14:textId="77777777" w:rsidR="00911C16" w:rsidRPr="00EC752B" w:rsidRDefault="00911C16" w:rsidP="00911C16">
            <w:pPr>
              <w:pStyle w:val="Prrafodelista"/>
              <w:widowControl w:val="0"/>
              <w:numPr>
                <w:ilvl w:val="0"/>
                <w:numId w:val="25"/>
              </w:numPr>
              <w:tabs>
                <w:tab w:val="center" w:pos="709"/>
              </w:tabs>
              <w:ind w:left="426" w:hanging="426"/>
              <w:jc w:val="both"/>
              <w:rPr>
                <w:rFonts w:ascii="Arial" w:hAnsi="Arial" w:cs="Arial"/>
                <w:sz w:val="22"/>
                <w:szCs w:val="22"/>
              </w:rPr>
            </w:pPr>
            <w:r w:rsidRPr="00EC752B">
              <w:rPr>
                <w:rFonts w:ascii="Arial" w:hAnsi="Arial" w:cs="Arial"/>
                <w:sz w:val="22"/>
                <w:szCs w:val="22"/>
              </w:rPr>
              <w:t>El</w:t>
            </w:r>
            <w:r w:rsidRPr="00EC752B">
              <w:rPr>
                <w:rFonts w:ascii="Arial" w:hAnsi="Arial" w:cs="Arial"/>
                <w:spacing w:val="-5"/>
                <w:sz w:val="22"/>
                <w:szCs w:val="22"/>
              </w:rPr>
              <w:t xml:space="preserve"> </w:t>
            </w:r>
            <w:r w:rsidRPr="00EC752B">
              <w:rPr>
                <w:rFonts w:ascii="Arial" w:hAnsi="Arial" w:cs="Arial"/>
                <w:sz w:val="22"/>
                <w:szCs w:val="22"/>
              </w:rPr>
              <w:t>objeto</w:t>
            </w:r>
            <w:r w:rsidRPr="00EC752B">
              <w:rPr>
                <w:rFonts w:ascii="Arial" w:hAnsi="Arial" w:cs="Arial"/>
                <w:spacing w:val="-6"/>
                <w:sz w:val="22"/>
                <w:szCs w:val="22"/>
              </w:rPr>
              <w:t xml:space="preserve"> </w:t>
            </w:r>
            <w:r w:rsidRPr="00EC752B">
              <w:rPr>
                <w:rFonts w:ascii="Arial" w:hAnsi="Arial" w:cs="Arial"/>
                <w:sz w:val="22"/>
                <w:szCs w:val="22"/>
              </w:rPr>
              <w:t>social</w:t>
            </w:r>
            <w:r w:rsidRPr="00EC752B">
              <w:rPr>
                <w:rFonts w:ascii="Arial" w:hAnsi="Arial" w:cs="Arial"/>
                <w:spacing w:val="-5"/>
                <w:sz w:val="22"/>
                <w:szCs w:val="22"/>
              </w:rPr>
              <w:t xml:space="preserve"> </w:t>
            </w:r>
            <w:proofErr w:type="spellStart"/>
            <w:r w:rsidRPr="00EC752B">
              <w:rPr>
                <w:rFonts w:ascii="Arial" w:hAnsi="Arial" w:cs="Arial"/>
                <w:sz w:val="22"/>
                <w:szCs w:val="22"/>
              </w:rPr>
              <w:t>del</w:t>
            </w:r>
            <w:proofErr w:type="spellEnd"/>
            <w:r w:rsidRPr="00EC752B">
              <w:rPr>
                <w:rFonts w:ascii="Arial" w:hAnsi="Arial" w:cs="Arial"/>
                <w:spacing w:val="-5"/>
                <w:sz w:val="22"/>
                <w:szCs w:val="22"/>
              </w:rPr>
              <w:t xml:space="preserve"> </w:t>
            </w:r>
            <w:r w:rsidRPr="00EC752B">
              <w:rPr>
                <w:rFonts w:ascii="Arial" w:hAnsi="Arial" w:cs="Arial"/>
                <w:sz w:val="22"/>
                <w:szCs w:val="22"/>
              </w:rPr>
              <w:t>proponente</w:t>
            </w:r>
            <w:r w:rsidRPr="00EC752B">
              <w:rPr>
                <w:rFonts w:ascii="Arial" w:hAnsi="Arial" w:cs="Arial"/>
                <w:spacing w:val="-4"/>
                <w:sz w:val="22"/>
                <w:szCs w:val="22"/>
              </w:rPr>
              <w:t xml:space="preserve"> </w:t>
            </w:r>
            <w:r w:rsidRPr="00EC752B">
              <w:rPr>
                <w:rFonts w:ascii="Arial" w:hAnsi="Arial" w:cs="Arial"/>
                <w:sz w:val="22"/>
                <w:szCs w:val="22"/>
              </w:rPr>
              <w:t>o</w:t>
            </w:r>
            <w:r w:rsidRPr="00EC752B">
              <w:rPr>
                <w:rFonts w:ascii="Arial" w:hAnsi="Arial" w:cs="Arial"/>
                <w:spacing w:val="-5"/>
                <w:sz w:val="22"/>
                <w:szCs w:val="22"/>
              </w:rPr>
              <w:t xml:space="preserve"> </w:t>
            </w:r>
            <w:r w:rsidRPr="00EC752B">
              <w:rPr>
                <w:rFonts w:ascii="Arial" w:hAnsi="Arial" w:cs="Arial"/>
                <w:sz w:val="22"/>
                <w:szCs w:val="22"/>
              </w:rPr>
              <w:t>de</w:t>
            </w:r>
            <w:r w:rsidRPr="00EC752B">
              <w:rPr>
                <w:rFonts w:ascii="Arial" w:hAnsi="Arial" w:cs="Arial"/>
                <w:spacing w:val="-7"/>
                <w:sz w:val="22"/>
                <w:szCs w:val="22"/>
              </w:rPr>
              <w:t xml:space="preserve"> </w:t>
            </w:r>
            <w:proofErr w:type="spellStart"/>
            <w:r w:rsidRPr="00EC752B">
              <w:rPr>
                <w:rFonts w:ascii="Arial" w:hAnsi="Arial" w:cs="Arial"/>
                <w:sz w:val="22"/>
                <w:szCs w:val="22"/>
              </w:rPr>
              <w:t>los</w:t>
            </w:r>
            <w:proofErr w:type="spellEnd"/>
            <w:r w:rsidRPr="00EC752B">
              <w:rPr>
                <w:rFonts w:ascii="Arial" w:hAnsi="Arial" w:cs="Arial"/>
                <w:spacing w:val="-6"/>
                <w:sz w:val="22"/>
                <w:szCs w:val="22"/>
              </w:rPr>
              <w:t xml:space="preserve"> </w:t>
            </w:r>
            <w:proofErr w:type="spellStart"/>
            <w:r w:rsidRPr="00EC752B">
              <w:rPr>
                <w:rFonts w:ascii="Arial" w:hAnsi="Arial" w:cs="Arial"/>
                <w:sz w:val="22"/>
                <w:szCs w:val="22"/>
              </w:rPr>
              <w:t>miembros</w:t>
            </w:r>
            <w:proofErr w:type="spellEnd"/>
            <w:r w:rsidRPr="00EC752B">
              <w:rPr>
                <w:rFonts w:ascii="Arial" w:hAnsi="Arial" w:cs="Arial"/>
                <w:spacing w:val="-6"/>
                <w:sz w:val="22"/>
                <w:szCs w:val="22"/>
              </w:rPr>
              <w:t xml:space="preserve"> </w:t>
            </w:r>
            <w:proofErr w:type="spellStart"/>
            <w:r w:rsidRPr="00EC752B">
              <w:rPr>
                <w:rFonts w:ascii="Arial" w:hAnsi="Arial" w:cs="Arial"/>
                <w:sz w:val="22"/>
                <w:szCs w:val="22"/>
              </w:rPr>
              <w:t>del</w:t>
            </w:r>
            <w:proofErr w:type="spellEnd"/>
            <w:r w:rsidRPr="00EC752B">
              <w:rPr>
                <w:rFonts w:ascii="Arial" w:hAnsi="Arial" w:cs="Arial"/>
                <w:spacing w:val="-5"/>
                <w:sz w:val="22"/>
                <w:szCs w:val="22"/>
              </w:rPr>
              <w:t xml:space="preserve"> </w:t>
            </w:r>
            <w:r w:rsidRPr="00EC752B">
              <w:rPr>
                <w:rFonts w:ascii="Arial" w:hAnsi="Arial" w:cs="Arial"/>
                <w:sz w:val="22"/>
                <w:szCs w:val="22"/>
              </w:rPr>
              <w:t>proponente</w:t>
            </w:r>
            <w:r w:rsidRPr="00EC752B">
              <w:rPr>
                <w:rFonts w:ascii="Arial" w:hAnsi="Arial" w:cs="Arial"/>
                <w:spacing w:val="-5"/>
                <w:sz w:val="22"/>
                <w:szCs w:val="22"/>
              </w:rPr>
              <w:t xml:space="preserve"> </w:t>
            </w:r>
            <w:r w:rsidRPr="00EC752B">
              <w:rPr>
                <w:rFonts w:ascii="Arial" w:hAnsi="Arial" w:cs="Arial"/>
                <w:sz w:val="22"/>
                <w:szCs w:val="22"/>
              </w:rPr>
              <w:t>si</w:t>
            </w:r>
            <w:r w:rsidRPr="00EC752B">
              <w:rPr>
                <w:rFonts w:ascii="Arial" w:hAnsi="Arial" w:cs="Arial"/>
                <w:spacing w:val="-5"/>
                <w:sz w:val="22"/>
                <w:szCs w:val="22"/>
              </w:rPr>
              <w:t xml:space="preserve"> </w:t>
            </w:r>
            <w:proofErr w:type="spellStart"/>
            <w:r w:rsidRPr="00EC752B">
              <w:rPr>
                <w:rFonts w:ascii="Arial" w:hAnsi="Arial" w:cs="Arial"/>
                <w:sz w:val="22"/>
                <w:szCs w:val="22"/>
              </w:rPr>
              <w:t>acuden</w:t>
            </w:r>
            <w:proofErr w:type="spellEnd"/>
            <w:r w:rsidRPr="00EC752B">
              <w:rPr>
                <w:rFonts w:ascii="Arial" w:hAnsi="Arial" w:cs="Arial"/>
                <w:spacing w:val="-5"/>
                <w:sz w:val="22"/>
                <w:szCs w:val="22"/>
              </w:rPr>
              <w:t xml:space="preserve"> </w:t>
            </w:r>
            <w:r w:rsidRPr="00EC752B">
              <w:rPr>
                <w:rFonts w:ascii="Arial" w:hAnsi="Arial" w:cs="Arial"/>
                <w:sz w:val="22"/>
                <w:szCs w:val="22"/>
              </w:rPr>
              <w:t xml:space="preserve">bajo </w:t>
            </w:r>
            <w:proofErr w:type="spellStart"/>
            <w:r w:rsidRPr="00EC752B">
              <w:rPr>
                <w:rFonts w:ascii="Arial" w:hAnsi="Arial" w:cs="Arial"/>
                <w:sz w:val="22"/>
                <w:szCs w:val="22"/>
              </w:rPr>
              <w:t>cualquiera</w:t>
            </w:r>
            <w:proofErr w:type="spellEnd"/>
            <w:r w:rsidRPr="00EC752B">
              <w:rPr>
                <w:rFonts w:ascii="Arial" w:hAnsi="Arial" w:cs="Arial"/>
                <w:sz w:val="22"/>
                <w:szCs w:val="22"/>
              </w:rPr>
              <w:t xml:space="preserve"> de </w:t>
            </w:r>
            <w:proofErr w:type="spellStart"/>
            <w:r w:rsidRPr="00EC752B">
              <w:rPr>
                <w:rFonts w:ascii="Arial" w:hAnsi="Arial" w:cs="Arial"/>
                <w:sz w:val="22"/>
                <w:szCs w:val="22"/>
              </w:rPr>
              <w:t>las</w:t>
            </w:r>
            <w:proofErr w:type="spellEnd"/>
            <w:r w:rsidRPr="00EC752B">
              <w:rPr>
                <w:rFonts w:ascii="Arial" w:hAnsi="Arial" w:cs="Arial"/>
                <w:sz w:val="22"/>
                <w:szCs w:val="22"/>
              </w:rPr>
              <w:t xml:space="preserve"> figuras </w:t>
            </w:r>
            <w:proofErr w:type="spellStart"/>
            <w:r w:rsidRPr="00EC752B">
              <w:rPr>
                <w:rFonts w:ascii="Arial" w:hAnsi="Arial" w:cs="Arial"/>
                <w:sz w:val="22"/>
                <w:szCs w:val="22"/>
              </w:rPr>
              <w:t>asociativas</w:t>
            </w:r>
            <w:proofErr w:type="spellEnd"/>
            <w:r w:rsidRPr="00EC752B">
              <w:rPr>
                <w:rFonts w:ascii="Arial" w:hAnsi="Arial" w:cs="Arial"/>
                <w:sz w:val="22"/>
                <w:szCs w:val="22"/>
              </w:rPr>
              <w:t xml:space="preserve"> autorizadas por la </w:t>
            </w:r>
            <w:proofErr w:type="spellStart"/>
            <w:r w:rsidRPr="00EC752B">
              <w:rPr>
                <w:rFonts w:ascii="Arial" w:hAnsi="Arial" w:cs="Arial"/>
                <w:sz w:val="22"/>
                <w:szCs w:val="22"/>
              </w:rPr>
              <w:t>ley</w:t>
            </w:r>
            <w:proofErr w:type="spellEnd"/>
            <w:r w:rsidRPr="00EC752B">
              <w:rPr>
                <w:rFonts w:ascii="Arial" w:hAnsi="Arial" w:cs="Arial"/>
                <w:sz w:val="22"/>
                <w:szCs w:val="22"/>
              </w:rPr>
              <w:t xml:space="preserve"> 80 de 1993, </w:t>
            </w:r>
            <w:proofErr w:type="spellStart"/>
            <w:r w:rsidRPr="00EC752B">
              <w:rPr>
                <w:rFonts w:ascii="Arial" w:hAnsi="Arial" w:cs="Arial"/>
                <w:sz w:val="22"/>
                <w:szCs w:val="22"/>
              </w:rPr>
              <w:t>debe</w:t>
            </w:r>
            <w:proofErr w:type="spellEnd"/>
            <w:r w:rsidRPr="00EC752B">
              <w:rPr>
                <w:rFonts w:ascii="Arial" w:hAnsi="Arial" w:cs="Arial"/>
                <w:sz w:val="22"/>
                <w:szCs w:val="22"/>
              </w:rPr>
              <w:t xml:space="preserve"> ser acorde </w:t>
            </w:r>
            <w:proofErr w:type="spellStart"/>
            <w:r w:rsidRPr="00EC752B">
              <w:rPr>
                <w:rFonts w:ascii="Arial" w:hAnsi="Arial" w:cs="Arial"/>
                <w:sz w:val="22"/>
                <w:szCs w:val="22"/>
              </w:rPr>
              <w:t>con</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objeto de la presente</w:t>
            </w:r>
            <w:r w:rsidRPr="00EC752B">
              <w:rPr>
                <w:rFonts w:ascii="Arial" w:hAnsi="Arial" w:cs="Arial"/>
                <w:spacing w:val="-49"/>
                <w:sz w:val="22"/>
                <w:szCs w:val="22"/>
              </w:rPr>
              <w:t xml:space="preserve">     </w:t>
            </w:r>
            <w:proofErr w:type="spellStart"/>
            <w:r w:rsidRPr="00EC752B">
              <w:rPr>
                <w:rFonts w:ascii="Arial" w:hAnsi="Arial" w:cs="Arial"/>
                <w:sz w:val="22"/>
                <w:szCs w:val="22"/>
              </w:rPr>
              <w:t>convocatoria</w:t>
            </w:r>
            <w:proofErr w:type="spellEnd"/>
            <w:r w:rsidRPr="00EC752B">
              <w:rPr>
                <w:rFonts w:ascii="Arial" w:hAnsi="Arial" w:cs="Arial"/>
                <w:sz w:val="22"/>
                <w:szCs w:val="22"/>
              </w:rPr>
              <w:t>.</w:t>
            </w:r>
          </w:p>
          <w:p w14:paraId="6B5CDE7B" w14:textId="77777777" w:rsidR="00911C16" w:rsidRPr="00EC752B" w:rsidRDefault="00911C16" w:rsidP="00911C16">
            <w:pPr>
              <w:tabs>
                <w:tab w:val="center" w:pos="709"/>
              </w:tabs>
              <w:ind w:left="426" w:hanging="426"/>
              <w:rPr>
                <w:rFonts w:cs="Arial"/>
                <w:sz w:val="22"/>
                <w:szCs w:val="22"/>
              </w:rPr>
            </w:pPr>
          </w:p>
          <w:p w14:paraId="64D00DD7" w14:textId="77777777" w:rsidR="00911C16" w:rsidRPr="00EC752B" w:rsidRDefault="00911C16" w:rsidP="00911C16">
            <w:pPr>
              <w:pStyle w:val="Prrafodelista"/>
              <w:widowControl w:val="0"/>
              <w:numPr>
                <w:ilvl w:val="0"/>
                <w:numId w:val="25"/>
              </w:numPr>
              <w:tabs>
                <w:tab w:val="center" w:pos="709"/>
              </w:tabs>
              <w:ind w:left="426" w:hanging="426"/>
              <w:jc w:val="both"/>
              <w:rPr>
                <w:rFonts w:ascii="Arial" w:hAnsi="Arial" w:cs="Arial"/>
                <w:sz w:val="22"/>
                <w:szCs w:val="22"/>
              </w:rPr>
            </w:pPr>
            <w:proofErr w:type="spellStart"/>
            <w:r w:rsidRPr="00EC752B">
              <w:rPr>
                <w:rFonts w:ascii="Arial" w:hAnsi="Arial" w:cs="Arial"/>
                <w:sz w:val="22"/>
                <w:szCs w:val="22"/>
              </w:rPr>
              <w:t>Las</w:t>
            </w:r>
            <w:proofErr w:type="spellEnd"/>
            <w:r w:rsidRPr="00EC752B">
              <w:rPr>
                <w:rFonts w:ascii="Arial" w:hAnsi="Arial" w:cs="Arial"/>
                <w:sz w:val="22"/>
                <w:szCs w:val="22"/>
              </w:rPr>
              <w:t xml:space="preserve"> personas jurídicas </w:t>
            </w:r>
            <w:proofErr w:type="spellStart"/>
            <w:r w:rsidRPr="00EC752B">
              <w:rPr>
                <w:rFonts w:ascii="Arial" w:hAnsi="Arial" w:cs="Arial"/>
                <w:sz w:val="22"/>
                <w:szCs w:val="22"/>
              </w:rPr>
              <w:t>deben</w:t>
            </w:r>
            <w:proofErr w:type="spellEnd"/>
            <w:r w:rsidRPr="00EC752B">
              <w:rPr>
                <w:rFonts w:ascii="Arial" w:hAnsi="Arial" w:cs="Arial"/>
                <w:sz w:val="22"/>
                <w:szCs w:val="22"/>
              </w:rPr>
              <w:t xml:space="preserve"> acreditar que </w:t>
            </w:r>
            <w:proofErr w:type="spellStart"/>
            <w:r w:rsidRPr="00EC752B">
              <w:rPr>
                <w:rFonts w:ascii="Arial" w:hAnsi="Arial" w:cs="Arial"/>
                <w:sz w:val="22"/>
                <w:szCs w:val="22"/>
              </w:rPr>
              <w:t>su</w:t>
            </w:r>
            <w:proofErr w:type="spellEnd"/>
            <w:r w:rsidRPr="00EC752B">
              <w:rPr>
                <w:rFonts w:ascii="Arial" w:hAnsi="Arial" w:cs="Arial"/>
                <w:sz w:val="22"/>
                <w:szCs w:val="22"/>
              </w:rPr>
              <w:t xml:space="preserve"> </w:t>
            </w:r>
            <w:proofErr w:type="spellStart"/>
            <w:r w:rsidRPr="00EC752B">
              <w:rPr>
                <w:rFonts w:ascii="Arial" w:hAnsi="Arial" w:cs="Arial"/>
                <w:sz w:val="22"/>
                <w:szCs w:val="22"/>
              </w:rPr>
              <w:t>duración</w:t>
            </w:r>
            <w:proofErr w:type="spellEnd"/>
            <w:r w:rsidRPr="00EC752B">
              <w:rPr>
                <w:rFonts w:ascii="Arial" w:hAnsi="Arial" w:cs="Arial"/>
                <w:sz w:val="22"/>
                <w:szCs w:val="22"/>
              </w:rPr>
              <w:t xml:space="preserve"> es, como mínimo, igual a la </w:t>
            </w:r>
            <w:proofErr w:type="spellStart"/>
            <w:r w:rsidRPr="00EC752B">
              <w:rPr>
                <w:rFonts w:ascii="Arial" w:hAnsi="Arial" w:cs="Arial"/>
                <w:sz w:val="22"/>
                <w:szCs w:val="22"/>
              </w:rPr>
              <w:t>del</w:t>
            </w:r>
            <w:proofErr w:type="spellEnd"/>
            <w:r w:rsidRPr="00EC752B">
              <w:rPr>
                <w:rFonts w:ascii="Arial" w:hAnsi="Arial" w:cs="Arial"/>
                <w:sz w:val="22"/>
                <w:szCs w:val="22"/>
              </w:rPr>
              <w:t xml:space="preserve"> contrato y </w:t>
            </w:r>
            <w:proofErr w:type="spellStart"/>
            <w:r w:rsidRPr="00EC752B">
              <w:rPr>
                <w:rFonts w:ascii="Arial" w:hAnsi="Arial" w:cs="Arial"/>
                <w:sz w:val="22"/>
                <w:szCs w:val="22"/>
              </w:rPr>
              <w:t>un</w:t>
            </w:r>
            <w:proofErr w:type="spellEnd"/>
            <w:r w:rsidRPr="00EC752B">
              <w:rPr>
                <w:rFonts w:ascii="Arial" w:hAnsi="Arial" w:cs="Arial"/>
                <w:sz w:val="22"/>
                <w:szCs w:val="22"/>
              </w:rPr>
              <w:t xml:space="preserve"> (1) </w:t>
            </w:r>
            <w:proofErr w:type="spellStart"/>
            <w:r w:rsidRPr="00EC752B">
              <w:rPr>
                <w:rFonts w:ascii="Arial" w:hAnsi="Arial" w:cs="Arial"/>
                <w:sz w:val="22"/>
                <w:szCs w:val="22"/>
              </w:rPr>
              <w:t>año</w:t>
            </w:r>
            <w:proofErr w:type="spellEnd"/>
            <w:r w:rsidRPr="00EC752B">
              <w:rPr>
                <w:rFonts w:ascii="Arial" w:hAnsi="Arial" w:cs="Arial"/>
                <w:spacing w:val="-27"/>
                <w:sz w:val="22"/>
                <w:szCs w:val="22"/>
              </w:rPr>
              <w:t xml:space="preserve"> </w:t>
            </w:r>
            <w:r w:rsidRPr="00EC752B">
              <w:rPr>
                <w:rFonts w:ascii="Arial" w:hAnsi="Arial" w:cs="Arial"/>
                <w:sz w:val="22"/>
                <w:szCs w:val="22"/>
              </w:rPr>
              <w:t>más.</w:t>
            </w:r>
          </w:p>
          <w:p w14:paraId="1CAFE65F" w14:textId="77777777" w:rsidR="00911C16" w:rsidRPr="00EC752B" w:rsidRDefault="00911C16" w:rsidP="00911C16">
            <w:pPr>
              <w:pStyle w:val="Prrafodelista"/>
              <w:tabs>
                <w:tab w:val="center" w:pos="709"/>
              </w:tabs>
              <w:ind w:left="426" w:hanging="426"/>
              <w:rPr>
                <w:rFonts w:ascii="Arial" w:hAnsi="Arial" w:cs="Arial"/>
                <w:sz w:val="22"/>
                <w:szCs w:val="22"/>
              </w:rPr>
            </w:pPr>
          </w:p>
          <w:p w14:paraId="23258841" w14:textId="77777777" w:rsidR="00911C16" w:rsidRPr="00EC752B" w:rsidRDefault="00911C16" w:rsidP="00911C16">
            <w:pPr>
              <w:pStyle w:val="Prrafodelista"/>
              <w:widowControl w:val="0"/>
              <w:numPr>
                <w:ilvl w:val="0"/>
                <w:numId w:val="25"/>
              </w:numPr>
              <w:tabs>
                <w:tab w:val="center" w:pos="709"/>
              </w:tabs>
              <w:ind w:left="426" w:hanging="426"/>
              <w:jc w:val="both"/>
              <w:rPr>
                <w:rFonts w:ascii="Arial" w:hAnsi="Arial" w:cs="Arial"/>
                <w:sz w:val="22"/>
                <w:szCs w:val="22"/>
              </w:rPr>
            </w:pPr>
            <w:r w:rsidRPr="00EC752B">
              <w:rPr>
                <w:rFonts w:ascii="Arial" w:hAnsi="Arial" w:cs="Arial"/>
                <w:sz w:val="22"/>
                <w:szCs w:val="22"/>
              </w:rPr>
              <w:t xml:space="preserve">El representante legal </w:t>
            </w:r>
            <w:proofErr w:type="spellStart"/>
            <w:r w:rsidRPr="00EC752B">
              <w:rPr>
                <w:rFonts w:ascii="Arial" w:hAnsi="Arial" w:cs="Arial"/>
                <w:sz w:val="22"/>
                <w:szCs w:val="22"/>
              </w:rPr>
              <w:t>del</w:t>
            </w:r>
            <w:proofErr w:type="spellEnd"/>
            <w:r w:rsidRPr="00EC752B">
              <w:rPr>
                <w:rFonts w:ascii="Arial" w:hAnsi="Arial" w:cs="Arial"/>
                <w:sz w:val="22"/>
                <w:szCs w:val="22"/>
              </w:rPr>
              <w:t xml:space="preserve"> proponente </w:t>
            </w:r>
            <w:proofErr w:type="spellStart"/>
            <w:r w:rsidRPr="00EC752B">
              <w:rPr>
                <w:rFonts w:ascii="Arial" w:hAnsi="Arial" w:cs="Arial"/>
                <w:sz w:val="22"/>
                <w:szCs w:val="22"/>
              </w:rPr>
              <w:t>debe</w:t>
            </w:r>
            <w:proofErr w:type="spellEnd"/>
            <w:r w:rsidRPr="00EC752B">
              <w:rPr>
                <w:rFonts w:ascii="Arial" w:hAnsi="Arial" w:cs="Arial"/>
                <w:sz w:val="22"/>
                <w:szCs w:val="22"/>
              </w:rPr>
              <w:t xml:space="preserve"> estar autorizado para </w:t>
            </w:r>
            <w:proofErr w:type="spellStart"/>
            <w:r w:rsidRPr="00EC752B">
              <w:rPr>
                <w:rFonts w:ascii="Arial" w:hAnsi="Arial" w:cs="Arial"/>
                <w:sz w:val="22"/>
                <w:szCs w:val="22"/>
              </w:rPr>
              <w:t>presentar</w:t>
            </w:r>
            <w:proofErr w:type="spellEnd"/>
            <w:r w:rsidRPr="00EC752B">
              <w:rPr>
                <w:rFonts w:ascii="Arial" w:hAnsi="Arial" w:cs="Arial"/>
                <w:sz w:val="22"/>
                <w:szCs w:val="22"/>
              </w:rPr>
              <w:t xml:space="preserve"> la </w:t>
            </w:r>
            <w:proofErr w:type="spellStart"/>
            <w:r w:rsidRPr="00EC752B">
              <w:rPr>
                <w:rFonts w:ascii="Arial" w:hAnsi="Arial" w:cs="Arial"/>
                <w:sz w:val="22"/>
                <w:szCs w:val="22"/>
              </w:rPr>
              <w:t>propuesta</w:t>
            </w:r>
            <w:proofErr w:type="spellEnd"/>
            <w:r w:rsidRPr="00EC752B">
              <w:rPr>
                <w:rFonts w:ascii="Arial" w:hAnsi="Arial" w:cs="Arial"/>
                <w:sz w:val="22"/>
                <w:szCs w:val="22"/>
              </w:rPr>
              <w:t>.</w:t>
            </w:r>
          </w:p>
          <w:p w14:paraId="71E8F2DD" w14:textId="77777777" w:rsidR="00911C16" w:rsidRPr="00EC752B" w:rsidRDefault="00911C16" w:rsidP="00911C16">
            <w:pPr>
              <w:pStyle w:val="Prrafodelista"/>
              <w:ind w:left="426" w:hanging="426"/>
              <w:rPr>
                <w:rFonts w:ascii="Arial" w:hAnsi="Arial" w:cs="Arial"/>
                <w:sz w:val="22"/>
                <w:szCs w:val="22"/>
              </w:rPr>
            </w:pPr>
          </w:p>
          <w:p w14:paraId="10B9EC8B" w14:textId="77777777" w:rsidR="00911C16" w:rsidRPr="00EC752B" w:rsidRDefault="00911C16" w:rsidP="00911C16">
            <w:pPr>
              <w:pStyle w:val="Prrafodelista"/>
              <w:widowControl w:val="0"/>
              <w:numPr>
                <w:ilvl w:val="0"/>
                <w:numId w:val="25"/>
              </w:numPr>
              <w:tabs>
                <w:tab w:val="center" w:pos="709"/>
              </w:tabs>
              <w:ind w:left="426" w:hanging="426"/>
              <w:jc w:val="both"/>
              <w:rPr>
                <w:rFonts w:ascii="Arial" w:hAnsi="Arial" w:cs="Arial"/>
                <w:sz w:val="22"/>
                <w:szCs w:val="22"/>
              </w:rPr>
            </w:pPr>
            <w:r w:rsidRPr="00EC752B">
              <w:rPr>
                <w:rFonts w:ascii="Arial" w:hAnsi="Arial" w:cs="Arial"/>
                <w:sz w:val="22"/>
                <w:szCs w:val="22"/>
              </w:rPr>
              <w:t>Los</w:t>
            </w:r>
            <w:r w:rsidRPr="00EC752B">
              <w:rPr>
                <w:rFonts w:ascii="Arial" w:hAnsi="Arial" w:cs="Arial"/>
                <w:spacing w:val="-18"/>
                <w:sz w:val="22"/>
                <w:szCs w:val="22"/>
              </w:rPr>
              <w:t xml:space="preserve"> </w:t>
            </w:r>
            <w:r w:rsidRPr="00EC752B">
              <w:rPr>
                <w:rFonts w:ascii="Arial" w:hAnsi="Arial" w:cs="Arial"/>
                <w:sz w:val="22"/>
                <w:szCs w:val="22"/>
              </w:rPr>
              <w:t>proponentes</w:t>
            </w:r>
            <w:r w:rsidRPr="00EC752B">
              <w:rPr>
                <w:rFonts w:ascii="Arial" w:hAnsi="Arial" w:cs="Arial"/>
                <w:spacing w:val="-21"/>
                <w:sz w:val="22"/>
                <w:szCs w:val="22"/>
              </w:rPr>
              <w:t xml:space="preserve"> </w:t>
            </w:r>
            <w:r w:rsidRPr="00EC752B">
              <w:rPr>
                <w:rFonts w:ascii="Arial" w:hAnsi="Arial" w:cs="Arial"/>
                <w:sz w:val="22"/>
                <w:szCs w:val="22"/>
              </w:rPr>
              <w:t>no</w:t>
            </w:r>
            <w:r w:rsidRPr="00EC752B">
              <w:rPr>
                <w:rFonts w:ascii="Arial" w:hAnsi="Arial" w:cs="Arial"/>
                <w:spacing w:val="-21"/>
                <w:sz w:val="22"/>
                <w:szCs w:val="22"/>
              </w:rPr>
              <w:t xml:space="preserve"> </w:t>
            </w:r>
            <w:proofErr w:type="spellStart"/>
            <w:r w:rsidRPr="00EC752B">
              <w:rPr>
                <w:rFonts w:ascii="Arial" w:hAnsi="Arial" w:cs="Arial"/>
                <w:sz w:val="22"/>
                <w:szCs w:val="22"/>
              </w:rPr>
              <w:t>deben</w:t>
            </w:r>
            <w:proofErr w:type="spellEnd"/>
            <w:r w:rsidRPr="00EC752B">
              <w:rPr>
                <w:rFonts w:ascii="Arial" w:hAnsi="Arial" w:cs="Arial"/>
                <w:spacing w:val="-18"/>
                <w:sz w:val="22"/>
                <w:szCs w:val="22"/>
              </w:rPr>
              <w:t xml:space="preserve"> </w:t>
            </w:r>
            <w:r w:rsidRPr="00EC752B">
              <w:rPr>
                <w:rFonts w:ascii="Arial" w:hAnsi="Arial" w:cs="Arial"/>
                <w:sz w:val="22"/>
                <w:szCs w:val="22"/>
              </w:rPr>
              <w:t>estar</w:t>
            </w:r>
            <w:r w:rsidRPr="00EC752B">
              <w:rPr>
                <w:rFonts w:ascii="Arial" w:hAnsi="Arial" w:cs="Arial"/>
                <w:spacing w:val="-19"/>
                <w:sz w:val="22"/>
                <w:szCs w:val="22"/>
              </w:rPr>
              <w:t xml:space="preserve"> </w:t>
            </w:r>
            <w:r w:rsidRPr="00EC752B">
              <w:rPr>
                <w:rFonts w:ascii="Arial" w:hAnsi="Arial" w:cs="Arial"/>
                <w:sz w:val="22"/>
                <w:szCs w:val="22"/>
              </w:rPr>
              <w:t>reportados</w:t>
            </w:r>
            <w:r w:rsidRPr="00EC752B">
              <w:rPr>
                <w:rFonts w:ascii="Arial" w:hAnsi="Arial" w:cs="Arial"/>
                <w:spacing w:val="-20"/>
                <w:sz w:val="22"/>
                <w:szCs w:val="22"/>
              </w:rPr>
              <w:t xml:space="preserve"> </w:t>
            </w:r>
            <w:proofErr w:type="spellStart"/>
            <w:r w:rsidRPr="00EC752B">
              <w:rPr>
                <w:rFonts w:ascii="Arial" w:hAnsi="Arial" w:cs="Arial"/>
                <w:sz w:val="22"/>
                <w:szCs w:val="22"/>
              </w:rPr>
              <w:t>en</w:t>
            </w:r>
            <w:proofErr w:type="spellEnd"/>
            <w:r w:rsidRPr="00EC752B">
              <w:rPr>
                <w:rFonts w:ascii="Arial" w:hAnsi="Arial" w:cs="Arial"/>
                <w:spacing w:val="-21"/>
                <w:sz w:val="22"/>
                <w:szCs w:val="22"/>
              </w:rPr>
              <w:t xml:space="preserve"> </w:t>
            </w:r>
            <w:proofErr w:type="spellStart"/>
            <w:r w:rsidRPr="00EC752B">
              <w:rPr>
                <w:rFonts w:ascii="Arial" w:hAnsi="Arial" w:cs="Arial"/>
                <w:sz w:val="22"/>
                <w:szCs w:val="22"/>
              </w:rPr>
              <w:t>el</w:t>
            </w:r>
            <w:proofErr w:type="spellEnd"/>
            <w:r w:rsidRPr="00EC752B">
              <w:rPr>
                <w:rFonts w:ascii="Arial" w:hAnsi="Arial" w:cs="Arial"/>
                <w:spacing w:val="-19"/>
                <w:sz w:val="22"/>
                <w:szCs w:val="22"/>
              </w:rPr>
              <w:t xml:space="preserve"> </w:t>
            </w:r>
            <w:proofErr w:type="spellStart"/>
            <w:r w:rsidRPr="00EC752B">
              <w:rPr>
                <w:rFonts w:ascii="Arial" w:hAnsi="Arial" w:cs="Arial"/>
                <w:sz w:val="22"/>
                <w:szCs w:val="22"/>
              </w:rPr>
              <w:t>boletín</w:t>
            </w:r>
            <w:proofErr w:type="spellEnd"/>
            <w:r w:rsidRPr="00EC752B">
              <w:rPr>
                <w:rFonts w:ascii="Arial" w:hAnsi="Arial" w:cs="Arial"/>
                <w:spacing w:val="-18"/>
                <w:sz w:val="22"/>
                <w:szCs w:val="22"/>
              </w:rPr>
              <w:t xml:space="preserve"> </w:t>
            </w:r>
            <w:r w:rsidRPr="00EC752B">
              <w:rPr>
                <w:rFonts w:ascii="Arial" w:hAnsi="Arial" w:cs="Arial"/>
                <w:sz w:val="22"/>
                <w:szCs w:val="22"/>
              </w:rPr>
              <w:t>de</w:t>
            </w:r>
            <w:r w:rsidRPr="00EC752B">
              <w:rPr>
                <w:rFonts w:ascii="Arial" w:hAnsi="Arial" w:cs="Arial"/>
                <w:spacing w:val="-18"/>
                <w:sz w:val="22"/>
                <w:szCs w:val="22"/>
              </w:rPr>
              <w:t xml:space="preserve"> </w:t>
            </w:r>
            <w:proofErr w:type="spellStart"/>
            <w:r w:rsidRPr="00EC752B">
              <w:rPr>
                <w:rFonts w:ascii="Arial" w:hAnsi="Arial" w:cs="Arial"/>
                <w:sz w:val="22"/>
                <w:szCs w:val="22"/>
              </w:rPr>
              <w:t>responsables</w:t>
            </w:r>
            <w:proofErr w:type="spellEnd"/>
            <w:r w:rsidRPr="00EC752B">
              <w:rPr>
                <w:rFonts w:ascii="Arial" w:hAnsi="Arial" w:cs="Arial"/>
                <w:spacing w:val="-20"/>
                <w:sz w:val="22"/>
                <w:szCs w:val="22"/>
              </w:rPr>
              <w:t xml:space="preserve"> </w:t>
            </w:r>
            <w:proofErr w:type="spellStart"/>
            <w:r w:rsidRPr="00EC752B">
              <w:rPr>
                <w:rFonts w:ascii="Arial" w:hAnsi="Arial" w:cs="Arial"/>
                <w:sz w:val="22"/>
                <w:szCs w:val="22"/>
              </w:rPr>
              <w:t>fiscales</w:t>
            </w:r>
            <w:proofErr w:type="spellEnd"/>
            <w:r w:rsidRPr="00EC752B">
              <w:rPr>
                <w:rFonts w:ascii="Arial" w:hAnsi="Arial" w:cs="Arial"/>
                <w:sz w:val="22"/>
                <w:szCs w:val="22"/>
              </w:rPr>
              <w:t xml:space="preserve"> de la </w:t>
            </w:r>
            <w:proofErr w:type="spellStart"/>
            <w:r w:rsidRPr="00EC752B">
              <w:rPr>
                <w:rFonts w:ascii="Arial" w:hAnsi="Arial" w:cs="Arial"/>
                <w:sz w:val="22"/>
                <w:szCs w:val="22"/>
              </w:rPr>
              <w:t>Controlaría</w:t>
            </w:r>
            <w:proofErr w:type="spellEnd"/>
            <w:r w:rsidRPr="00EC752B">
              <w:rPr>
                <w:rFonts w:ascii="Arial" w:hAnsi="Arial" w:cs="Arial"/>
                <w:sz w:val="22"/>
                <w:szCs w:val="22"/>
              </w:rPr>
              <w:t xml:space="preserve"> General de la República, de </w:t>
            </w:r>
            <w:proofErr w:type="spellStart"/>
            <w:r w:rsidRPr="00EC752B">
              <w:rPr>
                <w:rFonts w:ascii="Arial" w:hAnsi="Arial" w:cs="Arial"/>
                <w:sz w:val="22"/>
                <w:szCs w:val="22"/>
              </w:rPr>
              <w:t>acuerdo</w:t>
            </w:r>
            <w:proofErr w:type="spellEnd"/>
            <w:r w:rsidRPr="00EC752B">
              <w:rPr>
                <w:rFonts w:ascii="Arial" w:hAnsi="Arial" w:cs="Arial"/>
                <w:sz w:val="22"/>
                <w:szCs w:val="22"/>
              </w:rPr>
              <w:t xml:space="preserve"> </w:t>
            </w:r>
            <w:proofErr w:type="spellStart"/>
            <w:r w:rsidRPr="00EC752B">
              <w:rPr>
                <w:rFonts w:ascii="Arial" w:hAnsi="Arial" w:cs="Arial"/>
                <w:sz w:val="22"/>
                <w:szCs w:val="22"/>
              </w:rPr>
              <w:t>con</w:t>
            </w:r>
            <w:proofErr w:type="spellEnd"/>
            <w:r w:rsidRPr="00EC752B">
              <w:rPr>
                <w:rFonts w:ascii="Arial" w:hAnsi="Arial" w:cs="Arial"/>
                <w:sz w:val="22"/>
                <w:szCs w:val="22"/>
              </w:rPr>
              <w:t xml:space="preserve"> </w:t>
            </w:r>
            <w:proofErr w:type="spellStart"/>
            <w:r w:rsidRPr="00EC752B">
              <w:rPr>
                <w:rFonts w:ascii="Arial" w:hAnsi="Arial" w:cs="Arial"/>
                <w:sz w:val="22"/>
                <w:szCs w:val="22"/>
              </w:rPr>
              <w:t>lo</w:t>
            </w:r>
            <w:proofErr w:type="spellEnd"/>
            <w:r w:rsidRPr="00EC752B">
              <w:rPr>
                <w:rFonts w:ascii="Arial" w:hAnsi="Arial" w:cs="Arial"/>
                <w:sz w:val="22"/>
                <w:szCs w:val="22"/>
              </w:rPr>
              <w:t xml:space="preserve"> previsto </w:t>
            </w:r>
            <w:proofErr w:type="spellStart"/>
            <w:r w:rsidRPr="00EC752B">
              <w:rPr>
                <w:rFonts w:ascii="Arial" w:hAnsi="Arial" w:cs="Arial"/>
                <w:sz w:val="22"/>
                <w:szCs w:val="22"/>
              </w:rPr>
              <w:t>en</w:t>
            </w:r>
            <w:proofErr w:type="spellEnd"/>
            <w:r w:rsidRPr="00EC752B">
              <w:rPr>
                <w:rFonts w:ascii="Arial" w:hAnsi="Arial" w:cs="Arial"/>
                <w:sz w:val="22"/>
                <w:szCs w:val="22"/>
              </w:rPr>
              <w:t xml:space="preserve"> la </w:t>
            </w:r>
            <w:proofErr w:type="spellStart"/>
            <w:r w:rsidRPr="00EC752B">
              <w:rPr>
                <w:rFonts w:ascii="Arial" w:hAnsi="Arial" w:cs="Arial"/>
                <w:sz w:val="22"/>
                <w:szCs w:val="22"/>
              </w:rPr>
              <w:t>Ley</w:t>
            </w:r>
            <w:proofErr w:type="spellEnd"/>
            <w:r w:rsidRPr="00EC752B">
              <w:rPr>
                <w:rFonts w:ascii="Arial" w:hAnsi="Arial" w:cs="Arial"/>
                <w:sz w:val="22"/>
                <w:szCs w:val="22"/>
              </w:rPr>
              <w:t xml:space="preserve"> 610 de 2000.</w:t>
            </w:r>
          </w:p>
          <w:p w14:paraId="47B44578" w14:textId="77777777" w:rsidR="00911C16" w:rsidRPr="00EC752B" w:rsidRDefault="00911C16" w:rsidP="00911C16">
            <w:pPr>
              <w:pStyle w:val="Prrafodelista"/>
              <w:ind w:left="426" w:hanging="426"/>
              <w:rPr>
                <w:rFonts w:ascii="Arial" w:hAnsi="Arial" w:cs="Arial"/>
                <w:sz w:val="22"/>
                <w:szCs w:val="22"/>
              </w:rPr>
            </w:pPr>
          </w:p>
          <w:p w14:paraId="69D9F68A" w14:textId="77777777" w:rsidR="00911C16" w:rsidRPr="00EC752B" w:rsidRDefault="00911C16" w:rsidP="00911C16">
            <w:pPr>
              <w:pStyle w:val="Prrafodelista"/>
              <w:widowControl w:val="0"/>
              <w:numPr>
                <w:ilvl w:val="0"/>
                <w:numId w:val="25"/>
              </w:numPr>
              <w:tabs>
                <w:tab w:val="center" w:pos="709"/>
              </w:tabs>
              <w:ind w:left="426" w:hanging="426"/>
              <w:jc w:val="both"/>
              <w:rPr>
                <w:rFonts w:ascii="Arial" w:hAnsi="Arial" w:cs="Arial"/>
                <w:sz w:val="22"/>
                <w:szCs w:val="22"/>
              </w:rPr>
            </w:pPr>
            <w:proofErr w:type="spellStart"/>
            <w:r w:rsidRPr="00EC752B">
              <w:rPr>
                <w:rFonts w:ascii="Arial" w:hAnsi="Arial" w:cs="Arial"/>
                <w:sz w:val="22"/>
                <w:szCs w:val="22"/>
              </w:rPr>
              <w:t>Cuando</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proponente se </w:t>
            </w:r>
            <w:proofErr w:type="spellStart"/>
            <w:r w:rsidRPr="00EC752B">
              <w:rPr>
                <w:rFonts w:ascii="Arial" w:hAnsi="Arial" w:cs="Arial"/>
                <w:sz w:val="22"/>
                <w:szCs w:val="22"/>
              </w:rPr>
              <w:t>halle</w:t>
            </w:r>
            <w:proofErr w:type="spellEnd"/>
            <w:r w:rsidRPr="00EC752B">
              <w:rPr>
                <w:rFonts w:ascii="Arial" w:hAnsi="Arial" w:cs="Arial"/>
                <w:sz w:val="22"/>
                <w:szCs w:val="22"/>
              </w:rPr>
              <w:t xml:space="preserve"> incurso </w:t>
            </w:r>
            <w:proofErr w:type="spellStart"/>
            <w:r w:rsidRPr="00EC752B">
              <w:rPr>
                <w:rFonts w:ascii="Arial" w:hAnsi="Arial" w:cs="Arial"/>
                <w:sz w:val="22"/>
                <w:szCs w:val="22"/>
              </w:rPr>
              <w:t>en</w:t>
            </w:r>
            <w:proofErr w:type="spellEnd"/>
            <w:r w:rsidRPr="00EC752B">
              <w:rPr>
                <w:rFonts w:ascii="Arial" w:hAnsi="Arial" w:cs="Arial"/>
                <w:sz w:val="22"/>
                <w:szCs w:val="22"/>
              </w:rPr>
              <w:t xml:space="preserve"> </w:t>
            </w:r>
            <w:proofErr w:type="spellStart"/>
            <w:r w:rsidRPr="00EC752B">
              <w:rPr>
                <w:rFonts w:ascii="Arial" w:hAnsi="Arial" w:cs="Arial"/>
                <w:sz w:val="22"/>
                <w:szCs w:val="22"/>
              </w:rPr>
              <w:t>alguna</w:t>
            </w:r>
            <w:proofErr w:type="spellEnd"/>
            <w:r w:rsidRPr="00EC752B">
              <w:rPr>
                <w:rFonts w:ascii="Arial" w:hAnsi="Arial" w:cs="Arial"/>
                <w:sz w:val="22"/>
                <w:szCs w:val="22"/>
              </w:rPr>
              <w:t xml:space="preserve"> de </w:t>
            </w:r>
            <w:proofErr w:type="spellStart"/>
            <w:r w:rsidRPr="00EC752B">
              <w:rPr>
                <w:rFonts w:ascii="Arial" w:hAnsi="Arial" w:cs="Arial"/>
                <w:sz w:val="22"/>
                <w:szCs w:val="22"/>
              </w:rPr>
              <w:t>las</w:t>
            </w:r>
            <w:proofErr w:type="spellEnd"/>
            <w:r w:rsidRPr="00EC752B">
              <w:rPr>
                <w:rFonts w:ascii="Arial" w:hAnsi="Arial" w:cs="Arial"/>
                <w:sz w:val="22"/>
                <w:szCs w:val="22"/>
              </w:rPr>
              <w:t xml:space="preserve"> </w:t>
            </w:r>
            <w:proofErr w:type="spellStart"/>
            <w:r w:rsidRPr="00EC752B">
              <w:rPr>
                <w:rFonts w:ascii="Arial" w:hAnsi="Arial" w:cs="Arial"/>
                <w:sz w:val="22"/>
                <w:szCs w:val="22"/>
              </w:rPr>
              <w:t>inhabilidades</w:t>
            </w:r>
            <w:proofErr w:type="spellEnd"/>
            <w:r w:rsidRPr="00EC752B">
              <w:rPr>
                <w:rFonts w:ascii="Arial" w:hAnsi="Arial" w:cs="Arial"/>
                <w:sz w:val="22"/>
                <w:szCs w:val="22"/>
              </w:rPr>
              <w:t xml:space="preserve"> e incompatibilidades</w:t>
            </w:r>
            <w:r w:rsidRPr="00EC752B">
              <w:rPr>
                <w:rFonts w:ascii="Arial" w:hAnsi="Arial" w:cs="Arial"/>
                <w:spacing w:val="-9"/>
                <w:sz w:val="22"/>
                <w:szCs w:val="22"/>
              </w:rPr>
              <w:t xml:space="preserve"> </w:t>
            </w:r>
            <w:proofErr w:type="spellStart"/>
            <w:r w:rsidRPr="00EC752B">
              <w:rPr>
                <w:rFonts w:ascii="Arial" w:hAnsi="Arial" w:cs="Arial"/>
                <w:sz w:val="22"/>
                <w:szCs w:val="22"/>
              </w:rPr>
              <w:t>establecidas</w:t>
            </w:r>
            <w:proofErr w:type="spellEnd"/>
            <w:r w:rsidRPr="00EC752B">
              <w:rPr>
                <w:rFonts w:ascii="Arial" w:hAnsi="Arial" w:cs="Arial"/>
                <w:spacing w:val="-9"/>
                <w:sz w:val="22"/>
                <w:szCs w:val="22"/>
              </w:rPr>
              <w:t xml:space="preserve"> </w:t>
            </w:r>
            <w:proofErr w:type="spellStart"/>
            <w:r w:rsidRPr="00EC752B">
              <w:rPr>
                <w:rFonts w:ascii="Arial" w:hAnsi="Arial" w:cs="Arial"/>
                <w:sz w:val="22"/>
                <w:szCs w:val="22"/>
              </w:rPr>
              <w:t>en</w:t>
            </w:r>
            <w:proofErr w:type="spellEnd"/>
            <w:r w:rsidRPr="00EC752B">
              <w:rPr>
                <w:rFonts w:ascii="Arial" w:hAnsi="Arial" w:cs="Arial"/>
                <w:spacing w:val="-10"/>
                <w:sz w:val="22"/>
                <w:szCs w:val="22"/>
              </w:rPr>
              <w:t xml:space="preserve"> </w:t>
            </w:r>
            <w:r w:rsidRPr="00EC752B">
              <w:rPr>
                <w:rFonts w:ascii="Arial" w:hAnsi="Arial" w:cs="Arial"/>
                <w:sz w:val="22"/>
                <w:szCs w:val="22"/>
              </w:rPr>
              <w:t>la</w:t>
            </w:r>
            <w:r w:rsidRPr="00EC752B">
              <w:rPr>
                <w:rFonts w:ascii="Arial" w:hAnsi="Arial" w:cs="Arial"/>
                <w:spacing w:val="-10"/>
                <w:sz w:val="22"/>
                <w:szCs w:val="22"/>
              </w:rPr>
              <w:t xml:space="preserve"> </w:t>
            </w:r>
            <w:proofErr w:type="spellStart"/>
            <w:r w:rsidRPr="00EC752B">
              <w:rPr>
                <w:rFonts w:ascii="Arial" w:hAnsi="Arial" w:cs="Arial"/>
                <w:sz w:val="22"/>
                <w:szCs w:val="22"/>
              </w:rPr>
              <w:t>Legislación</w:t>
            </w:r>
            <w:proofErr w:type="spellEnd"/>
            <w:r w:rsidRPr="00EC752B">
              <w:rPr>
                <w:rFonts w:ascii="Arial" w:hAnsi="Arial" w:cs="Arial"/>
                <w:spacing w:val="-43"/>
                <w:sz w:val="22"/>
                <w:szCs w:val="22"/>
              </w:rPr>
              <w:t xml:space="preserve"> </w:t>
            </w:r>
            <w:r w:rsidRPr="00EC752B">
              <w:rPr>
                <w:rFonts w:ascii="Arial" w:hAnsi="Arial" w:cs="Arial"/>
                <w:sz w:val="22"/>
                <w:szCs w:val="22"/>
              </w:rPr>
              <w:t>Nacional.</w:t>
            </w:r>
          </w:p>
          <w:p w14:paraId="69D40630" w14:textId="77777777" w:rsidR="00911C16" w:rsidRPr="00EC752B" w:rsidRDefault="00911C16" w:rsidP="00911C16">
            <w:pPr>
              <w:pStyle w:val="Prrafodelista"/>
              <w:ind w:left="426" w:hanging="426"/>
              <w:rPr>
                <w:rFonts w:ascii="Arial" w:hAnsi="Arial" w:cs="Arial"/>
                <w:color w:val="FF0000"/>
                <w:sz w:val="22"/>
                <w:szCs w:val="22"/>
              </w:rPr>
            </w:pPr>
          </w:p>
          <w:p w14:paraId="05FE5B86" w14:textId="77777777" w:rsidR="00911C16" w:rsidRPr="00EC752B" w:rsidRDefault="00911C16" w:rsidP="00911C16">
            <w:pPr>
              <w:pStyle w:val="Prrafodelista"/>
              <w:widowControl w:val="0"/>
              <w:numPr>
                <w:ilvl w:val="0"/>
                <w:numId w:val="25"/>
              </w:numPr>
              <w:tabs>
                <w:tab w:val="center" w:pos="709"/>
              </w:tabs>
              <w:ind w:left="426" w:hanging="426"/>
              <w:jc w:val="both"/>
              <w:rPr>
                <w:rFonts w:ascii="Arial" w:hAnsi="Arial" w:cs="Arial"/>
                <w:sz w:val="22"/>
                <w:szCs w:val="22"/>
              </w:rPr>
            </w:pPr>
            <w:r w:rsidRPr="00EC752B">
              <w:rPr>
                <w:rFonts w:ascii="Arial" w:hAnsi="Arial" w:cs="Arial"/>
                <w:sz w:val="22"/>
                <w:szCs w:val="22"/>
              </w:rPr>
              <w:t xml:space="preserve">La </w:t>
            </w:r>
            <w:proofErr w:type="spellStart"/>
            <w:r w:rsidRPr="00EC752B">
              <w:rPr>
                <w:rFonts w:ascii="Arial" w:hAnsi="Arial" w:cs="Arial"/>
                <w:sz w:val="22"/>
                <w:szCs w:val="22"/>
              </w:rPr>
              <w:t>presentación</w:t>
            </w:r>
            <w:proofErr w:type="spellEnd"/>
            <w:r w:rsidRPr="00EC752B">
              <w:rPr>
                <w:rFonts w:ascii="Arial" w:hAnsi="Arial" w:cs="Arial"/>
                <w:sz w:val="22"/>
                <w:szCs w:val="22"/>
              </w:rPr>
              <w:t xml:space="preserve"> de </w:t>
            </w:r>
            <w:proofErr w:type="spellStart"/>
            <w:proofErr w:type="gramStart"/>
            <w:r w:rsidRPr="00EC752B">
              <w:rPr>
                <w:rFonts w:ascii="Arial" w:hAnsi="Arial" w:cs="Arial"/>
                <w:sz w:val="22"/>
                <w:szCs w:val="22"/>
              </w:rPr>
              <w:t>varias</w:t>
            </w:r>
            <w:proofErr w:type="spellEnd"/>
            <w:proofErr w:type="gramEnd"/>
            <w:r w:rsidRPr="00EC752B">
              <w:rPr>
                <w:rFonts w:ascii="Arial" w:hAnsi="Arial" w:cs="Arial"/>
                <w:sz w:val="22"/>
                <w:szCs w:val="22"/>
              </w:rPr>
              <w:t xml:space="preserve"> </w:t>
            </w:r>
            <w:proofErr w:type="spellStart"/>
            <w:r w:rsidRPr="00EC752B">
              <w:rPr>
                <w:rFonts w:ascii="Arial" w:hAnsi="Arial" w:cs="Arial"/>
                <w:sz w:val="22"/>
                <w:szCs w:val="22"/>
              </w:rPr>
              <w:t>propuestas</w:t>
            </w:r>
            <w:proofErr w:type="spellEnd"/>
            <w:r w:rsidRPr="00EC752B">
              <w:rPr>
                <w:rFonts w:ascii="Arial" w:hAnsi="Arial" w:cs="Arial"/>
                <w:sz w:val="22"/>
                <w:szCs w:val="22"/>
              </w:rPr>
              <w:t xml:space="preserve"> por parte </w:t>
            </w:r>
            <w:proofErr w:type="spellStart"/>
            <w:r w:rsidRPr="00EC752B">
              <w:rPr>
                <w:rFonts w:ascii="Arial" w:hAnsi="Arial" w:cs="Arial"/>
                <w:sz w:val="22"/>
                <w:szCs w:val="22"/>
              </w:rPr>
              <w:t>del</w:t>
            </w:r>
            <w:proofErr w:type="spellEnd"/>
            <w:r w:rsidRPr="00EC752B">
              <w:rPr>
                <w:rFonts w:ascii="Arial" w:hAnsi="Arial" w:cs="Arial"/>
                <w:sz w:val="22"/>
                <w:szCs w:val="22"/>
              </w:rPr>
              <w:t xml:space="preserve"> </w:t>
            </w:r>
            <w:proofErr w:type="spellStart"/>
            <w:r w:rsidRPr="00EC752B">
              <w:rPr>
                <w:rFonts w:ascii="Arial" w:hAnsi="Arial" w:cs="Arial"/>
                <w:sz w:val="22"/>
                <w:szCs w:val="22"/>
              </w:rPr>
              <w:t>mismo</w:t>
            </w:r>
            <w:proofErr w:type="spellEnd"/>
            <w:r w:rsidRPr="00EC752B">
              <w:rPr>
                <w:rFonts w:ascii="Arial" w:hAnsi="Arial" w:cs="Arial"/>
                <w:sz w:val="22"/>
                <w:szCs w:val="22"/>
              </w:rPr>
              <w:t xml:space="preserve"> proponente por </w:t>
            </w:r>
            <w:proofErr w:type="spellStart"/>
            <w:r w:rsidRPr="00EC752B">
              <w:rPr>
                <w:rFonts w:ascii="Arial" w:hAnsi="Arial" w:cs="Arial"/>
                <w:sz w:val="22"/>
                <w:szCs w:val="22"/>
              </w:rPr>
              <w:t>sí</w:t>
            </w:r>
            <w:proofErr w:type="spellEnd"/>
            <w:r w:rsidRPr="00EC752B">
              <w:rPr>
                <w:rFonts w:ascii="Arial" w:hAnsi="Arial" w:cs="Arial"/>
                <w:sz w:val="22"/>
                <w:szCs w:val="22"/>
              </w:rPr>
              <w:t xml:space="preserve"> o por </w:t>
            </w:r>
            <w:proofErr w:type="spellStart"/>
            <w:r w:rsidRPr="00EC752B">
              <w:rPr>
                <w:rFonts w:ascii="Arial" w:hAnsi="Arial" w:cs="Arial"/>
                <w:sz w:val="22"/>
                <w:szCs w:val="22"/>
              </w:rPr>
              <w:t>interpuesta</w:t>
            </w:r>
            <w:proofErr w:type="spellEnd"/>
            <w:r w:rsidRPr="00EC752B">
              <w:rPr>
                <w:rFonts w:ascii="Arial" w:hAnsi="Arial" w:cs="Arial"/>
                <w:sz w:val="22"/>
                <w:szCs w:val="22"/>
              </w:rPr>
              <w:t xml:space="preserve"> persona o la </w:t>
            </w:r>
            <w:proofErr w:type="spellStart"/>
            <w:r w:rsidRPr="00EC752B">
              <w:rPr>
                <w:rFonts w:ascii="Arial" w:hAnsi="Arial" w:cs="Arial"/>
                <w:sz w:val="22"/>
                <w:szCs w:val="22"/>
              </w:rPr>
              <w:t>participación</w:t>
            </w:r>
            <w:proofErr w:type="spellEnd"/>
            <w:r w:rsidRPr="00EC752B">
              <w:rPr>
                <w:rFonts w:ascii="Arial" w:hAnsi="Arial" w:cs="Arial"/>
                <w:sz w:val="22"/>
                <w:szCs w:val="22"/>
              </w:rPr>
              <w:t xml:space="preserve"> de una </w:t>
            </w:r>
            <w:proofErr w:type="spellStart"/>
            <w:r w:rsidRPr="00EC752B">
              <w:rPr>
                <w:rFonts w:ascii="Arial" w:hAnsi="Arial" w:cs="Arial"/>
                <w:sz w:val="22"/>
                <w:szCs w:val="22"/>
              </w:rPr>
              <w:t>misma</w:t>
            </w:r>
            <w:proofErr w:type="spellEnd"/>
            <w:r w:rsidRPr="00EC752B">
              <w:rPr>
                <w:rFonts w:ascii="Arial" w:hAnsi="Arial" w:cs="Arial"/>
                <w:sz w:val="22"/>
                <w:szCs w:val="22"/>
              </w:rPr>
              <w:t xml:space="preserve"> persona </w:t>
            </w:r>
            <w:proofErr w:type="spellStart"/>
            <w:r w:rsidRPr="00EC752B">
              <w:rPr>
                <w:rFonts w:ascii="Arial" w:hAnsi="Arial" w:cs="Arial"/>
                <w:sz w:val="22"/>
                <w:szCs w:val="22"/>
              </w:rPr>
              <w:t>en</w:t>
            </w:r>
            <w:proofErr w:type="spellEnd"/>
            <w:r w:rsidRPr="00EC752B">
              <w:rPr>
                <w:rFonts w:ascii="Arial" w:hAnsi="Arial" w:cs="Arial"/>
                <w:sz w:val="22"/>
                <w:szCs w:val="22"/>
              </w:rPr>
              <w:t xml:space="preserve"> más de una </w:t>
            </w:r>
            <w:proofErr w:type="spellStart"/>
            <w:r w:rsidRPr="00EC752B">
              <w:rPr>
                <w:rFonts w:ascii="Arial" w:hAnsi="Arial" w:cs="Arial"/>
                <w:sz w:val="22"/>
                <w:szCs w:val="22"/>
              </w:rPr>
              <w:t>propuesta</w:t>
            </w:r>
            <w:proofErr w:type="spellEnd"/>
            <w:r w:rsidRPr="00EC752B">
              <w:rPr>
                <w:rFonts w:ascii="Arial" w:hAnsi="Arial" w:cs="Arial"/>
                <w:sz w:val="22"/>
                <w:szCs w:val="22"/>
              </w:rPr>
              <w:t>.</w:t>
            </w:r>
          </w:p>
          <w:p w14:paraId="0A09CF5E" w14:textId="77777777" w:rsidR="00911C16" w:rsidRPr="00EC752B" w:rsidRDefault="00911C16" w:rsidP="00911C16">
            <w:pPr>
              <w:pStyle w:val="Prrafodelista"/>
              <w:ind w:left="426" w:hanging="426"/>
              <w:rPr>
                <w:rFonts w:ascii="Arial" w:hAnsi="Arial" w:cs="Arial"/>
                <w:sz w:val="22"/>
                <w:szCs w:val="22"/>
              </w:rPr>
            </w:pPr>
          </w:p>
          <w:p w14:paraId="3564F8A7" w14:textId="77777777" w:rsidR="00911C16" w:rsidRPr="00EC752B" w:rsidRDefault="00911C16" w:rsidP="00911C16">
            <w:pPr>
              <w:pStyle w:val="Prrafodelista"/>
              <w:widowControl w:val="0"/>
              <w:numPr>
                <w:ilvl w:val="0"/>
                <w:numId w:val="25"/>
              </w:numPr>
              <w:tabs>
                <w:tab w:val="center" w:pos="709"/>
              </w:tabs>
              <w:ind w:left="426" w:hanging="426"/>
              <w:jc w:val="both"/>
              <w:rPr>
                <w:rFonts w:ascii="Arial" w:hAnsi="Arial" w:cs="Arial"/>
                <w:sz w:val="22"/>
                <w:szCs w:val="22"/>
              </w:rPr>
            </w:pPr>
            <w:proofErr w:type="spellStart"/>
            <w:r w:rsidRPr="00EC752B">
              <w:rPr>
                <w:rFonts w:ascii="Arial" w:hAnsi="Arial" w:cs="Arial"/>
                <w:sz w:val="22"/>
                <w:szCs w:val="22"/>
              </w:rPr>
              <w:t>Cuando</w:t>
            </w:r>
            <w:proofErr w:type="spellEnd"/>
            <w:r w:rsidRPr="00EC752B">
              <w:rPr>
                <w:rFonts w:ascii="Arial" w:hAnsi="Arial" w:cs="Arial"/>
                <w:sz w:val="22"/>
                <w:szCs w:val="22"/>
              </w:rPr>
              <w:t xml:space="preserve"> </w:t>
            </w:r>
            <w:proofErr w:type="spellStart"/>
            <w:r w:rsidRPr="00EC752B">
              <w:rPr>
                <w:rFonts w:ascii="Arial" w:hAnsi="Arial" w:cs="Arial"/>
                <w:sz w:val="22"/>
                <w:szCs w:val="22"/>
              </w:rPr>
              <w:t>en</w:t>
            </w:r>
            <w:proofErr w:type="spellEnd"/>
            <w:r w:rsidRPr="00EC752B">
              <w:rPr>
                <w:rFonts w:ascii="Arial" w:hAnsi="Arial" w:cs="Arial"/>
                <w:sz w:val="22"/>
                <w:szCs w:val="22"/>
              </w:rPr>
              <w:t xml:space="preserve"> la </w:t>
            </w:r>
            <w:proofErr w:type="spellStart"/>
            <w:r w:rsidRPr="00EC752B">
              <w:rPr>
                <w:rFonts w:ascii="Arial" w:hAnsi="Arial" w:cs="Arial"/>
                <w:sz w:val="22"/>
                <w:szCs w:val="22"/>
              </w:rPr>
              <w:t>propuesta</w:t>
            </w:r>
            <w:proofErr w:type="spellEnd"/>
            <w:r w:rsidRPr="00EC752B">
              <w:rPr>
                <w:rFonts w:ascii="Arial" w:hAnsi="Arial" w:cs="Arial"/>
                <w:sz w:val="22"/>
                <w:szCs w:val="22"/>
              </w:rPr>
              <w:t xml:space="preserve"> se omita o se presente </w:t>
            </w:r>
            <w:proofErr w:type="spellStart"/>
            <w:r w:rsidRPr="00EC752B">
              <w:rPr>
                <w:rFonts w:ascii="Arial" w:hAnsi="Arial" w:cs="Arial"/>
                <w:sz w:val="22"/>
                <w:szCs w:val="22"/>
              </w:rPr>
              <w:t>sin</w:t>
            </w:r>
            <w:proofErr w:type="spellEnd"/>
            <w:r w:rsidRPr="00EC752B">
              <w:rPr>
                <w:rFonts w:ascii="Arial" w:hAnsi="Arial" w:cs="Arial"/>
                <w:sz w:val="22"/>
                <w:szCs w:val="22"/>
              </w:rPr>
              <w:t xml:space="preserve"> la respectiva firma de la persona jurídica o </w:t>
            </w:r>
            <w:proofErr w:type="spellStart"/>
            <w:r w:rsidRPr="00EC752B">
              <w:rPr>
                <w:rFonts w:ascii="Arial" w:hAnsi="Arial" w:cs="Arial"/>
                <w:sz w:val="22"/>
                <w:szCs w:val="22"/>
              </w:rPr>
              <w:t>del</w:t>
            </w:r>
            <w:proofErr w:type="spellEnd"/>
            <w:r w:rsidRPr="00EC752B">
              <w:rPr>
                <w:rFonts w:ascii="Arial" w:hAnsi="Arial" w:cs="Arial"/>
                <w:sz w:val="22"/>
                <w:szCs w:val="22"/>
              </w:rPr>
              <w:t xml:space="preserve"> representante legal de la </w:t>
            </w:r>
            <w:proofErr w:type="spellStart"/>
            <w:r w:rsidRPr="00EC752B">
              <w:rPr>
                <w:rFonts w:ascii="Arial" w:hAnsi="Arial" w:cs="Arial"/>
                <w:sz w:val="22"/>
                <w:szCs w:val="22"/>
              </w:rPr>
              <w:t>sociedad</w:t>
            </w:r>
            <w:proofErr w:type="spellEnd"/>
            <w:r w:rsidRPr="00EC752B">
              <w:rPr>
                <w:rFonts w:ascii="Arial" w:hAnsi="Arial" w:cs="Arial"/>
                <w:sz w:val="22"/>
                <w:szCs w:val="22"/>
              </w:rPr>
              <w:t xml:space="preserve"> o de la </w:t>
            </w:r>
            <w:proofErr w:type="spellStart"/>
            <w:r w:rsidRPr="00EC752B">
              <w:rPr>
                <w:rFonts w:ascii="Arial" w:hAnsi="Arial" w:cs="Arial"/>
                <w:sz w:val="22"/>
                <w:szCs w:val="22"/>
              </w:rPr>
              <w:t>unión</w:t>
            </w:r>
            <w:proofErr w:type="spellEnd"/>
            <w:r w:rsidRPr="00EC752B">
              <w:rPr>
                <w:rFonts w:ascii="Arial" w:hAnsi="Arial" w:cs="Arial"/>
                <w:sz w:val="22"/>
                <w:szCs w:val="22"/>
              </w:rPr>
              <w:t xml:space="preserve"> temporal o consorcio.</w:t>
            </w:r>
          </w:p>
          <w:p w14:paraId="7DA3FEA6" w14:textId="77777777" w:rsidR="00911C16" w:rsidRPr="00EC752B" w:rsidRDefault="00911C16" w:rsidP="00911C16">
            <w:pPr>
              <w:pStyle w:val="Prrafodelista"/>
              <w:ind w:left="426" w:hanging="426"/>
              <w:rPr>
                <w:rFonts w:ascii="Arial" w:hAnsi="Arial" w:cs="Arial"/>
                <w:sz w:val="22"/>
                <w:szCs w:val="22"/>
              </w:rPr>
            </w:pPr>
          </w:p>
          <w:p w14:paraId="176D1A4C" w14:textId="77777777" w:rsidR="00911C16" w:rsidRPr="00EC752B" w:rsidRDefault="00911C16" w:rsidP="00911C16">
            <w:pPr>
              <w:pStyle w:val="Prrafodelista"/>
              <w:widowControl w:val="0"/>
              <w:numPr>
                <w:ilvl w:val="0"/>
                <w:numId w:val="25"/>
              </w:numPr>
              <w:tabs>
                <w:tab w:val="center" w:pos="709"/>
              </w:tabs>
              <w:ind w:left="426" w:hanging="426"/>
              <w:jc w:val="both"/>
              <w:rPr>
                <w:rFonts w:ascii="Arial" w:hAnsi="Arial" w:cs="Arial"/>
                <w:sz w:val="22"/>
                <w:szCs w:val="22"/>
              </w:rPr>
            </w:pPr>
            <w:proofErr w:type="spellStart"/>
            <w:r w:rsidRPr="00EC752B">
              <w:rPr>
                <w:rFonts w:ascii="Arial" w:hAnsi="Arial" w:cs="Arial"/>
                <w:sz w:val="22"/>
                <w:szCs w:val="22"/>
              </w:rPr>
              <w:t>Cuando</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Representante Legal de la </w:t>
            </w:r>
            <w:proofErr w:type="spellStart"/>
            <w:r w:rsidRPr="00EC752B">
              <w:rPr>
                <w:rFonts w:ascii="Arial" w:hAnsi="Arial" w:cs="Arial"/>
                <w:sz w:val="22"/>
                <w:szCs w:val="22"/>
              </w:rPr>
              <w:t>sociedad</w:t>
            </w:r>
            <w:proofErr w:type="spellEnd"/>
            <w:r w:rsidRPr="00EC752B">
              <w:rPr>
                <w:rFonts w:ascii="Arial" w:hAnsi="Arial" w:cs="Arial"/>
                <w:sz w:val="22"/>
                <w:szCs w:val="22"/>
              </w:rPr>
              <w:t xml:space="preserve"> o de la </w:t>
            </w:r>
            <w:proofErr w:type="spellStart"/>
            <w:r w:rsidRPr="00EC752B">
              <w:rPr>
                <w:rFonts w:ascii="Arial" w:hAnsi="Arial" w:cs="Arial"/>
                <w:sz w:val="22"/>
                <w:szCs w:val="22"/>
              </w:rPr>
              <w:t>unión</w:t>
            </w:r>
            <w:proofErr w:type="spellEnd"/>
            <w:r w:rsidRPr="00EC752B">
              <w:rPr>
                <w:rFonts w:ascii="Arial" w:hAnsi="Arial" w:cs="Arial"/>
                <w:sz w:val="22"/>
                <w:szCs w:val="22"/>
              </w:rPr>
              <w:t xml:space="preserve"> temporal o consorcio, no se </w:t>
            </w:r>
            <w:proofErr w:type="spellStart"/>
            <w:r w:rsidRPr="00EC752B">
              <w:rPr>
                <w:rFonts w:ascii="Arial" w:hAnsi="Arial" w:cs="Arial"/>
                <w:sz w:val="22"/>
                <w:szCs w:val="22"/>
              </w:rPr>
              <w:t>encuentre</w:t>
            </w:r>
            <w:proofErr w:type="spellEnd"/>
            <w:r w:rsidRPr="00EC752B">
              <w:rPr>
                <w:rFonts w:ascii="Arial" w:hAnsi="Arial" w:cs="Arial"/>
                <w:sz w:val="22"/>
                <w:szCs w:val="22"/>
              </w:rPr>
              <w:t xml:space="preserve"> </w:t>
            </w:r>
            <w:proofErr w:type="spellStart"/>
            <w:r w:rsidRPr="00EC752B">
              <w:rPr>
                <w:rFonts w:ascii="Arial" w:hAnsi="Arial" w:cs="Arial"/>
                <w:sz w:val="22"/>
                <w:szCs w:val="22"/>
              </w:rPr>
              <w:t>debidamente</w:t>
            </w:r>
            <w:proofErr w:type="spellEnd"/>
            <w:r w:rsidRPr="00EC752B">
              <w:rPr>
                <w:rFonts w:ascii="Arial" w:hAnsi="Arial" w:cs="Arial"/>
                <w:sz w:val="22"/>
                <w:szCs w:val="22"/>
              </w:rPr>
              <w:t xml:space="preserve"> autorizado para </w:t>
            </w:r>
            <w:proofErr w:type="spellStart"/>
            <w:r w:rsidRPr="00EC752B">
              <w:rPr>
                <w:rFonts w:ascii="Arial" w:hAnsi="Arial" w:cs="Arial"/>
                <w:sz w:val="22"/>
                <w:szCs w:val="22"/>
              </w:rPr>
              <w:t>presentar</w:t>
            </w:r>
            <w:proofErr w:type="spellEnd"/>
            <w:r w:rsidRPr="00EC752B">
              <w:rPr>
                <w:rFonts w:ascii="Arial" w:hAnsi="Arial" w:cs="Arial"/>
                <w:sz w:val="22"/>
                <w:szCs w:val="22"/>
              </w:rPr>
              <w:t xml:space="preserve"> la </w:t>
            </w:r>
            <w:proofErr w:type="spellStart"/>
            <w:r w:rsidRPr="00EC752B">
              <w:rPr>
                <w:rFonts w:ascii="Arial" w:hAnsi="Arial" w:cs="Arial"/>
                <w:sz w:val="22"/>
                <w:szCs w:val="22"/>
              </w:rPr>
              <w:t>propuesta</w:t>
            </w:r>
            <w:proofErr w:type="spellEnd"/>
            <w:r w:rsidRPr="00EC752B">
              <w:rPr>
                <w:rFonts w:ascii="Arial" w:hAnsi="Arial" w:cs="Arial"/>
                <w:sz w:val="22"/>
                <w:szCs w:val="22"/>
              </w:rPr>
              <w:t xml:space="preserve"> de </w:t>
            </w:r>
            <w:proofErr w:type="spellStart"/>
            <w:r w:rsidRPr="00EC752B">
              <w:rPr>
                <w:rFonts w:ascii="Arial" w:hAnsi="Arial" w:cs="Arial"/>
                <w:sz w:val="22"/>
                <w:szCs w:val="22"/>
              </w:rPr>
              <w:t>acuerdo</w:t>
            </w:r>
            <w:proofErr w:type="spellEnd"/>
            <w:r w:rsidRPr="00EC752B">
              <w:rPr>
                <w:rFonts w:ascii="Arial" w:hAnsi="Arial" w:cs="Arial"/>
                <w:sz w:val="22"/>
                <w:szCs w:val="22"/>
              </w:rPr>
              <w:t xml:space="preserve"> </w:t>
            </w:r>
            <w:proofErr w:type="spellStart"/>
            <w:r w:rsidRPr="00EC752B">
              <w:rPr>
                <w:rFonts w:ascii="Arial" w:hAnsi="Arial" w:cs="Arial"/>
                <w:sz w:val="22"/>
                <w:szCs w:val="22"/>
              </w:rPr>
              <w:t>con</w:t>
            </w:r>
            <w:proofErr w:type="spellEnd"/>
            <w:r w:rsidRPr="00EC752B">
              <w:rPr>
                <w:rFonts w:ascii="Arial" w:hAnsi="Arial" w:cs="Arial"/>
                <w:sz w:val="22"/>
                <w:szCs w:val="22"/>
              </w:rPr>
              <w:t xml:space="preserve"> </w:t>
            </w:r>
            <w:proofErr w:type="spellStart"/>
            <w:r w:rsidRPr="00EC752B">
              <w:rPr>
                <w:rFonts w:ascii="Arial" w:hAnsi="Arial" w:cs="Arial"/>
                <w:sz w:val="22"/>
                <w:szCs w:val="22"/>
              </w:rPr>
              <w:t>los</w:t>
            </w:r>
            <w:proofErr w:type="spellEnd"/>
            <w:r w:rsidRPr="00EC752B">
              <w:rPr>
                <w:rFonts w:ascii="Arial" w:hAnsi="Arial" w:cs="Arial"/>
                <w:sz w:val="22"/>
                <w:szCs w:val="22"/>
              </w:rPr>
              <w:t xml:space="preserve"> estatutos</w:t>
            </w:r>
            <w:r w:rsidRPr="00EC752B">
              <w:rPr>
                <w:rFonts w:ascii="Arial" w:hAnsi="Arial" w:cs="Arial"/>
                <w:spacing w:val="-34"/>
                <w:sz w:val="22"/>
                <w:szCs w:val="22"/>
              </w:rPr>
              <w:t xml:space="preserve"> </w:t>
            </w:r>
            <w:proofErr w:type="spellStart"/>
            <w:r w:rsidRPr="00EC752B">
              <w:rPr>
                <w:rFonts w:ascii="Arial" w:hAnsi="Arial" w:cs="Arial"/>
                <w:sz w:val="22"/>
                <w:szCs w:val="22"/>
              </w:rPr>
              <w:t>sociales</w:t>
            </w:r>
            <w:proofErr w:type="spellEnd"/>
            <w:r w:rsidRPr="00EC752B">
              <w:rPr>
                <w:rFonts w:ascii="Arial" w:hAnsi="Arial" w:cs="Arial"/>
                <w:sz w:val="22"/>
                <w:szCs w:val="22"/>
              </w:rPr>
              <w:t>.</w:t>
            </w:r>
          </w:p>
          <w:p w14:paraId="4F968FFA" w14:textId="77777777" w:rsidR="00911C16" w:rsidRPr="00EC752B" w:rsidRDefault="00911C16" w:rsidP="00911C16">
            <w:pPr>
              <w:pStyle w:val="Prrafodelista"/>
              <w:ind w:left="426" w:hanging="426"/>
              <w:rPr>
                <w:rFonts w:ascii="Arial" w:hAnsi="Arial" w:cs="Arial"/>
                <w:sz w:val="22"/>
                <w:szCs w:val="22"/>
              </w:rPr>
            </w:pPr>
          </w:p>
          <w:p w14:paraId="5E1E56C4" w14:textId="77777777" w:rsidR="00911C16" w:rsidRPr="00EC752B" w:rsidRDefault="00911C16" w:rsidP="00911C16">
            <w:pPr>
              <w:pStyle w:val="Prrafodelista"/>
              <w:widowControl w:val="0"/>
              <w:numPr>
                <w:ilvl w:val="0"/>
                <w:numId w:val="25"/>
              </w:numPr>
              <w:tabs>
                <w:tab w:val="center" w:pos="709"/>
              </w:tabs>
              <w:ind w:left="426" w:hanging="426"/>
              <w:jc w:val="both"/>
              <w:rPr>
                <w:rFonts w:ascii="Arial" w:hAnsi="Arial" w:cs="Arial"/>
                <w:sz w:val="22"/>
                <w:szCs w:val="22"/>
              </w:rPr>
            </w:pPr>
            <w:proofErr w:type="spellStart"/>
            <w:r w:rsidRPr="00EC752B">
              <w:rPr>
                <w:rFonts w:ascii="Arial" w:hAnsi="Arial" w:cs="Arial"/>
                <w:sz w:val="22"/>
                <w:szCs w:val="22"/>
              </w:rPr>
              <w:t>Cuando</w:t>
            </w:r>
            <w:proofErr w:type="spellEnd"/>
            <w:r w:rsidRPr="00EC752B">
              <w:rPr>
                <w:rFonts w:ascii="Arial" w:hAnsi="Arial" w:cs="Arial"/>
                <w:sz w:val="22"/>
                <w:szCs w:val="22"/>
              </w:rPr>
              <w:t xml:space="preserve"> falte </w:t>
            </w:r>
            <w:proofErr w:type="spellStart"/>
            <w:r w:rsidRPr="00EC752B">
              <w:rPr>
                <w:rFonts w:ascii="Arial" w:hAnsi="Arial" w:cs="Arial"/>
                <w:sz w:val="22"/>
                <w:szCs w:val="22"/>
              </w:rPr>
              <w:t>el</w:t>
            </w:r>
            <w:proofErr w:type="spellEnd"/>
            <w:r w:rsidRPr="00EC752B">
              <w:rPr>
                <w:rFonts w:ascii="Arial" w:hAnsi="Arial" w:cs="Arial"/>
                <w:sz w:val="22"/>
                <w:szCs w:val="22"/>
              </w:rPr>
              <w:t xml:space="preserve"> documento de </w:t>
            </w:r>
            <w:proofErr w:type="spellStart"/>
            <w:r w:rsidRPr="00EC752B">
              <w:rPr>
                <w:rFonts w:ascii="Arial" w:hAnsi="Arial" w:cs="Arial"/>
                <w:sz w:val="22"/>
                <w:szCs w:val="22"/>
              </w:rPr>
              <w:t>integración</w:t>
            </w:r>
            <w:proofErr w:type="spellEnd"/>
            <w:r w:rsidRPr="00EC752B">
              <w:rPr>
                <w:rFonts w:ascii="Arial" w:hAnsi="Arial" w:cs="Arial"/>
                <w:sz w:val="22"/>
                <w:szCs w:val="22"/>
              </w:rPr>
              <w:t xml:space="preserve"> </w:t>
            </w:r>
            <w:proofErr w:type="spellStart"/>
            <w:proofErr w:type="gramStart"/>
            <w:r w:rsidRPr="00EC752B">
              <w:rPr>
                <w:rFonts w:ascii="Arial" w:hAnsi="Arial" w:cs="Arial"/>
                <w:sz w:val="22"/>
                <w:szCs w:val="22"/>
              </w:rPr>
              <w:t>del</w:t>
            </w:r>
            <w:proofErr w:type="spellEnd"/>
            <w:r w:rsidRPr="00EC752B">
              <w:rPr>
                <w:rFonts w:ascii="Arial" w:hAnsi="Arial" w:cs="Arial"/>
                <w:sz w:val="22"/>
                <w:szCs w:val="22"/>
              </w:rPr>
              <w:t xml:space="preserve"> Consorcio</w:t>
            </w:r>
            <w:proofErr w:type="gramEnd"/>
            <w:r w:rsidRPr="00EC752B">
              <w:rPr>
                <w:rFonts w:ascii="Arial" w:hAnsi="Arial" w:cs="Arial"/>
                <w:sz w:val="22"/>
                <w:szCs w:val="22"/>
              </w:rPr>
              <w:t xml:space="preserve"> o Unión Temporal o </w:t>
            </w:r>
            <w:proofErr w:type="spellStart"/>
            <w:r w:rsidRPr="00EC752B">
              <w:rPr>
                <w:rFonts w:ascii="Arial" w:hAnsi="Arial" w:cs="Arial"/>
                <w:sz w:val="22"/>
                <w:szCs w:val="22"/>
              </w:rPr>
              <w:t>su</w:t>
            </w:r>
            <w:proofErr w:type="spellEnd"/>
            <w:r w:rsidRPr="00EC752B">
              <w:rPr>
                <w:rFonts w:ascii="Arial" w:hAnsi="Arial" w:cs="Arial"/>
                <w:sz w:val="22"/>
                <w:szCs w:val="22"/>
              </w:rPr>
              <w:t xml:space="preserve"> firma, o </w:t>
            </w:r>
            <w:proofErr w:type="spellStart"/>
            <w:r w:rsidRPr="00EC752B">
              <w:rPr>
                <w:rFonts w:ascii="Arial" w:hAnsi="Arial" w:cs="Arial"/>
                <w:sz w:val="22"/>
                <w:szCs w:val="22"/>
              </w:rPr>
              <w:t>cuando</w:t>
            </w:r>
            <w:proofErr w:type="spellEnd"/>
            <w:r w:rsidRPr="00EC752B">
              <w:rPr>
                <w:rFonts w:ascii="Arial" w:hAnsi="Arial" w:cs="Arial"/>
                <w:sz w:val="22"/>
                <w:szCs w:val="22"/>
              </w:rPr>
              <w:t xml:space="preserve"> </w:t>
            </w:r>
            <w:proofErr w:type="spellStart"/>
            <w:r w:rsidRPr="00EC752B">
              <w:rPr>
                <w:rFonts w:ascii="Arial" w:hAnsi="Arial" w:cs="Arial"/>
                <w:sz w:val="22"/>
                <w:szCs w:val="22"/>
              </w:rPr>
              <w:t>alguno</w:t>
            </w:r>
            <w:proofErr w:type="spellEnd"/>
            <w:r w:rsidRPr="00EC752B">
              <w:rPr>
                <w:rFonts w:ascii="Arial" w:hAnsi="Arial" w:cs="Arial"/>
                <w:sz w:val="22"/>
                <w:szCs w:val="22"/>
              </w:rPr>
              <w:t xml:space="preserve"> de sus </w:t>
            </w:r>
            <w:proofErr w:type="spellStart"/>
            <w:r w:rsidRPr="00EC752B">
              <w:rPr>
                <w:rFonts w:ascii="Arial" w:hAnsi="Arial" w:cs="Arial"/>
                <w:sz w:val="22"/>
                <w:szCs w:val="22"/>
              </w:rPr>
              <w:t>miembros</w:t>
            </w:r>
            <w:proofErr w:type="spellEnd"/>
            <w:r w:rsidRPr="00EC752B">
              <w:rPr>
                <w:rFonts w:ascii="Arial" w:hAnsi="Arial" w:cs="Arial"/>
                <w:sz w:val="22"/>
                <w:szCs w:val="22"/>
              </w:rPr>
              <w:t xml:space="preserve">, </w:t>
            </w:r>
            <w:proofErr w:type="spellStart"/>
            <w:r w:rsidRPr="00EC752B">
              <w:rPr>
                <w:rFonts w:ascii="Arial" w:hAnsi="Arial" w:cs="Arial"/>
                <w:sz w:val="22"/>
                <w:szCs w:val="22"/>
              </w:rPr>
              <w:t>tratándose</w:t>
            </w:r>
            <w:proofErr w:type="spellEnd"/>
            <w:r w:rsidRPr="00EC752B">
              <w:rPr>
                <w:rFonts w:ascii="Arial" w:hAnsi="Arial" w:cs="Arial"/>
                <w:sz w:val="22"/>
                <w:szCs w:val="22"/>
              </w:rPr>
              <w:t xml:space="preserve"> de personas jurídicas no se </w:t>
            </w:r>
            <w:proofErr w:type="spellStart"/>
            <w:r w:rsidRPr="00EC752B">
              <w:rPr>
                <w:rFonts w:ascii="Arial" w:hAnsi="Arial" w:cs="Arial"/>
                <w:sz w:val="22"/>
                <w:szCs w:val="22"/>
              </w:rPr>
              <w:t>encuentre</w:t>
            </w:r>
            <w:proofErr w:type="spellEnd"/>
            <w:r w:rsidRPr="00EC752B">
              <w:rPr>
                <w:rFonts w:ascii="Arial" w:hAnsi="Arial" w:cs="Arial"/>
                <w:sz w:val="22"/>
                <w:szCs w:val="22"/>
              </w:rPr>
              <w:t xml:space="preserve"> </w:t>
            </w:r>
            <w:proofErr w:type="spellStart"/>
            <w:r w:rsidRPr="00EC752B">
              <w:rPr>
                <w:rFonts w:ascii="Arial" w:hAnsi="Arial" w:cs="Arial"/>
                <w:sz w:val="22"/>
                <w:szCs w:val="22"/>
              </w:rPr>
              <w:t>debidamente</w:t>
            </w:r>
            <w:proofErr w:type="spellEnd"/>
            <w:r w:rsidRPr="00EC752B">
              <w:rPr>
                <w:rFonts w:ascii="Arial" w:hAnsi="Arial" w:cs="Arial"/>
                <w:spacing w:val="-41"/>
                <w:sz w:val="22"/>
                <w:szCs w:val="22"/>
              </w:rPr>
              <w:t xml:space="preserve">    </w:t>
            </w:r>
            <w:r w:rsidRPr="00EC752B">
              <w:rPr>
                <w:rFonts w:ascii="Arial" w:hAnsi="Arial" w:cs="Arial"/>
                <w:sz w:val="22"/>
                <w:szCs w:val="22"/>
              </w:rPr>
              <w:t>autorizado.</w:t>
            </w:r>
          </w:p>
          <w:p w14:paraId="4CF37B16" w14:textId="77777777" w:rsidR="00911C16" w:rsidRPr="00EC752B" w:rsidRDefault="00911C16" w:rsidP="00911C16">
            <w:pPr>
              <w:pStyle w:val="Prrafodelista"/>
              <w:ind w:left="426" w:hanging="426"/>
              <w:rPr>
                <w:rFonts w:ascii="Arial" w:hAnsi="Arial" w:cs="Arial"/>
                <w:sz w:val="22"/>
                <w:szCs w:val="22"/>
              </w:rPr>
            </w:pPr>
          </w:p>
          <w:p w14:paraId="33C5EBAF" w14:textId="77777777" w:rsidR="00911C16" w:rsidRPr="00EC752B" w:rsidRDefault="00911C16" w:rsidP="00911C16">
            <w:pPr>
              <w:pStyle w:val="Prrafodelista"/>
              <w:widowControl w:val="0"/>
              <w:numPr>
                <w:ilvl w:val="0"/>
                <w:numId w:val="25"/>
              </w:numPr>
              <w:tabs>
                <w:tab w:val="center" w:pos="709"/>
              </w:tabs>
              <w:ind w:left="426" w:hanging="426"/>
              <w:jc w:val="both"/>
              <w:rPr>
                <w:rFonts w:ascii="Arial" w:hAnsi="Arial" w:cs="Arial"/>
                <w:sz w:val="22"/>
                <w:szCs w:val="22"/>
              </w:rPr>
            </w:pPr>
            <w:proofErr w:type="spellStart"/>
            <w:r w:rsidRPr="00EC752B">
              <w:rPr>
                <w:rFonts w:ascii="Arial" w:hAnsi="Arial" w:cs="Arial"/>
                <w:sz w:val="22"/>
                <w:szCs w:val="22"/>
              </w:rPr>
              <w:t>Cuando</w:t>
            </w:r>
            <w:proofErr w:type="spellEnd"/>
            <w:r w:rsidRPr="00EC752B">
              <w:rPr>
                <w:rFonts w:ascii="Arial" w:hAnsi="Arial" w:cs="Arial"/>
                <w:sz w:val="22"/>
                <w:szCs w:val="22"/>
              </w:rPr>
              <w:t xml:space="preserve"> </w:t>
            </w:r>
            <w:proofErr w:type="spellStart"/>
            <w:r w:rsidRPr="00EC752B">
              <w:rPr>
                <w:rFonts w:ascii="Arial" w:hAnsi="Arial" w:cs="Arial"/>
                <w:sz w:val="22"/>
                <w:szCs w:val="22"/>
              </w:rPr>
              <w:t>existan</w:t>
            </w:r>
            <w:proofErr w:type="spellEnd"/>
            <w:r w:rsidRPr="00EC752B">
              <w:rPr>
                <w:rFonts w:ascii="Arial" w:hAnsi="Arial" w:cs="Arial"/>
                <w:sz w:val="22"/>
                <w:szCs w:val="22"/>
              </w:rPr>
              <w:t xml:space="preserve"> </w:t>
            </w:r>
            <w:proofErr w:type="gramStart"/>
            <w:r w:rsidRPr="00EC752B">
              <w:rPr>
                <w:rFonts w:ascii="Arial" w:hAnsi="Arial" w:cs="Arial"/>
                <w:sz w:val="22"/>
                <w:szCs w:val="22"/>
              </w:rPr>
              <w:t>evidencias</w:t>
            </w:r>
            <w:proofErr w:type="gramEnd"/>
            <w:r w:rsidRPr="00EC752B">
              <w:rPr>
                <w:rFonts w:ascii="Arial" w:hAnsi="Arial" w:cs="Arial"/>
                <w:sz w:val="22"/>
                <w:szCs w:val="22"/>
              </w:rPr>
              <w:t xml:space="preserve"> de que </w:t>
            </w:r>
            <w:proofErr w:type="spellStart"/>
            <w:r w:rsidRPr="00EC752B">
              <w:rPr>
                <w:rFonts w:ascii="Arial" w:hAnsi="Arial" w:cs="Arial"/>
                <w:sz w:val="22"/>
                <w:szCs w:val="22"/>
              </w:rPr>
              <w:t>el</w:t>
            </w:r>
            <w:proofErr w:type="spellEnd"/>
            <w:r w:rsidRPr="00EC752B">
              <w:rPr>
                <w:rFonts w:ascii="Arial" w:hAnsi="Arial" w:cs="Arial"/>
                <w:sz w:val="22"/>
                <w:szCs w:val="22"/>
              </w:rPr>
              <w:t xml:space="preserve"> proponente </w:t>
            </w:r>
            <w:proofErr w:type="spellStart"/>
            <w:r w:rsidRPr="00EC752B">
              <w:rPr>
                <w:rFonts w:ascii="Arial" w:hAnsi="Arial" w:cs="Arial"/>
                <w:sz w:val="22"/>
                <w:szCs w:val="22"/>
              </w:rPr>
              <w:t>ha</w:t>
            </w:r>
            <w:proofErr w:type="spellEnd"/>
            <w:r w:rsidRPr="00EC752B">
              <w:rPr>
                <w:rFonts w:ascii="Arial" w:hAnsi="Arial" w:cs="Arial"/>
                <w:sz w:val="22"/>
                <w:szCs w:val="22"/>
              </w:rPr>
              <w:t xml:space="preserve"> tratado de interferir o influenciar</w:t>
            </w:r>
            <w:r w:rsidRPr="00EC752B">
              <w:rPr>
                <w:rFonts w:ascii="Arial" w:hAnsi="Arial" w:cs="Arial"/>
                <w:spacing w:val="-5"/>
                <w:sz w:val="22"/>
                <w:szCs w:val="22"/>
              </w:rPr>
              <w:t xml:space="preserve"> </w:t>
            </w:r>
            <w:proofErr w:type="spellStart"/>
            <w:r w:rsidRPr="00EC752B">
              <w:rPr>
                <w:rFonts w:ascii="Arial" w:hAnsi="Arial" w:cs="Arial"/>
                <w:sz w:val="22"/>
                <w:szCs w:val="22"/>
              </w:rPr>
              <w:t>indebidamente</w:t>
            </w:r>
            <w:proofErr w:type="spellEnd"/>
            <w:r w:rsidRPr="00EC752B">
              <w:rPr>
                <w:rFonts w:ascii="Arial" w:hAnsi="Arial" w:cs="Arial"/>
                <w:spacing w:val="-4"/>
                <w:sz w:val="22"/>
                <w:szCs w:val="22"/>
              </w:rPr>
              <w:t xml:space="preserve"> </w:t>
            </w:r>
            <w:proofErr w:type="spellStart"/>
            <w:r w:rsidRPr="00EC752B">
              <w:rPr>
                <w:rFonts w:ascii="Arial" w:hAnsi="Arial" w:cs="Arial"/>
                <w:sz w:val="22"/>
                <w:szCs w:val="22"/>
              </w:rPr>
              <w:t>en</w:t>
            </w:r>
            <w:proofErr w:type="spellEnd"/>
            <w:r w:rsidRPr="00EC752B">
              <w:rPr>
                <w:rFonts w:ascii="Arial" w:hAnsi="Arial" w:cs="Arial"/>
                <w:spacing w:val="-4"/>
                <w:sz w:val="22"/>
                <w:szCs w:val="22"/>
              </w:rPr>
              <w:t xml:space="preserve"> </w:t>
            </w:r>
            <w:proofErr w:type="spellStart"/>
            <w:r w:rsidRPr="00EC752B">
              <w:rPr>
                <w:rFonts w:ascii="Arial" w:hAnsi="Arial" w:cs="Arial"/>
                <w:sz w:val="22"/>
                <w:szCs w:val="22"/>
              </w:rPr>
              <w:t>el</w:t>
            </w:r>
            <w:proofErr w:type="spellEnd"/>
            <w:r w:rsidRPr="00EC752B">
              <w:rPr>
                <w:rFonts w:ascii="Arial" w:hAnsi="Arial" w:cs="Arial"/>
                <w:spacing w:val="-5"/>
                <w:sz w:val="22"/>
                <w:szCs w:val="22"/>
              </w:rPr>
              <w:t xml:space="preserve"> </w:t>
            </w:r>
            <w:proofErr w:type="spellStart"/>
            <w:r w:rsidRPr="00EC752B">
              <w:rPr>
                <w:rFonts w:ascii="Arial" w:hAnsi="Arial" w:cs="Arial"/>
                <w:sz w:val="22"/>
                <w:szCs w:val="22"/>
              </w:rPr>
              <w:t>análisis</w:t>
            </w:r>
            <w:proofErr w:type="spellEnd"/>
            <w:r w:rsidRPr="00EC752B">
              <w:rPr>
                <w:rFonts w:ascii="Arial" w:hAnsi="Arial" w:cs="Arial"/>
                <w:spacing w:val="-3"/>
                <w:sz w:val="22"/>
                <w:szCs w:val="22"/>
              </w:rPr>
              <w:t xml:space="preserve"> </w:t>
            </w:r>
            <w:r w:rsidRPr="00EC752B">
              <w:rPr>
                <w:rFonts w:ascii="Arial" w:hAnsi="Arial" w:cs="Arial"/>
                <w:sz w:val="22"/>
                <w:szCs w:val="22"/>
              </w:rPr>
              <w:t>de</w:t>
            </w:r>
            <w:r w:rsidRPr="00EC752B">
              <w:rPr>
                <w:rFonts w:ascii="Arial" w:hAnsi="Arial" w:cs="Arial"/>
                <w:spacing w:val="-6"/>
                <w:sz w:val="22"/>
                <w:szCs w:val="22"/>
              </w:rPr>
              <w:t xml:space="preserve"> </w:t>
            </w:r>
            <w:proofErr w:type="spellStart"/>
            <w:r w:rsidRPr="00EC752B">
              <w:rPr>
                <w:rFonts w:ascii="Arial" w:hAnsi="Arial" w:cs="Arial"/>
                <w:sz w:val="22"/>
                <w:szCs w:val="22"/>
              </w:rPr>
              <w:t>las</w:t>
            </w:r>
            <w:proofErr w:type="spellEnd"/>
            <w:r w:rsidRPr="00EC752B">
              <w:rPr>
                <w:rFonts w:ascii="Arial" w:hAnsi="Arial" w:cs="Arial"/>
                <w:spacing w:val="-4"/>
                <w:sz w:val="22"/>
                <w:szCs w:val="22"/>
              </w:rPr>
              <w:t xml:space="preserve"> </w:t>
            </w:r>
            <w:proofErr w:type="spellStart"/>
            <w:r w:rsidRPr="00EC752B">
              <w:rPr>
                <w:rFonts w:ascii="Arial" w:hAnsi="Arial" w:cs="Arial"/>
                <w:sz w:val="22"/>
                <w:szCs w:val="22"/>
              </w:rPr>
              <w:t>propuestas</w:t>
            </w:r>
            <w:proofErr w:type="spellEnd"/>
            <w:r w:rsidRPr="00EC752B">
              <w:rPr>
                <w:rFonts w:ascii="Arial" w:hAnsi="Arial" w:cs="Arial"/>
                <w:sz w:val="22"/>
                <w:szCs w:val="22"/>
              </w:rPr>
              <w:t>,</w:t>
            </w:r>
            <w:r w:rsidRPr="00EC752B">
              <w:rPr>
                <w:rFonts w:ascii="Arial" w:hAnsi="Arial" w:cs="Arial"/>
                <w:spacing w:val="-5"/>
                <w:sz w:val="22"/>
                <w:szCs w:val="22"/>
              </w:rPr>
              <w:t xml:space="preserve"> </w:t>
            </w:r>
            <w:r w:rsidRPr="00EC752B">
              <w:rPr>
                <w:rFonts w:ascii="Arial" w:hAnsi="Arial" w:cs="Arial"/>
                <w:sz w:val="22"/>
                <w:szCs w:val="22"/>
              </w:rPr>
              <w:t>o</w:t>
            </w:r>
            <w:r w:rsidRPr="00EC752B">
              <w:rPr>
                <w:rFonts w:ascii="Arial" w:hAnsi="Arial" w:cs="Arial"/>
                <w:spacing w:val="-6"/>
                <w:sz w:val="22"/>
                <w:szCs w:val="22"/>
              </w:rPr>
              <w:t xml:space="preserve"> </w:t>
            </w:r>
            <w:r w:rsidRPr="00EC752B">
              <w:rPr>
                <w:rFonts w:ascii="Arial" w:hAnsi="Arial" w:cs="Arial"/>
                <w:sz w:val="22"/>
                <w:szCs w:val="22"/>
              </w:rPr>
              <w:t>la</w:t>
            </w:r>
            <w:r w:rsidRPr="00EC752B">
              <w:rPr>
                <w:rFonts w:ascii="Arial" w:hAnsi="Arial" w:cs="Arial"/>
                <w:spacing w:val="-4"/>
                <w:sz w:val="22"/>
                <w:szCs w:val="22"/>
              </w:rPr>
              <w:t xml:space="preserve"> </w:t>
            </w:r>
            <w:proofErr w:type="spellStart"/>
            <w:r w:rsidRPr="00EC752B">
              <w:rPr>
                <w:rFonts w:ascii="Arial" w:hAnsi="Arial" w:cs="Arial"/>
                <w:sz w:val="22"/>
                <w:szCs w:val="22"/>
              </w:rPr>
              <w:t>decisión</w:t>
            </w:r>
            <w:proofErr w:type="spellEnd"/>
            <w:r w:rsidRPr="00EC752B">
              <w:rPr>
                <w:rFonts w:ascii="Arial" w:hAnsi="Arial" w:cs="Arial"/>
                <w:spacing w:val="-4"/>
                <w:sz w:val="22"/>
                <w:szCs w:val="22"/>
              </w:rPr>
              <w:t xml:space="preserve"> </w:t>
            </w:r>
            <w:r w:rsidRPr="00EC752B">
              <w:rPr>
                <w:rFonts w:ascii="Arial" w:hAnsi="Arial" w:cs="Arial"/>
                <w:sz w:val="22"/>
                <w:szCs w:val="22"/>
              </w:rPr>
              <w:t>de</w:t>
            </w:r>
            <w:r w:rsidRPr="00EC752B">
              <w:rPr>
                <w:rFonts w:ascii="Arial" w:hAnsi="Arial" w:cs="Arial"/>
                <w:spacing w:val="-4"/>
                <w:sz w:val="22"/>
                <w:szCs w:val="22"/>
              </w:rPr>
              <w:t xml:space="preserve"> </w:t>
            </w:r>
            <w:proofErr w:type="spellStart"/>
            <w:r w:rsidRPr="00EC752B">
              <w:rPr>
                <w:rFonts w:ascii="Arial" w:hAnsi="Arial" w:cs="Arial"/>
                <w:sz w:val="22"/>
                <w:szCs w:val="22"/>
              </w:rPr>
              <w:t>adjudicación</w:t>
            </w:r>
            <w:proofErr w:type="spellEnd"/>
            <w:r w:rsidRPr="00EC752B">
              <w:rPr>
                <w:rFonts w:ascii="Arial" w:hAnsi="Arial" w:cs="Arial"/>
                <w:sz w:val="22"/>
                <w:szCs w:val="22"/>
              </w:rPr>
              <w:t>.</w:t>
            </w:r>
          </w:p>
          <w:p w14:paraId="4AEF799B" w14:textId="77777777" w:rsidR="00911C16" w:rsidRPr="00EC752B" w:rsidRDefault="00911C16" w:rsidP="00911C16">
            <w:pPr>
              <w:pStyle w:val="Prrafodelista"/>
              <w:ind w:left="426" w:hanging="426"/>
              <w:rPr>
                <w:rFonts w:ascii="Arial" w:hAnsi="Arial" w:cs="Arial"/>
                <w:sz w:val="22"/>
                <w:szCs w:val="22"/>
              </w:rPr>
            </w:pPr>
          </w:p>
          <w:p w14:paraId="601911C3" w14:textId="77777777" w:rsidR="00911C16" w:rsidRPr="00EC752B" w:rsidRDefault="00911C16" w:rsidP="00911C16">
            <w:pPr>
              <w:pStyle w:val="Prrafodelista"/>
              <w:widowControl w:val="0"/>
              <w:numPr>
                <w:ilvl w:val="0"/>
                <w:numId w:val="25"/>
              </w:numPr>
              <w:tabs>
                <w:tab w:val="center" w:pos="709"/>
              </w:tabs>
              <w:ind w:left="426" w:hanging="426"/>
              <w:jc w:val="both"/>
              <w:rPr>
                <w:rFonts w:ascii="Arial" w:hAnsi="Arial" w:cs="Arial"/>
                <w:sz w:val="22"/>
                <w:szCs w:val="22"/>
              </w:rPr>
            </w:pPr>
            <w:proofErr w:type="spellStart"/>
            <w:r w:rsidRPr="00EC752B">
              <w:rPr>
                <w:rFonts w:ascii="Arial" w:hAnsi="Arial" w:cs="Arial"/>
                <w:sz w:val="22"/>
                <w:szCs w:val="22"/>
              </w:rPr>
              <w:t>Cuando</w:t>
            </w:r>
            <w:proofErr w:type="spellEnd"/>
            <w:r w:rsidRPr="00EC752B">
              <w:rPr>
                <w:rFonts w:ascii="Arial" w:hAnsi="Arial" w:cs="Arial"/>
                <w:sz w:val="22"/>
                <w:szCs w:val="22"/>
              </w:rPr>
              <w:t xml:space="preserve"> se evidencie que la </w:t>
            </w:r>
            <w:proofErr w:type="spellStart"/>
            <w:r w:rsidRPr="00EC752B">
              <w:rPr>
                <w:rFonts w:ascii="Arial" w:hAnsi="Arial" w:cs="Arial"/>
                <w:sz w:val="22"/>
                <w:szCs w:val="22"/>
              </w:rPr>
              <w:t>información</w:t>
            </w:r>
            <w:proofErr w:type="spellEnd"/>
            <w:r w:rsidRPr="00EC752B">
              <w:rPr>
                <w:rFonts w:ascii="Arial" w:hAnsi="Arial" w:cs="Arial"/>
                <w:sz w:val="22"/>
                <w:szCs w:val="22"/>
              </w:rPr>
              <w:t xml:space="preserve"> presentada por </w:t>
            </w:r>
            <w:proofErr w:type="spellStart"/>
            <w:r w:rsidRPr="00EC752B">
              <w:rPr>
                <w:rFonts w:ascii="Arial" w:hAnsi="Arial" w:cs="Arial"/>
                <w:sz w:val="22"/>
                <w:szCs w:val="22"/>
              </w:rPr>
              <w:t>el</w:t>
            </w:r>
            <w:proofErr w:type="spellEnd"/>
            <w:r w:rsidRPr="00EC752B">
              <w:rPr>
                <w:rFonts w:ascii="Arial" w:hAnsi="Arial" w:cs="Arial"/>
                <w:sz w:val="22"/>
                <w:szCs w:val="22"/>
              </w:rPr>
              <w:t xml:space="preserve"> proponente </w:t>
            </w:r>
            <w:proofErr w:type="spellStart"/>
            <w:r w:rsidRPr="00EC752B">
              <w:rPr>
                <w:rFonts w:ascii="Arial" w:hAnsi="Arial" w:cs="Arial"/>
                <w:sz w:val="22"/>
                <w:szCs w:val="22"/>
              </w:rPr>
              <w:t>no</w:t>
            </w:r>
            <w:proofErr w:type="spellEnd"/>
            <w:r w:rsidRPr="00EC752B">
              <w:rPr>
                <w:rFonts w:ascii="Arial" w:hAnsi="Arial" w:cs="Arial"/>
                <w:sz w:val="22"/>
                <w:szCs w:val="22"/>
              </w:rPr>
              <w:t xml:space="preserve"> se ajusta a la</w:t>
            </w:r>
            <w:r w:rsidRPr="00EC752B">
              <w:rPr>
                <w:rFonts w:ascii="Arial" w:hAnsi="Arial" w:cs="Arial"/>
                <w:spacing w:val="-23"/>
                <w:sz w:val="22"/>
                <w:szCs w:val="22"/>
              </w:rPr>
              <w:t xml:space="preserve"> </w:t>
            </w:r>
            <w:proofErr w:type="spellStart"/>
            <w:r w:rsidRPr="00EC752B">
              <w:rPr>
                <w:rFonts w:ascii="Arial" w:hAnsi="Arial" w:cs="Arial"/>
                <w:sz w:val="22"/>
                <w:szCs w:val="22"/>
              </w:rPr>
              <w:t>realidad</w:t>
            </w:r>
            <w:proofErr w:type="spellEnd"/>
            <w:r w:rsidRPr="00EC752B">
              <w:rPr>
                <w:rFonts w:ascii="Arial" w:hAnsi="Arial" w:cs="Arial"/>
                <w:sz w:val="22"/>
                <w:szCs w:val="22"/>
              </w:rPr>
              <w:t>.</w:t>
            </w:r>
          </w:p>
          <w:p w14:paraId="3CCB599B" w14:textId="77777777" w:rsidR="00911C16" w:rsidRPr="00EC752B" w:rsidRDefault="00911C16" w:rsidP="00911C16">
            <w:pPr>
              <w:pStyle w:val="Prrafodelista"/>
              <w:ind w:left="426" w:hanging="426"/>
              <w:rPr>
                <w:rFonts w:ascii="Arial" w:hAnsi="Arial" w:cs="Arial"/>
                <w:sz w:val="22"/>
                <w:szCs w:val="22"/>
              </w:rPr>
            </w:pPr>
          </w:p>
          <w:p w14:paraId="60395B22" w14:textId="77777777" w:rsidR="00911C16" w:rsidRPr="00EC752B" w:rsidRDefault="00911C16" w:rsidP="00911C16">
            <w:pPr>
              <w:pStyle w:val="Prrafodelista"/>
              <w:widowControl w:val="0"/>
              <w:numPr>
                <w:ilvl w:val="0"/>
                <w:numId w:val="25"/>
              </w:numPr>
              <w:tabs>
                <w:tab w:val="center" w:pos="709"/>
              </w:tabs>
              <w:ind w:left="426" w:hanging="426"/>
              <w:jc w:val="both"/>
              <w:rPr>
                <w:rFonts w:ascii="Arial" w:hAnsi="Arial" w:cs="Arial"/>
                <w:color w:val="FF0000"/>
                <w:sz w:val="22"/>
                <w:szCs w:val="22"/>
              </w:rPr>
            </w:pPr>
            <w:proofErr w:type="spellStart"/>
            <w:r w:rsidRPr="00EC752B">
              <w:rPr>
                <w:rFonts w:ascii="Arial" w:hAnsi="Arial" w:cs="Arial"/>
                <w:sz w:val="22"/>
                <w:szCs w:val="22"/>
              </w:rPr>
              <w:t>Cuando</w:t>
            </w:r>
            <w:proofErr w:type="spellEnd"/>
            <w:r w:rsidRPr="00EC752B">
              <w:rPr>
                <w:rFonts w:ascii="Arial" w:hAnsi="Arial" w:cs="Arial"/>
                <w:spacing w:val="-5"/>
                <w:sz w:val="22"/>
                <w:szCs w:val="22"/>
              </w:rPr>
              <w:t xml:space="preserve"> </w:t>
            </w:r>
            <w:r w:rsidRPr="00EC752B">
              <w:rPr>
                <w:rFonts w:ascii="Arial" w:hAnsi="Arial" w:cs="Arial"/>
                <w:sz w:val="22"/>
                <w:szCs w:val="22"/>
              </w:rPr>
              <w:t>la</w:t>
            </w:r>
            <w:r w:rsidRPr="00EC752B">
              <w:rPr>
                <w:rFonts w:ascii="Arial" w:hAnsi="Arial" w:cs="Arial"/>
                <w:spacing w:val="-5"/>
                <w:sz w:val="22"/>
                <w:szCs w:val="22"/>
              </w:rPr>
              <w:t xml:space="preserve"> </w:t>
            </w:r>
            <w:proofErr w:type="spellStart"/>
            <w:r w:rsidRPr="00EC752B">
              <w:rPr>
                <w:rFonts w:ascii="Arial" w:hAnsi="Arial" w:cs="Arial"/>
                <w:sz w:val="22"/>
                <w:szCs w:val="22"/>
              </w:rPr>
              <w:t>propuesta</w:t>
            </w:r>
            <w:proofErr w:type="spellEnd"/>
            <w:r w:rsidRPr="00EC752B">
              <w:rPr>
                <w:rFonts w:ascii="Arial" w:hAnsi="Arial" w:cs="Arial"/>
                <w:spacing w:val="-5"/>
                <w:sz w:val="22"/>
                <w:szCs w:val="22"/>
              </w:rPr>
              <w:t xml:space="preserve"> </w:t>
            </w:r>
            <w:r w:rsidRPr="00EC752B">
              <w:rPr>
                <w:rFonts w:ascii="Arial" w:hAnsi="Arial" w:cs="Arial"/>
                <w:sz w:val="22"/>
                <w:szCs w:val="22"/>
              </w:rPr>
              <w:t>se</w:t>
            </w:r>
            <w:r w:rsidRPr="00EC752B">
              <w:rPr>
                <w:rFonts w:ascii="Arial" w:hAnsi="Arial" w:cs="Arial"/>
                <w:spacing w:val="-10"/>
                <w:sz w:val="22"/>
                <w:szCs w:val="22"/>
              </w:rPr>
              <w:t xml:space="preserve"> </w:t>
            </w:r>
            <w:r w:rsidRPr="00EC752B">
              <w:rPr>
                <w:rFonts w:ascii="Arial" w:hAnsi="Arial" w:cs="Arial"/>
                <w:sz w:val="22"/>
                <w:szCs w:val="22"/>
              </w:rPr>
              <w:t>presente</w:t>
            </w:r>
            <w:r w:rsidRPr="00EC752B">
              <w:rPr>
                <w:rFonts w:ascii="Arial" w:hAnsi="Arial" w:cs="Arial"/>
                <w:spacing w:val="-7"/>
                <w:sz w:val="22"/>
                <w:szCs w:val="22"/>
              </w:rPr>
              <w:t xml:space="preserve"> </w:t>
            </w:r>
            <w:proofErr w:type="spellStart"/>
            <w:r w:rsidRPr="00EC752B">
              <w:rPr>
                <w:rFonts w:ascii="Arial" w:hAnsi="Arial" w:cs="Arial"/>
                <w:sz w:val="22"/>
                <w:szCs w:val="22"/>
              </w:rPr>
              <w:t>en</w:t>
            </w:r>
            <w:proofErr w:type="spellEnd"/>
            <w:r w:rsidRPr="00EC752B">
              <w:rPr>
                <w:rFonts w:ascii="Arial" w:hAnsi="Arial" w:cs="Arial"/>
                <w:spacing w:val="-8"/>
                <w:sz w:val="22"/>
                <w:szCs w:val="22"/>
              </w:rPr>
              <w:t xml:space="preserve"> </w:t>
            </w:r>
            <w:r w:rsidRPr="00EC752B">
              <w:rPr>
                <w:rFonts w:ascii="Arial" w:hAnsi="Arial" w:cs="Arial"/>
                <w:sz w:val="22"/>
                <w:szCs w:val="22"/>
              </w:rPr>
              <w:t>forma</w:t>
            </w:r>
            <w:r w:rsidRPr="00EC752B">
              <w:rPr>
                <w:rFonts w:ascii="Arial" w:hAnsi="Arial" w:cs="Arial"/>
                <w:spacing w:val="-5"/>
                <w:sz w:val="22"/>
                <w:szCs w:val="22"/>
              </w:rPr>
              <w:t xml:space="preserve"> </w:t>
            </w:r>
            <w:r w:rsidRPr="00EC752B">
              <w:rPr>
                <w:rFonts w:ascii="Arial" w:hAnsi="Arial" w:cs="Arial"/>
                <w:sz w:val="22"/>
                <w:szCs w:val="22"/>
              </w:rPr>
              <w:t>parcial</w:t>
            </w:r>
            <w:r w:rsidRPr="00EC752B">
              <w:rPr>
                <w:rFonts w:ascii="Arial" w:hAnsi="Arial" w:cs="Arial"/>
                <w:spacing w:val="-6"/>
                <w:sz w:val="22"/>
                <w:szCs w:val="22"/>
              </w:rPr>
              <w:t xml:space="preserve"> </w:t>
            </w:r>
            <w:r w:rsidRPr="00EC752B">
              <w:rPr>
                <w:rFonts w:ascii="Arial" w:hAnsi="Arial" w:cs="Arial"/>
                <w:sz w:val="22"/>
                <w:szCs w:val="22"/>
              </w:rPr>
              <w:t>o</w:t>
            </w:r>
            <w:r w:rsidRPr="00EC752B">
              <w:rPr>
                <w:rFonts w:ascii="Arial" w:hAnsi="Arial" w:cs="Arial"/>
                <w:spacing w:val="-5"/>
                <w:sz w:val="22"/>
                <w:szCs w:val="22"/>
              </w:rPr>
              <w:t xml:space="preserve"> </w:t>
            </w:r>
            <w:proofErr w:type="spellStart"/>
            <w:r w:rsidRPr="00EC752B">
              <w:rPr>
                <w:rFonts w:ascii="Arial" w:hAnsi="Arial" w:cs="Arial"/>
                <w:sz w:val="22"/>
                <w:szCs w:val="22"/>
              </w:rPr>
              <w:t>extemporánea</w:t>
            </w:r>
            <w:proofErr w:type="spellEnd"/>
            <w:r w:rsidRPr="00EC752B">
              <w:rPr>
                <w:rFonts w:ascii="Arial" w:hAnsi="Arial" w:cs="Arial"/>
                <w:sz w:val="22"/>
                <w:szCs w:val="22"/>
              </w:rPr>
              <w:t>,</w:t>
            </w:r>
            <w:r w:rsidRPr="00EC752B">
              <w:rPr>
                <w:rFonts w:ascii="Arial" w:hAnsi="Arial" w:cs="Arial"/>
                <w:spacing w:val="-6"/>
                <w:sz w:val="22"/>
                <w:szCs w:val="22"/>
              </w:rPr>
              <w:t xml:space="preserve"> </w:t>
            </w:r>
            <w:r w:rsidRPr="00EC752B">
              <w:rPr>
                <w:rFonts w:ascii="Arial" w:hAnsi="Arial" w:cs="Arial"/>
                <w:sz w:val="22"/>
                <w:szCs w:val="22"/>
              </w:rPr>
              <w:t>se</w:t>
            </w:r>
            <w:r w:rsidRPr="00EC752B">
              <w:rPr>
                <w:rFonts w:ascii="Arial" w:hAnsi="Arial" w:cs="Arial"/>
                <w:spacing w:val="-5"/>
                <w:sz w:val="22"/>
                <w:szCs w:val="22"/>
              </w:rPr>
              <w:t xml:space="preserve"> </w:t>
            </w:r>
            <w:proofErr w:type="spellStart"/>
            <w:r w:rsidRPr="00EC752B">
              <w:rPr>
                <w:rFonts w:ascii="Arial" w:hAnsi="Arial" w:cs="Arial"/>
                <w:sz w:val="22"/>
                <w:szCs w:val="22"/>
              </w:rPr>
              <w:t>envíe</w:t>
            </w:r>
            <w:proofErr w:type="spellEnd"/>
            <w:r w:rsidRPr="00EC752B">
              <w:rPr>
                <w:rFonts w:ascii="Arial" w:hAnsi="Arial" w:cs="Arial"/>
                <w:spacing w:val="-5"/>
                <w:sz w:val="22"/>
                <w:szCs w:val="22"/>
              </w:rPr>
              <w:t xml:space="preserve"> </w:t>
            </w:r>
            <w:r w:rsidRPr="00EC752B">
              <w:rPr>
                <w:rFonts w:ascii="Arial" w:hAnsi="Arial" w:cs="Arial"/>
                <w:sz w:val="22"/>
                <w:szCs w:val="22"/>
              </w:rPr>
              <w:t xml:space="preserve">por </w:t>
            </w:r>
            <w:proofErr w:type="spellStart"/>
            <w:r w:rsidRPr="00EC752B">
              <w:rPr>
                <w:rFonts w:ascii="Arial" w:hAnsi="Arial" w:cs="Arial"/>
                <w:sz w:val="22"/>
                <w:szCs w:val="22"/>
              </w:rPr>
              <w:t>correo</w:t>
            </w:r>
            <w:proofErr w:type="spellEnd"/>
            <w:r w:rsidRPr="00EC752B">
              <w:rPr>
                <w:rFonts w:ascii="Arial" w:hAnsi="Arial" w:cs="Arial"/>
                <w:sz w:val="22"/>
                <w:szCs w:val="22"/>
              </w:rPr>
              <w:t xml:space="preserve">, fax o </w:t>
            </w:r>
            <w:proofErr w:type="spellStart"/>
            <w:r w:rsidRPr="00EC752B">
              <w:rPr>
                <w:rFonts w:ascii="Arial" w:hAnsi="Arial" w:cs="Arial"/>
                <w:sz w:val="22"/>
                <w:szCs w:val="22"/>
              </w:rPr>
              <w:t>correo</w:t>
            </w:r>
            <w:proofErr w:type="spellEnd"/>
            <w:r w:rsidRPr="00EC752B">
              <w:rPr>
                <w:rFonts w:ascii="Arial" w:hAnsi="Arial" w:cs="Arial"/>
                <w:sz w:val="22"/>
                <w:szCs w:val="22"/>
              </w:rPr>
              <w:t xml:space="preserve"> electrónico o se </w:t>
            </w:r>
            <w:proofErr w:type="spellStart"/>
            <w:r w:rsidRPr="00EC752B">
              <w:rPr>
                <w:rFonts w:ascii="Arial" w:hAnsi="Arial" w:cs="Arial"/>
                <w:sz w:val="22"/>
                <w:szCs w:val="22"/>
              </w:rPr>
              <w:t>deje</w:t>
            </w:r>
            <w:proofErr w:type="spellEnd"/>
            <w:r w:rsidRPr="00EC752B">
              <w:rPr>
                <w:rFonts w:ascii="Arial" w:hAnsi="Arial" w:cs="Arial"/>
                <w:sz w:val="22"/>
                <w:szCs w:val="22"/>
              </w:rPr>
              <w:t xml:space="preserve"> </w:t>
            </w:r>
            <w:proofErr w:type="spellStart"/>
            <w:r w:rsidRPr="00EC752B">
              <w:rPr>
                <w:rFonts w:ascii="Arial" w:hAnsi="Arial" w:cs="Arial"/>
                <w:sz w:val="22"/>
                <w:szCs w:val="22"/>
              </w:rPr>
              <w:t>en</w:t>
            </w:r>
            <w:proofErr w:type="spellEnd"/>
            <w:r w:rsidRPr="00EC752B">
              <w:rPr>
                <w:rFonts w:ascii="Arial" w:hAnsi="Arial" w:cs="Arial"/>
                <w:sz w:val="22"/>
                <w:szCs w:val="22"/>
              </w:rPr>
              <w:t xml:space="preserve"> </w:t>
            </w:r>
            <w:proofErr w:type="spellStart"/>
            <w:r w:rsidRPr="00EC752B">
              <w:rPr>
                <w:rFonts w:ascii="Arial" w:hAnsi="Arial" w:cs="Arial"/>
                <w:sz w:val="22"/>
                <w:szCs w:val="22"/>
              </w:rPr>
              <w:t>un</w:t>
            </w:r>
            <w:proofErr w:type="spellEnd"/>
            <w:r w:rsidRPr="00EC752B">
              <w:rPr>
                <w:rFonts w:ascii="Arial" w:hAnsi="Arial" w:cs="Arial"/>
                <w:sz w:val="22"/>
                <w:szCs w:val="22"/>
              </w:rPr>
              <w:t xml:space="preserve"> lugar distinto al indicado por la</w:t>
            </w:r>
            <w:r w:rsidRPr="00EC752B">
              <w:rPr>
                <w:rFonts w:ascii="Arial" w:hAnsi="Arial" w:cs="Arial"/>
                <w:spacing w:val="-41"/>
                <w:sz w:val="22"/>
                <w:szCs w:val="22"/>
              </w:rPr>
              <w:t xml:space="preserve"> </w:t>
            </w:r>
            <w:proofErr w:type="spellStart"/>
            <w:r w:rsidRPr="00EC752B">
              <w:rPr>
                <w:rFonts w:ascii="Arial" w:hAnsi="Arial" w:cs="Arial"/>
                <w:sz w:val="22"/>
                <w:szCs w:val="22"/>
              </w:rPr>
              <w:t>entidad</w:t>
            </w:r>
            <w:proofErr w:type="spellEnd"/>
            <w:r w:rsidRPr="00EC752B">
              <w:rPr>
                <w:rFonts w:ascii="Arial" w:hAnsi="Arial" w:cs="Arial"/>
                <w:color w:val="FF0000"/>
                <w:sz w:val="22"/>
                <w:szCs w:val="22"/>
              </w:rPr>
              <w:t>.</w:t>
            </w:r>
          </w:p>
          <w:p w14:paraId="136A20AA" w14:textId="77777777" w:rsidR="00911C16" w:rsidRPr="00EC752B" w:rsidRDefault="00911C16" w:rsidP="00911C16">
            <w:pPr>
              <w:pStyle w:val="Prrafodelista"/>
              <w:ind w:left="426" w:hanging="426"/>
              <w:rPr>
                <w:rFonts w:ascii="Arial" w:hAnsi="Arial" w:cs="Arial"/>
                <w:color w:val="FF0000"/>
                <w:sz w:val="22"/>
                <w:szCs w:val="22"/>
              </w:rPr>
            </w:pPr>
          </w:p>
          <w:p w14:paraId="6973D027" w14:textId="77777777" w:rsidR="00911C16" w:rsidRPr="00EC752B" w:rsidRDefault="00911C16" w:rsidP="00911C16">
            <w:pPr>
              <w:pStyle w:val="Prrafodelista"/>
              <w:widowControl w:val="0"/>
              <w:numPr>
                <w:ilvl w:val="0"/>
                <w:numId w:val="25"/>
              </w:numPr>
              <w:tabs>
                <w:tab w:val="center" w:pos="709"/>
              </w:tabs>
              <w:ind w:left="426" w:hanging="426"/>
              <w:jc w:val="both"/>
              <w:rPr>
                <w:rFonts w:ascii="Arial" w:hAnsi="Arial" w:cs="Arial"/>
                <w:sz w:val="22"/>
                <w:szCs w:val="22"/>
              </w:rPr>
            </w:pPr>
            <w:proofErr w:type="spellStart"/>
            <w:r w:rsidRPr="00EC752B">
              <w:rPr>
                <w:rFonts w:ascii="Arial" w:hAnsi="Arial" w:cs="Arial"/>
                <w:sz w:val="22"/>
                <w:szCs w:val="22"/>
              </w:rPr>
              <w:t>Cuando</w:t>
            </w:r>
            <w:proofErr w:type="spellEnd"/>
            <w:r w:rsidRPr="00EC752B">
              <w:rPr>
                <w:rFonts w:ascii="Arial" w:hAnsi="Arial" w:cs="Arial"/>
                <w:sz w:val="22"/>
                <w:szCs w:val="22"/>
              </w:rPr>
              <w:t xml:space="preserve"> </w:t>
            </w:r>
            <w:proofErr w:type="spellStart"/>
            <w:r w:rsidRPr="00EC752B">
              <w:rPr>
                <w:rFonts w:ascii="Arial" w:hAnsi="Arial" w:cs="Arial"/>
                <w:sz w:val="22"/>
                <w:szCs w:val="22"/>
              </w:rPr>
              <w:t>cotice</w:t>
            </w:r>
            <w:proofErr w:type="spellEnd"/>
            <w:r w:rsidRPr="00EC752B">
              <w:rPr>
                <w:rFonts w:ascii="Arial" w:hAnsi="Arial" w:cs="Arial"/>
                <w:sz w:val="22"/>
                <w:szCs w:val="22"/>
              </w:rPr>
              <w:t xml:space="preserve"> parcialmente </w:t>
            </w:r>
            <w:proofErr w:type="spellStart"/>
            <w:r w:rsidRPr="00EC752B">
              <w:rPr>
                <w:rFonts w:ascii="Arial" w:hAnsi="Arial" w:cs="Arial"/>
                <w:sz w:val="22"/>
                <w:szCs w:val="22"/>
              </w:rPr>
              <w:t>el</w:t>
            </w:r>
            <w:proofErr w:type="spellEnd"/>
            <w:r w:rsidRPr="00EC752B">
              <w:rPr>
                <w:rFonts w:ascii="Arial" w:hAnsi="Arial" w:cs="Arial"/>
                <w:sz w:val="22"/>
                <w:szCs w:val="22"/>
              </w:rPr>
              <w:t xml:space="preserve"> </w:t>
            </w:r>
            <w:proofErr w:type="spellStart"/>
            <w:r w:rsidRPr="00EC752B">
              <w:rPr>
                <w:rFonts w:ascii="Arial" w:hAnsi="Arial" w:cs="Arial"/>
                <w:sz w:val="22"/>
                <w:szCs w:val="22"/>
              </w:rPr>
              <w:t>servicio</w:t>
            </w:r>
            <w:proofErr w:type="spellEnd"/>
            <w:r w:rsidRPr="00EC752B">
              <w:rPr>
                <w:rFonts w:ascii="Arial" w:hAnsi="Arial" w:cs="Arial"/>
                <w:sz w:val="22"/>
                <w:szCs w:val="22"/>
              </w:rPr>
              <w:t xml:space="preserve"> requerido</w:t>
            </w:r>
            <w:r w:rsidRPr="00EC752B">
              <w:rPr>
                <w:rFonts w:ascii="Arial" w:hAnsi="Arial" w:cs="Arial"/>
                <w:b/>
                <w:bCs/>
                <w:sz w:val="22"/>
                <w:szCs w:val="22"/>
              </w:rPr>
              <w:t xml:space="preserve">. </w:t>
            </w:r>
          </w:p>
          <w:p w14:paraId="1B05636D" w14:textId="77777777" w:rsidR="00911C16" w:rsidRPr="00EC752B" w:rsidRDefault="00911C16" w:rsidP="00911C16">
            <w:pPr>
              <w:pStyle w:val="Prrafodelista"/>
              <w:ind w:left="426" w:hanging="426"/>
              <w:rPr>
                <w:rFonts w:ascii="Arial" w:hAnsi="Arial" w:cs="Arial"/>
                <w:color w:val="FF0000"/>
                <w:sz w:val="22"/>
                <w:szCs w:val="22"/>
              </w:rPr>
            </w:pPr>
          </w:p>
          <w:p w14:paraId="38C41EB8" w14:textId="77777777" w:rsidR="00911C16" w:rsidRPr="00EC752B" w:rsidRDefault="00911C16" w:rsidP="00911C16">
            <w:pPr>
              <w:pStyle w:val="Prrafodelista"/>
              <w:widowControl w:val="0"/>
              <w:numPr>
                <w:ilvl w:val="0"/>
                <w:numId w:val="25"/>
              </w:numPr>
              <w:tabs>
                <w:tab w:val="center" w:pos="709"/>
              </w:tabs>
              <w:ind w:left="426" w:hanging="426"/>
              <w:jc w:val="both"/>
              <w:rPr>
                <w:rFonts w:ascii="Arial" w:hAnsi="Arial" w:cs="Arial"/>
                <w:sz w:val="22"/>
                <w:szCs w:val="22"/>
              </w:rPr>
            </w:pPr>
            <w:proofErr w:type="spellStart"/>
            <w:r w:rsidRPr="00EC752B">
              <w:rPr>
                <w:rFonts w:ascii="Arial" w:hAnsi="Arial" w:cs="Arial"/>
                <w:sz w:val="22"/>
                <w:szCs w:val="22"/>
              </w:rPr>
              <w:t>Cuando</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proponente no </w:t>
            </w:r>
            <w:proofErr w:type="spellStart"/>
            <w:r w:rsidRPr="00EC752B">
              <w:rPr>
                <w:rFonts w:ascii="Arial" w:hAnsi="Arial" w:cs="Arial"/>
                <w:sz w:val="22"/>
                <w:szCs w:val="22"/>
              </w:rPr>
              <w:t>cumpla</w:t>
            </w:r>
            <w:proofErr w:type="spellEnd"/>
            <w:r w:rsidRPr="00EC752B">
              <w:rPr>
                <w:rFonts w:ascii="Arial" w:hAnsi="Arial" w:cs="Arial"/>
                <w:sz w:val="22"/>
                <w:szCs w:val="22"/>
              </w:rPr>
              <w:t xml:space="preserve"> </w:t>
            </w:r>
            <w:proofErr w:type="spellStart"/>
            <w:r w:rsidRPr="00EC752B">
              <w:rPr>
                <w:rFonts w:ascii="Arial" w:hAnsi="Arial" w:cs="Arial"/>
                <w:sz w:val="22"/>
                <w:szCs w:val="22"/>
              </w:rPr>
              <w:t>con</w:t>
            </w:r>
            <w:proofErr w:type="spellEnd"/>
            <w:r w:rsidRPr="00EC752B">
              <w:rPr>
                <w:rFonts w:ascii="Arial" w:hAnsi="Arial" w:cs="Arial"/>
                <w:sz w:val="22"/>
                <w:szCs w:val="22"/>
              </w:rPr>
              <w:t xml:space="preserve"> </w:t>
            </w:r>
            <w:proofErr w:type="spellStart"/>
            <w:r w:rsidRPr="00EC752B">
              <w:rPr>
                <w:rFonts w:ascii="Arial" w:hAnsi="Arial" w:cs="Arial"/>
                <w:sz w:val="22"/>
                <w:szCs w:val="22"/>
              </w:rPr>
              <w:t>las</w:t>
            </w:r>
            <w:proofErr w:type="spellEnd"/>
            <w:r w:rsidRPr="00EC752B">
              <w:rPr>
                <w:rFonts w:ascii="Arial" w:hAnsi="Arial" w:cs="Arial"/>
                <w:sz w:val="22"/>
                <w:szCs w:val="22"/>
              </w:rPr>
              <w:t xml:space="preserve"> </w:t>
            </w:r>
            <w:proofErr w:type="spellStart"/>
            <w:r w:rsidRPr="00EC752B">
              <w:rPr>
                <w:rFonts w:ascii="Arial" w:hAnsi="Arial" w:cs="Arial"/>
                <w:sz w:val="22"/>
                <w:szCs w:val="22"/>
              </w:rPr>
              <w:t>Especificaciones</w:t>
            </w:r>
            <w:proofErr w:type="spellEnd"/>
            <w:r w:rsidRPr="00EC752B">
              <w:rPr>
                <w:rFonts w:ascii="Arial" w:hAnsi="Arial" w:cs="Arial"/>
                <w:sz w:val="22"/>
                <w:szCs w:val="22"/>
              </w:rPr>
              <w:t xml:space="preserve"> Técnicas Mínimas (Anexo Técnico) requeridas de </w:t>
            </w:r>
            <w:proofErr w:type="spellStart"/>
            <w:r w:rsidRPr="00EC752B">
              <w:rPr>
                <w:rFonts w:ascii="Arial" w:hAnsi="Arial" w:cs="Arial"/>
                <w:sz w:val="22"/>
                <w:szCs w:val="22"/>
              </w:rPr>
              <w:t>acuerdo</w:t>
            </w:r>
            <w:proofErr w:type="spellEnd"/>
            <w:r w:rsidRPr="00EC752B">
              <w:rPr>
                <w:rFonts w:ascii="Arial" w:hAnsi="Arial" w:cs="Arial"/>
                <w:sz w:val="22"/>
                <w:szCs w:val="22"/>
              </w:rPr>
              <w:t xml:space="preserve"> </w:t>
            </w:r>
            <w:proofErr w:type="spellStart"/>
            <w:r w:rsidRPr="00EC752B">
              <w:rPr>
                <w:rFonts w:ascii="Arial" w:hAnsi="Arial" w:cs="Arial"/>
                <w:sz w:val="22"/>
                <w:szCs w:val="22"/>
              </w:rPr>
              <w:t>con</w:t>
            </w:r>
            <w:proofErr w:type="spellEnd"/>
            <w:r w:rsidRPr="00EC752B">
              <w:rPr>
                <w:rFonts w:ascii="Arial" w:hAnsi="Arial" w:cs="Arial"/>
                <w:sz w:val="22"/>
                <w:szCs w:val="22"/>
              </w:rPr>
              <w:t xml:space="preserve"> </w:t>
            </w:r>
            <w:proofErr w:type="spellStart"/>
            <w:r w:rsidRPr="00EC752B">
              <w:rPr>
                <w:rFonts w:ascii="Arial" w:hAnsi="Arial" w:cs="Arial"/>
                <w:sz w:val="22"/>
                <w:szCs w:val="22"/>
              </w:rPr>
              <w:t>lo</w:t>
            </w:r>
            <w:proofErr w:type="spellEnd"/>
            <w:r w:rsidRPr="00EC752B">
              <w:rPr>
                <w:rFonts w:ascii="Arial" w:hAnsi="Arial" w:cs="Arial"/>
                <w:sz w:val="22"/>
                <w:szCs w:val="22"/>
              </w:rPr>
              <w:t xml:space="preserve"> </w:t>
            </w:r>
            <w:proofErr w:type="spellStart"/>
            <w:r w:rsidRPr="00EC752B">
              <w:rPr>
                <w:rFonts w:ascii="Arial" w:hAnsi="Arial" w:cs="Arial"/>
                <w:sz w:val="22"/>
                <w:szCs w:val="22"/>
              </w:rPr>
              <w:t>establecido</w:t>
            </w:r>
            <w:proofErr w:type="spellEnd"/>
            <w:r w:rsidRPr="00EC752B">
              <w:rPr>
                <w:rFonts w:ascii="Arial" w:hAnsi="Arial" w:cs="Arial"/>
                <w:sz w:val="22"/>
                <w:szCs w:val="22"/>
              </w:rPr>
              <w:t xml:space="preserve"> </w:t>
            </w:r>
            <w:proofErr w:type="spellStart"/>
            <w:r w:rsidRPr="00EC752B">
              <w:rPr>
                <w:rFonts w:ascii="Arial" w:hAnsi="Arial" w:cs="Arial"/>
                <w:sz w:val="22"/>
                <w:szCs w:val="22"/>
              </w:rPr>
              <w:t>en</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presente </w:t>
            </w:r>
            <w:proofErr w:type="spellStart"/>
            <w:r w:rsidRPr="00EC752B">
              <w:rPr>
                <w:rFonts w:ascii="Arial" w:hAnsi="Arial" w:cs="Arial"/>
                <w:sz w:val="22"/>
                <w:szCs w:val="22"/>
              </w:rPr>
              <w:t>proceso</w:t>
            </w:r>
            <w:proofErr w:type="spellEnd"/>
            <w:r w:rsidRPr="00EC752B">
              <w:rPr>
                <w:rFonts w:ascii="Arial" w:hAnsi="Arial" w:cs="Arial"/>
                <w:sz w:val="22"/>
                <w:szCs w:val="22"/>
              </w:rPr>
              <w:t>.</w:t>
            </w:r>
          </w:p>
          <w:p w14:paraId="56DB55AE" w14:textId="77777777" w:rsidR="00911C16" w:rsidRPr="00EC752B" w:rsidRDefault="00911C16" w:rsidP="00911C16">
            <w:pPr>
              <w:pStyle w:val="Prrafodelista"/>
              <w:ind w:left="426" w:hanging="426"/>
              <w:rPr>
                <w:rFonts w:ascii="Arial" w:hAnsi="Arial" w:cs="Arial"/>
                <w:sz w:val="22"/>
                <w:szCs w:val="22"/>
              </w:rPr>
            </w:pPr>
          </w:p>
          <w:p w14:paraId="3772D013" w14:textId="77777777" w:rsidR="00911C16" w:rsidRPr="00EC752B" w:rsidRDefault="00911C16" w:rsidP="00911C16">
            <w:pPr>
              <w:pStyle w:val="Prrafodelista"/>
              <w:widowControl w:val="0"/>
              <w:numPr>
                <w:ilvl w:val="0"/>
                <w:numId w:val="25"/>
              </w:numPr>
              <w:tabs>
                <w:tab w:val="center" w:pos="709"/>
              </w:tabs>
              <w:ind w:left="426" w:hanging="426"/>
              <w:jc w:val="both"/>
              <w:rPr>
                <w:rFonts w:ascii="Arial" w:hAnsi="Arial" w:cs="Arial"/>
                <w:sz w:val="22"/>
                <w:szCs w:val="22"/>
              </w:rPr>
            </w:pPr>
            <w:proofErr w:type="spellStart"/>
            <w:r w:rsidRPr="00EC752B">
              <w:rPr>
                <w:rFonts w:ascii="Arial" w:hAnsi="Arial" w:cs="Arial"/>
                <w:sz w:val="22"/>
                <w:szCs w:val="22"/>
              </w:rPr>
              <w:t>Cuando</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w:t>
            </w:r>
            <w:proofErr w:type="spellStart"/>
            <w:r w:rsidRPr="00EC752B">
              <w:rPr>
                <w:rFonts w:ascii="Arial" w:hAnsi="Arial" w:cs="Arial"/>
                <w:sz w:val="22"/>
                <w:szCs w:val="22"/>
              </w:rPr>
              <w:t>los</w:t>
            </w:r>
            <w:proofErr w:type="spellEnd"/>
            <w:r w:rsidRPr="00EC752B">
              <w:rPr>
                <w:rFonts w:ascii="Arial" w:hAnsi="Arial" w:cs="Arial"/>
                <w:sz w:val="22"/>
                <w:szCs w:val="22"/>
              </w:rPr>
              <w:t xml:space="preserve">) proponente(s) </w:t>
            </w:r>
            <w:proofErr w:type="spellStart"/>
            <w:r w:rsidRPr="00EC752B">
              <w:rPr>
                <w:rFonts w:ascii="Arial" w:hAnsi="Arial" w:cs="Arial"/>
                <w:sz w:val="22"/>
                <w:szCs w:val="22"/>
              </w:rPr>
              <w:t>diligencien</w:t>
            </w:r>
            <w:proofErr w:type="spellEnd"/>
            <w:r w:rsidRPr="00EC752B">
              <w:rPr>
                <w:rFonts w:ascii="Arial" w:hAnsi="Arial" w:cs="Arial"/>
                <w:sz w:val="22"/>
                <w:szCs w:val="22"/>
              </w:rPr>
              <w:t xml:space="preserve"> </w:t>
            </w:r>
            <w:proofErr w:type="spellStart"/>
            <w:r w:rsidRPr="00EC752B">
              <w:rPr>
                <w:rFonts w:ascii="Arial" w:hAnsi="Arial" w:cs="Arial"/>
                <w:sz w:val="22"/>
                <w:szCs w:val="22"/>
              </w:rPr>
              <w:t>en</w:t>
            </w:r>
            <w:proofErr w:type="spellEnd"/>
            <w:r w:rsidRPr="00EC752B">
              <w:rPr>
                <w:rFonts w:ascii="Arial" w:hAnsi="Arial" w:cs="Arial"/>
                <w:sz w:val="22"/>
                <w:szCs w:val="22"/>
              </w:rPr>
              <w:t xml:space="preserve"> la lista de </w:t>
            </w:r>
            <w:proofErr w:type="spellStart"/>
            <w:r w:rsidRPr="00EC752B">
              <w:rPr>
                <w:rFonts w:ascii="Arial" w:hAnsi="Arial" w:cs="Arial"/>
                <w:sz w:val="22"/>
                <w:szCs w:val="22"/>
              </w:rPr>
              <w:t>precios</w:t>
            </w:r>
            <w:proofErr w:type="spellEnd"/>
            <w:r w:rsidRPr="00EC752B">
              <w:rPr>
                <w:rFonts w:ascii="Arial" w:hAnsi="Arial" w:cs="Arial"/>
                <w:sz w:val="22"/>
                <w:szCs w:val="22"/>
              </w:rPr>
              <w:t xml:space="preserve"> </w:t>
            </w:r>
            <w:proofErr w:type="spellStart"/>
            <w:r w:rsidRPr="00EC752B">
              <w:rPr>
                <w:rFonts w:ascii="Arial" w:hAnsi="Arial" w:cs="Arial"/>
                <w:sz w:val="22"/>
                <w:szCs w:val="22"/>
              </w:rPr>
              <w:t>del</w:t>
            </w:r>
            <w:proofErr w:type="spellEnd"/>
            <w:r w:rsidRPr="00EC752B">
              <w:rPr>
                <w:rFonts w:ascii="Arial" w:hAnsi="Arial" w:cs="Arial"/>
                <w:sz w:val="22"/>
                <w:szCs w:val="22"/>
              </w:rPr>
              <w:t xml:space="preserve"> SECOP II </w:t>
            </w:r>
            <w:proofErr w:type="spellStart"/>
            <w:r w:rsidRPr="00EC752B">
              <w:rPr>
                <w:rFonts w:ascii="Arial" w:hAnsi="Arial" w:cs="Arial"/>
                <w:sz w:val="22"/>
                <w:szCs w:val="22"/>
              </w:rPr>
              <w:t>un</w:t>
            </w:r>
            <w:proofErr w:type="spellEnd"/>
            <w:r w:rsidRPr="00EC752B">
              <w:rPr>
                <w:rFonts w:ascii="Arial" w:hAnsi="Arial" w:cs="Arial"/>
                <w:sz w:val="22"/>
                <w:szCs w:val="22"/>
              </w:rPr>
              <w:t xml:space="preserve"> valor que </w:t>
            </w:r>
            <w:proofErr w:type="spellStart"/>
            <w:r w:rsidRPr="00EC752B">
              <w:rPr>
                <w:rFonts w:ascii="Arial" w:hAnsi="Arial" w:cs="Arial"/>
                <w:sz w:val="22"/>
                <w:szCs w:val="22"/>
              </w:rPr>
              <w:t>sobrepase</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pacing w:val="-8"/>
                <w:sz w:val="22"/>
                <w:szCs w:val="22"/>
              </w:rPr>
              <w:t xml:space="preserve"> </w:t>
            </w:r>
            <w:proofErr w:type="spellStart"/>
            <w:r w:rsidRPr="00EC752B">
              <w:rPr>
                <w:rFonts w:ascii="Arial" w:hAnsi="Arial" w:cs="Arial"/>
                <w:sz w:val="22"/>
                <w:szCs w:val="22"/>
              </w:rPr>
              <w:t>presupuesto</w:t>
            </w:r>
            <w:proofErr w:type="spellEnd"/>
            <w:r w:rsidRPr="00EC752B">
              <w:rPr>
                <w:rFonts w:ascii="Arial" w:hAnsi="Arial" w:cs="Arial"/>
                <w:spacing w:val="-7"/>
                <w:sz w:val="22"/>
                <w:szCs w:val="22"/>
              </w:rPr>
              <w:t xml:space="preserve"> </w:t>
            </w:r>
            <w:r w:rsidRPr="00EC752B">
              <w:rPr>
                <w:rFonts w:ascii="Arial" w:hAnsi="Arial" w:cs="Arial"/>
                <w:sz w:val="22"/>
                <w:szCs w:val="22"/>
              </w:rPr>
              <w:t>oficial,</w:t>
            </w:r>
            <w:r w:rsidRPr="00EC752B">
              <w:rPr>
                <w:rFonts w:ascii="Arial" w:hAnsi="Arial" w:cs="Arial"/>
                <w:spacing w:val="-6"/>
                <w:sz w:val="22"/>
                <w:szCs w:val="22"/>
              </w:rPr>
              <w:t xml:space="preserve"> </w:t>
            </w:r>
            <w:r w:rsidRPr="00EC752B">
              <w:rPr>
                <w:rFonts w:ascii="Arial" w:hAnsi="Arial" w:cs="Arial"/>
                <w:sz w:val="22"/>
                <w:szCs w:val="22"/>
              </w:rPr>
              <w:t>acorde</w:t>
            </w:r>
            <w:r w:rsidRPr="00EC752B">
              <w:rPr>
                <w:rFonts w:ascii="Arial" w:hAnsi="Arial" w:cs="Arial"/>
                <w:spacing w:val="-10"/>
                <w:sz w:val="22"/>
                <w:szCs w:val="22"/>
              </w:rPr>
              <w:t xml:space="preserve"> </w:t>
            </w:r>
            <w:proofErr w:type="spellStart"/>
            <w:r w:rsidRPr="00EC752B">
              <w:rPr>
                <w:rFonts w:ascii="Arial" w:hAnsi="Arial" w:cs="Arial"/>
                <w:sz w:val="22"/>
                <w:szCs w:val="22"/>
              </w:rPr>
              <w:t>con</w:t>
            </w:r>
            <w:proofErr w:type="spellEnd"/>
            <w:r w:rsidRPr="00EC752B">
              <w:rPr>
                <w:rFonts w:ascii="Arial" w:hAnsi="Arial" w:cs="Arial"/>
                <w:spacing w:val="-8"/>
                <w:sz w:val="22"/>
                <w:szCs w:val="22"/>
              </w:rPr>
              <w:t xml:space="preserve"> </w:t>
            </w:r>
            <w:proofErr w:type="spellStart"/>
            <w:r w:rsidRPr="00EC752B">
              <w:rPr>
                <w:rFonts w:ascii="Arial" w:hAnsi="Arial" w:cs="Arial"/>
                <w:sz w:val="22"/>
                <w:szCs w:val="22"/>
              </w:rPr>
              <w:t>el</w:t>
            </w:r>
            <w:proofErr w:type="spellEnd"/>
            <w:r w:rsidRPr="00EC752B">
              <w:rPr>
                <w:rFonts w:ascii="Arial" w:hAnsi="Arial" w:cs="Arial"/>
                <w:spacing w:val="-8"/>
                <w:sz w:val="22"/>
                <w:szCs w:val="22"/>
              </w:rPr>
              <w:t xml:space="preserve"> </w:t>
            </w:r>
            <w:proofErr w:type="spellStart"/>
            <w:r w:rsidRPr="00EC752B">
              <w:rPr>
                <w:rFonts w:ascii="Arial" w:hAnsi="Arial" w:cs="Arial"/>
                <w:sz w:val="22"/>
                <w:szCs w:val="22"/>
              </w:rPr>
              <w:t>presupuesto</w:t>
            </w:r>
            <w:proofErr w:type="spellEnd"/>
            <w:r w:rsidRPr="00EC752B">
              <w:rPr>
                <w:rFonts w:ascii="Arial" w:hAnsi="Arial" w:cs="Arial"/>
                <w:spacing w:val="-5"/>
                <w:sz w:val="22"/>
                <w:szCs w:val="22"/>
              </w:rPr>
              <w:t xml:space="preserve"> </w:t>
            </w:r>
            <w:proofErr w:type="spellStart"/>
            <w:r w:rsidRPr="00EC752B">
              <w:rPr>
                <w:rFonts w:ascii="Arial" w:hAnsi="Arial" w:cs="Arial"/>
                <w:sz w:val="22"/>
                <w:szCs w:val="22"/>
              </w:rPr>
              <w:t>asignado</w:t>
            </w:r>
            <w:proofErr w:type="spellEnd"/>
            <w:r w:rsidRPr="00EC752B">
              <w:rPr>
                <w:rFonts w:ascii="Arial" w:hAnsi="Arial" w:cs="Arial"/>
                <w:spacing w:val="-7"/>
                <w:sz w:val="22"/>
                <w:szCs w:val="22"/>
              </w:rPr>
              <w:t xml:space="preserve"> </w:t>
            </w:r>
            <w:r w:rsidRPr="00EC752B">
              <w:rPr>
                <w:rFonts w:ascii="Arial" w:hAnsi="Arial" w:cs="Arial"/>
                <w:sz w:val="22"/>
                <w:szCs w:val="22"/>
              </w:rPr>
              <w:t>al presente</w:t>
            </w:r>
            <w:r w:rsidRPr="00EC752B">
              <w:rPr>
                <w:rFonts w:ascii="Arial" w:hAnsi="Arial" w:cs="Arial"/>
                <w:spacing w:val="-11"/>
                <w:sz w:val="22"/>
                <w:szCs w:val="22"/>
              </w:rPr>
              <w:t xml:space="preserve"> </w:t>
            </w:r>
            <w:proofErr w:type="spellStart"/>
            <w:r w:rsidRPr="00EC752B">
              <w:rPr>
                <w:rFonts w:ascii="Arial" w:hAnsi="Arial" w:cs="Arial"/>
                <w:sz w:val="22"/>
                <w:szCs w:val="22"/>
              </w:rPr>
              <w:t>proceso</w:t>
            </w:r>
            <w:proofErr w:type="spellEnd"/>
            <w:r w:rsidRPr="00EC752B">
              <w:rPr>
                <w:rFonts w:ascii="Arial" w:hAnsi="Arial" w:cs="Arial"/>
                <w:sz w:val="22"/>
                <w:szCs w:val="22"/>
              </w:rPr>
              <w:t>.</w:t>
            </w:r>
          </w:p>
          <w:p w14:paraId="4AA536E7" w14:textId="77777777" w:rsidR="00911C16" w:rsidRPr="00EC752B" w:rsidRDefault="00911C16" w:rsidP="00911C16">
            <w:pPr>
              <w:pStyle w:val="Prrafodelista"/>
              <w:widowControl w:val="0"/>
              <w:numPr>
                <w:ilvl w:val="0"/>
                <w:numId w:val="25"/>
              </w:numPr>
              <w:tabs>
                <w:tab w:val="center" w:pos="709"/>
              </w:tabs>
              <w:ind w:left="426" w:hanging="426"/>
              <w:jc w:val="both"/>
              <w:rPr>
                <w:rFonts w:ascii="Arial" w:hAnsi="Arial" w:cs="Arial"/>
                <w:sz w:val="22"/>
                <w:szCs w:val="22"/>
              </w:rPr>
            </w:pPr>
            <w:proofErr w:type="spellStart"/>
            <w:r w:rsidRPr="00EC752B">
              <w:rPr>
                <w:rFonts w:ascii="Arial" w:hAnsi="Arial" w:cs="Arial"/>
                <w:sz w:val="22"/>
                <w:szCs w:val="22"/>
              </w:rPr>
              <w:t>Cuando</w:t>
            </w:r>
            <w:proofErr w:type="spellEnd"/>
            <w:r w:rsidRPr="00EC752B">
              <w:rPr>
                <w:rFonts w:ascii="Arial" w:hAnsi="Arial" w:cs="Arial"/>
                <w:sz w:val="22"/>
                <w:szCs w:val="22"/>
              </w:rPr>
              <w:t xml:space="preserve"> condicione </w:t>
            </w:r>
            <w:proofErr w:type="spellStart"/>
            <w:r w:rsidRPr="00EC752B">
              <w:rPr>
                <w:rFonts w:ascii="Arial" w:hAnsi="Arial" w:cs="Arial"/>
                <w:sz w:val="22"/>
                <w:szCs w:val="22"/>
              </w:rPr>
              <w:t>su</w:t>
            </w:r>
            <w:proofErr w:type="spellEnd"/>
            <w:r w:rsidRPr="00EC752B">
              <w:rPr>
                <w:rFonts w:ascii="Arial" w:hAnsi="Arial" w:cs="Arial"/>
                <w:spacing w:val="-20"/>
                <w:sz w:val="22"/>
                <w:szCs w:val="22"/>
              </w:rPr>
              <w:t xml:space="preserve"> </w:t>
            </w:r>
            <w:proofErr w:type="spellStart"/>
            <w:r w:rsidRPr="00EC752B">
              <w:rPr>
                <w:rFonts w:ascii="Arial" w:hAnsi="Arial" w:cs="Arial"/>
                <w:sz w:val="22"/>
                <w:szCs w:val="22"/>
              </w:rPr>
              <w:t>propuesta</w:t>
            </w:r>
            <w:proofErr w:type="spellEnd"/>
            <w:r w:rsidRPr="00EC752B">
              <w:rPr>
                <w:rFonts w:ascii="Arial" w:hAnsi="Arial" w:cs="Arial"/>
                <w:sz w:val="22"/>
                <w:szCs w:val="22"/>
              </w:rPr>
              <w:t>.</w:t>
            </w:r>
          </w:p>
          <w:p w14:paraId="3F381921" w14:textId="77777777" w:rsidR="00911C16" w:rsidRPr="00EC752B" w:rsidRDefault="00911C16" w:rsidP="00911C16">
            <w:pPr>
              <w:pStyle w:val="Prrafodelista"/>
              <w:ind w:left="426" w:hanging="426"/>
              <w:rPr>
                <w:rFonts w:ascii="Arial" w:hAnsi="Arial" w:cs="Arial"/>
                <w:sz w:val="22"/>
                <w:szCs w:val="22"/>
              </w:rPr>
            </w:pPr>
          </w:p>
          <w:p w14:paraId="6628DF54" w14:textId="77777777" w:rsidR="00911C16" w:rsidRPr="00EC752B" w:rsidRDefault="00911C16" w:rsidP="00911C16">
            <w:pPr>
              <w:pStyle w:val="Prrafodelista"/>
              <w:widowControl w:val="0"/>
              <w:numPr>
                <w:ilvl w:val="0"/>
                <w:numId w:val="25"/>
              </w:numPr>
              <w:tabs>
                <w:tab w:val="center" w:pos="709"/>
              </w:tabs>
              <w:ind w:left="426" w:hanging="426"/>
              <w:jc w:val="both"/>
              <w:rPr>
                <w:rFonts w:ascii="Arial" w:hAnsi="Arial" w:cs="Arial"/>
                <w:sz w:val="22"/>
                <w:szCs w:val="22"/>
              </w:rPr>
            </w:pPr>
            <w:proofErr w:type="spellStart"/>
            <w:r w:rsidRPr="00EC752B">
              <w:rPr>
                <w:rFonts w:ascii="Arial" w:hAnsi="Arial" w:cs="Arial"/>
                <w:sz w:val="22"/>
                <w:szCs w:val="22"/>
              </w:rPr>
              <w:t>Cuando</w:t>
            </w:r>
            <w:proofErr w:type="spellEnd"/>
            <w:r w:rsidRPr="00EC752B">
              <w:rPr>
                <w:rFonts w:ascii="Arial" w:hAnsi="Arial" w:cs="Arial"/>
                <w:sz w:val="22"/>
                <w:szCs w:val="22"/>
              </w:rPr>
              <w:t xml:space="preserve"> a través </w:t>
            </w:r>
            <w:proofErr w:type="spellStart"/>
            <w:r w:rsidRPr="00EC752B">
              <w:rPr>
                <w:rFonts w:ascii="Arial" w:hAnsi="Arial" w:cs="Arial"/>
                <w:sz w:val="22"/>
                <w:szCs w:val="22"/>
              </w:rPr>
              <w:t>del</w:t>
            </w:r>
            <w:proofErr w:type="spellEnd"/>
            <w:r w:rsidRPr="00EC752B">
              <w:rPr>
                <w:rFonts w:ascii="Arial" w:hAnsi="Arial" w:cs="Arial"/>
                <w:sz w:val="22"/>
                <w:szCs w:val="22"/>
              </w:rPr>
              <w:t xml:space="preserve"> Comité de Contratos se </w:t>
            </w:r>
            <w:proofErr w:type="spellStart"/>
            <w:r w:rsidRPr="00EC752B">
              <w:rPr>
                <w:rFonts w:ascii="Arial" w:hAnsi="Arial" w:cs="Arial"/>
                <w:sz w:val="22"/>
                <w:szCs w:val="22"/>
              </w:rPr>
              <w:t>autorice</w:t>
            </w:r>
            <w:proofErr w:type="spellEnd"/>
            <w:r w:rsidRPr="00EC752B">
              <w:rPr>
                <w:rFonts w:ascii="Arial" w:hAnsi="Arial" w:cs="Arial"/>
                <w:sz w:val="22"/>
                <w:szCs w:val="22"/>
              </w:rPr>
              <w:t xml:space="preserve"> a </w:t>
            </w:r>
            <w:proofErr w:type="spellStart"/>
            <w:r w:rsidRPr="00EC752B">
              <w:rPr>
                <w:rFonts w:ascii="Arial" w:hAnsi="Arial" w:cs="Arial"/>
                <w:sz w:val="22"/>
                <w:szCs w:val="22"/>
              </w:rPr>
              <w:t>un</w:t>
            </w:r>
            <w:proofErr w:type="spellEnd"/>
            <w:r w:rsidRPr="00EC752B">
              <w:rPr>
                <w:rFonts w:ascii="Arial" w:hAnsi="Arial" w:cs="Arial"/>
                <w:sz w:val="22"/>
                <w:szCs w:val="22"/>
              </w:rPr>
              <w:t xml:space="preserve"> </w:t>
            </w:r>
            <w:proofErr w:type="spellStart"/>
            <w:r w:rsidRPr="00EC752B">
              <w:rPr>
                <w:rFonts w:ascii="Arial" w:hAnsi="Arial" w:cs="Arial"/>
                <w:sz w:val="22"/>
                <w:szCs w:val="22"/>
              </w:rPr>
              <w:t>funcionario</w:t>
            </w:r>
            <w:proofErr w:type="spellEnd"/>
            <w:r w:rsidRPr="00EC752B">
              <w:rPr>
                <w:rFonts w:ascii="Arial" w:hAnsi="Arial" w:cs="Arial"/>
                <w:sz w:val="22"/>
                <w:szCs w:val="22"/>
              </w:rPr>
              <w:t xml:space="preserve"> que </w:t>
            </w:r>
            <w:proofErr w:type="spellStart"/>
            <w:r w:rsidRPr="00EC752B">
              <w:rPr>
                <w:rFonts w:ascii="Arial" w:hAnsi="Arial" w:cs="Arial"/>
                <w:sz w:val="22"/>
                <w:szCs w:val="22"/>
              </w:rPr>
              <w:t>realice</w:t>
            </w:r>
            <w:proofErr w:type="spellEnd"/>
            <w:r w:rsidRPr="00EC752B">
              <w:rPr>
                <w:rFonts w:ascii="Arial" w:hAnsi="Arial" w:cs="Arial"/>
                <w:sz w:val="22"/>
                <w:szCs w:val="22"/>
              </w:rPr>
              <w:t xml:space="preserve"> la visita a </w:t>
            </w:r>
            <w:proofErr w:type="spellStart"/>
            <w:r w:rsidRPr="00EC752B">
              <w:rPr>
                <w:rFonts w:ascii="Arial" w:hAnsi="Arial" w:cs="Arial"/>
                <w:sz w:val="22"/>
                <w:szCs w:val="22"/>
              </w:rPr>
              <w:t>los</w:t>
            </w:r>
            <w:proofErr w:type="spellEnd"/>
            <w:r w:rsidRPr="00EC752B">
              <w:rPr>
                <w:rFonts w:ascii="Arial" w:hAnsi="Arial" w:cs="Arial"/>
                <w:sz w:val="22"/>
                <w:szCs w:val="22"/>
              </w:rPr>
              <w:t xml:space="preserve"> </w:t>
            </w:r>
            <w:proofErr w:type="spellStart"/>
            <w:r w:rsidRPr="00EC752B">
              <w:rPr>
                <w:rFonts w:ascii="Arial" w:hAnsi="Arial" w:cs="Arial"/>
                <w:sz w:val="22"/>
                <w:szCs w:val="22"/>
              </w:rPr>
              <w:t>sitios</w:t>
            </w:r>
            <w:proofErr w:type="spellEnd"/>
            <w:r w:rsidRPr="00EC752B">
              <w:rPr>
                <w:rFonts w:ascii="Arial" w:hAnsi="Arial" w:cs="Arial"/>
                <w:sz w:val="22"/>
                <w:szCs w:val="22"/>
              </w:rPr>
              <w:t xml:space="preserve"> donde </w:t>
            </w:r>
            <w:proofErr w:type="spellStart"/>
            <w:r w:rsidRPr="00EC752B">
              <w:rPr>
                <w:rFonts w:ascii="Arial" w:hAnsi="Arial" w:cs="Arial"/>
                <w:sz w:val="22"/>
                <w:szCs w:val="22"/>
              </w:rPr>
              <w:t>el</w:t>
            </w:r>
            <w:proofErr w:type="spellEnd"/>
            <w:r w:rsidRPr="00EC752B">
              <w:rPr>
                <w:rFonts w:ascii="Arial" w:hAnsi="Arial" w:cs="Arial"/>
                <w:sz w:val="22"/>
                <w:szCs w:val="22"/>
              </w:rPr>
              <w:t xml:space="preserve"> proponente </w:t>
            </w:r>
            <w:proofErr w:type="spellStart"/>
            <w:proofErr w:type="gramStart"/>
            <w:r w:rsidRPr="00EC752B">
              <w:rPr>
                <w:rFonts w:ascii="Arial" w:hAnsi="Arial" w:cs="Arial"/>
                <w:sz w:val="22"/>
                <w:szCs w:val="22"/>
              </w:rPr>
              <w:t>ha</w:t>
            </w:r>
            <w:proofErr w:type="spellEnd"/>
            <w:proofErr w:type="gramEnd"/>
            <w:r w:rsidRPr="00EC752B">
              <w:rPr>
                <w:rFonts w:ascii="Arial" w:hAnsi="Arial" w:cs="Arial"/>
                <w:sz w:val="22"/>
                <w:szCs w:val="22"/>
              </w:rPr>
              <w:t xml:space="preserve"> informado </w:t>
            </w:r>
            <w:proofErr w:type="spellStart"/>
            <w:r w:rsidRPr="00EC752B">
              <w:rPr>
                <w:rFonts w:ascii="Arial" w:hAnsi="Arial" w:cs="Arial"/>
                <w:sz w:val="22"/>
                <w:szCs w:val="22"/>
              </w:rPr>
              <w:t>el</w:t>
            </w:r>
            <w:proofErr w:type="spellEnd"/>
            <w:r w:rsidRPr="00EC752B">
              <w:rPr>
                <w:rFonts w:ascii="Arial" w:hAnsi="Arial" w:cs="Arial"/>
                <w:sz w:val="22"/>
                <w:szCs w:val="22"/>
              </w:rPr>
              <w:t xml:space="preserve"> domicilio donde </w:t>
            </w:r>
            <w:proofErr w:type="spellStart"/>
            <w:r w:rsidRPr="00EC752B">
              <w:rPr>
                <w:rFonts w:ascii="Arial" w:hAnsi="Arial" w:cs="Arial"/>
                <w:sz w:val="22"/>
                <w:szCs w:val="22"/>
              </w:rPr>
              <w:t>desarrolla</w:t>
            </w:r>
            <w:proofErr w:type="spellEnd"/>
            <w:r w:rsidRPr="00EC752B">
              <w:rPr>
                <w:rFonts w:ascii="Arial" w:hAnsi="Arial" w:cs="Arial"/>
                <w:sz w:val="22"/>
                <w:szCs w:val="22"/>
              </w:rPr>
              <w:t xml:space="preserve"> </w:t>
            </w:r>
            <w:proofErr w:type="spellStart"/>
            <w:r w:rsidRPr="00EC752B">
              <w:rPr>
                <w:rFonts w:ascii="Arial" w:hAnsi="Arial" w:cs="Arial"/>
                <w:sz w:val="22"/>
                <w:szCs w:val="22"/>
              </w:rPr>
              <w:t>las</w:t>
            </w:r>
            <w:proofErr w:type="spellEnd"/>
            <w:r w:rsidRPr="00EC752B">
              <w:rPr>
                <w:rFonts w:ascii="Arial" w:hAnsi="Arial" w:cs="Arial"/>
                <w:sz w:val="22"/>
                <w:szCs w:val="22"/>
              </w:rPr>
              <w:t xml:space="preserve"> </w:t>
            </w:r>
            <w:proofErr w:type="spellStart"/>
            <w:r w:rsidRPr="00EC752B">
              <w:rPr>
                <w:rFonts w:ascii="Arial" w:hAnsi="Arial" w:cs="Arial"/>
                <w:sz w:val="22"/>
                <w:szCs w:val="22"/>
              </w:rPr>
              <w:t>actividades</w:t>
            </w:r>
            <w:proofErr w:type="spellEnd"/>
            <w:r w:rsidRPr="00EC752B">
              <w:rPr>
                <w:rFonts w:ascii="Arial" w:hAnsi="Arial" w:cs="Arial"/>
                <w:sz w:val="22"/>
                <w:szCs w:val="22"/>
              </w:rPr>
              <w:t xml:space="preserve"> </w:t>
            </w:r>
            <w:proofErr w:type="spellStart"/>
            <w:r w:rsidRPr="00EC752B">
              <w:rPr>
                <w:rFonts w:ascii="Arial" w:hAnsi="Arial" w:cs="Arial"/>
                <w:sz w:val="22"/>
                <w:szCs w:val="22"/>
              </w:rPr>
              <w:t>comerciales</w:t>
            </w:r>
            <w:proofErr w:type="spellEnd"/>
            <w:r w:rsidRPr="00EC752B">
              <w:rPr>
                <w:rFonts w:ascii="Arial" w:hAnsi="Arial" w:cs="Arial"/>
                <w:sz w:val="22"/>
                <w:szCs w:val="22"/>
              </w:rPr>
              <w:t xml:space="preserve"> y </w:t>
            </w:r>
            <w:proofErr w:type="spellStart"/>
            <w:r w:rsidRPr="00EC752B">
              <w:rPr>
                <w:rFonts w:ascii="Arial" w:hAnsi="Arial" w:cs="Arial"/>
                <w:sz w:val="22"/>
                <w:szCs w:val="22"/>
              </w:rPr>
              <w:t>las</w:t>
            </w:r>
            <w:proofErr w:type="spellEnd"/>
            <w:r w:rsidRPr="00EC752B">
              <w:rPr>
                <w:rFonts w:ascii="Arial" w:hAnsi="Arial" w:cs="Arial"/>
                <w:sz w:val="22"/>
                <w:szCs w:val="22"/>
              </w:rPr>
              <w:t xml:space="preserve"> </w:t>
            </w:r>
            <w:proofErr w:type="spellStart"/>
            <w:r w:rsidRPr="00EC752B">
              <w:rPr>
                <w:rFonts w:ascii="Arial" w:hAnsi="Arial" w:cs="Arial"/>
                <w:sz w:val="22"/>
                <w:szCs w:val="22"/>
              </w:rPr>
              <w:t>mismas</w:t>
            </w:r>
            <w:proofErr w:type="spellEnd"/>
            <w:r w:rsidRPr="00EC752B">
              <w:rPr>
                <w:rFonts w:ascii="Arial" w:hAnsi="Arial" w:cs="Arial"/>
                <w:sz w:val="22"/>
                <w:szCs w:val="22"/>
              </w:rPr>
              <w:t xml:space="preserve"> se evidencie que </w:t>
            </w:r>
            <w:proofErr w:type="spellStart"/>
            <w:r w:rsidRPr="00EC752B">
              <w:rPr>
                <w:rFonts w:ascii="Arial" w:hAnsi="Arial" w:cs="Arial"/>
                <w:sz w:val="22"/>
                <w:szCs w:val="22"/>
              </w:rPr>
              <w:t>no</w:t>
            </w:r>
            <w:proofErr w:type="spellEnd"/>
            <w:r w:rsidRPr="00EC752B">
              <w:rPr>
                <w:rFonts w:ascii="Arial" w:hAnsi="Arial" w:cs="Arial"/>
                <w:sz w:val="22"/>
                <w:szCs w:val="22"/>
              </w:rPr>
              <w:t xml:space="preserve"> funciona </w:t>
            </w:r>
            <w:proofErr w:type="spellStart"/>
            <w:r w:rsidRPr="00EC752B">
              <w:rPr>
                <w:rFonts w:ascii="Arial" w:hAnsi="Arial" w:cs="Arial"/>
                <w:sz w:val="22"/>
                <w:szCs w:val="22"/>
              </w:rPr>
              <w:t>negocio</w:t>
            </w:r>
            <w:proofErr w:type="spellEnd"/>
            <w:r w:rsidRPr="00EC752B">
              <w:rPr>
                <w:rFonts w:ascii="Arial" w:hAnsi="Arial" w:cs="Arial"/>
                <w:sz w:val="22"/>
                <w:szCs w:val="22"/>
              </w:rPr>
              <w:t xml:space="preserve"> </w:t>
            </w:r>
            <w:proofErr w:type="spellStart"/>
            <w:r w:rsidRPr="00EC752B">
              <w:rPr>
                <w:rFonts w:ascii="Arial" w:hAnsi="Arial" w:cs="Arial"/>
                <w:sz w:val="22"/>
                <w:szCs w:val="22"/>
              </w:rPr>
              <w:t>alguno</w:t>
            </w:r>
            <w:proofErr w:type="spellEnd"/>
            <w:r w:rsidRPr="00EC752B">
              <w:rPr>
                <w:rFonts w:ascii="Arial" w:hAnsi="Arial" w:cs="Arial"/>
                <w:sz w:val="22"/>
                <w:szCs w:val="22"/>
              </w:rPr>
              <w:t xml:space="preserve"> que se dedique a </w:t>
            </w:r>
            <w:proofErr w:type="spellStart"/>
            <w:r w:rsidRPr="00EC752B">
              <w:rPr>
                <w:rFonts w:ascii="Arial" w:hAnsi="Arial" w:cs="Arial"/>
                <w:sz w:val="22"/>
                <w:szCs w:val="22"/>
              </w:rPr>
              <w:t>desarrollar</w:t>
            </w:r>
            <w:proofErr w:type="spellEnd"/>
            <w:r w:rsidRPr="00EC752B">
              <w:rPr>
                <w:rFonts w:ascii="Arial" w:hAnsi="Arial" w:cs="Arial"/>
                <w:sz w:val="22"/>
                <w:szCs w:val="22"/>
              </w:rPr>
              <w:t xml:space="preserve"> </w:t>
            </w:r>
            <w:proofErr w:type="spellStart"/>
            <w:r w:rsidRPr="00EC752B">
              <w:rPr>
                <w:rFonts w:ascii="Arial" w:hAnsi="Arial" w:cs="Arial"/>
                <w:sz w:val="22"/>
                <w:szCs w:val="22"/>
              </w:rPr>
              <w:t>actividades</w:t>
            </w:r>
            <w:proofErr w:type="spellEnd"/>
            <w:r w:rsidRPr="00EC752B">
              <w:rPr>
                <w:rFonts w:ascii="Arial" w:hAnsi="Arial" w:cs="Arial"/>
                <w:sz w:val="22"/>
                <w:szCs w:val="22"/>
              </w:rPr>
              <w:t xml:space="preserve"> relacionadas </w:t>
            </w:r>
            <w:proofErr w:type="spellStart"/>
            <w:r w:rsidRPr="00EC752B">
              <w:rPr>
                <w:rFonts w:ascii="Arial" w:hAnsi="Arial" w:cs="Arial"/>
                <w:sz w:val="22"/>
                <w:szCs w:val="22"/>
              </w:rPr>
              <w:t>con</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objeto a contratar o que no </w:t>
            </w:r>
            <w:proofErr w:type="spellStart"/>
            <w:r w:rsidRPr="00EC752B">
              <w:rPr>
                <w:rFonts w:ascii="Arial" w:hAnsi="Arial" w:cs="Arial"/>
                <w:sz w:val="22"/>
                <w:szCs w:val="22"/>
              </w:rPr>
              <w:t>cumpla</w:t>
            </w:r>
            <w:proofErr w:type="spellEnd"/>
            <w:r w:rsidRPr="00EC752B">
              <w:rPr>
                <w:rFonts w:ascii="Arial" w:hAnsi="Arial" w:cs="Arial"/>
                <w:sz w:val="22"/>
                <w:szCs w:val="22"/>
              </w:rPr>
              <w:t xml:space="preserve"> </w:t>
            </w:r>
            <w:proofErr w:type="spellStart"/>
            <w:r w:rsidRPr="00EC752B">
              <w:rPr>
                <w:rFonts w:ascii="Arial" w:hAnsi="Arial" w:cs="Arial"/>
                <w:sz w:val="22"/>
                <w:szCs w:val="22"/>
              </w:rPr>
              <w:t>con</w:t>
            </w:r>
            <w:proofErr w:type="spellEnd"/>
            <w:r w:rsidRPr="00EC752B">
              <w:rPr>
                <w:rFonts w:ascii="Arial" w:hAnsi="Arial" w:cs="Arial"/>
                <w:sz w:val="22"/>
                <w:szCs w:val="22"/>
              </w:rPr>
              <w:t xml:space="preserve"> la </w:t>
            </w:r>
            <w:proofErr w:type="spellStart"/>
            <w:r w:rsidRPr="00EC752B">
              <w:rPr>
                <w:rFonts w:ascii="Arial" w:hAnsi="Arial" w:cs="Arial"/>
                <w:sz w:val="22"/>
                <w:szCs w:val="22"/>
              </w:rPr>
              <w:t>totalidad</w:t>
            </w:r>
            <w:proofErr w:type="spellEnd"/>
            <w:r w:rsidRPr="00EC752B">
              <w:rPr>
                <w:rFonts w:ascii="Arial" w:hAnsi="Arial" w:cs="Arial"/>
                <w:sz w:val="22"/>
                <w:szCs w:val="22"/>
              </w:rPr>
              <w:t xml:space="preserve"> de </w:t>
            </w:r>
            <w:proofErr w:type="spellStart"/>
            <w:r w:rsidRPr="00EC752B">
              <w:rPr>
                <w:rFonts w:ascii="Arial" w:hAnsi="Arial" w:cs="Arial"/>
                <w:sz w:val="22"/>
                <w:szCs w:val="22"/>
              </w:rPr>
              <w:t>las</w:t>
            </w:r>
            <w:proofErr w:type="spellEnd"/>
            <w:r w:rsidRPr="00EC752B">
              <w:rPr>
                <w:rFonts w:ascii="Arial" w:hAnsi="Arial" w:cs="Arial"/>
                <w:sz w:val="22"/>
                <w:szCs w:val="22"/>
              </w:rPr>
              <w:t xml:space="preserve"> condiciones técnicas </w:t>
            </w:r>
            <w:proofErr w:type="spellStart"/>
            <w:r w:rsidRPr="00EC752B">
              <w:rPr>
                <w:rFonts w:ascii="Arial" w:hAnsi="Arial" w:cs="Arial"/>
                <w:sz w:val="22"/>
                <w:szCs w:val="22"/>
              </w:rPr>
              <w:t>establecidas</w:t>
            </w:r>
            <w:proofErr w:type="spellEnd"/>
            <w:r w:rsidRPr="00EC752B">
              <w:rPr>
                <w:rFonts w:ascii="Arial" w:hAnsi="Arial" w:cs="Arial"/>
                <w:sz w:val="22"/>
                <w:szCs w:val="22"/>
              </w:rPr>
              <w:t xml:space="preserve"> </w:t>
            </w:r>
            <w:proofErr w:type="spellStart"/>
            <w:r w:rsidRPr="00EC752B">
              <w:rPr>
                <w:rFonts w:ascii="Arial" w:hAnsi="Arial" w:cs="Arial"/>
                <w:sz w:val="22"/>
                <w:szCs w:val="22"/>
              </w:rPr>
              <w:t>en</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presente </w:t>
            </w:r>
            <w:proofErr w:type="spellStart"/>
            <w:r w:rsidRPr="00EC752B">
              <w:rPr>
                <w:rFonts w:ascii="Arial" w:hAnsi="Arial" w:cs="Arial"/>
                <w:sz w:val="22"/>
                <w:szCs w:val="22"/>
              </w:rPr>
              <w:t>estudio</w:t>
            </w:r>
            <w:proofErr w:type="spellEnd"/>
            <w:r w:rsidRPr="00EC752B">
              <w:rPr>
                <w:rFonts w:ascii="Arial" w:hAnsi="Arial" w:cs="Arial"/>
                <w:sz w:val="22"/>
                <w:szCs w:val="22"/>
              </w:rPr>
              <w:t xml:space="preserve"> </w:t>
            </w:r>
            <w:proofErr w:type="spellStart"/>
            <w:r w:rsidRPr="00EC752B">
              <w:rPr>
                <w:rFonts w:ascii="Arial" w:hAnsi="Arial" w:cs="Arial"/>
                <w:sz w:val="22"/>
                <w:szCs w:val="22"/>
              </w:rPr>
              <w:t>previo</w:t>
            </w:r>
            <w:proofErr w:type="spellEnd"/>
          </w:p>
          <w:p w14:paraId="490C7946" w14:textId="77777777" w:rsidR="00911C16" w:rsidRPr="00EC752B" w:rsidRDefault="00911C16" w:rsidP="00911C16">
            <w:pPr>
              <w:pStyle w:val="Prrafodelista"/>
              <w:ind w:left="426" w:hanging="426"/>
              <w:rPr>
                <w:rFonts w:ascii="Arial" w:hAnsi="Arial" w:cs="Arial"/>
                <w:sz w:val="22"/>
                <w:szCs w:val="22"/>
              </w:rPr>
            </w:pPr>
          </w:p>
          <w:p w14:paraId="7E955183" w14:textId="77777777" w:rsidR="00911C16" w:rsidRPr="00EC752B" w:rsidRDefault="00911C16" w:rsidP="00911C16">
            <w:pPr>
              <w:pStyle w:val="Prrafodelista"/>
              <w:widowControl w:val="0"/>
              <w:numPr>
                <w:ilvl w:val="0"/>
                <w:numId w:val="25"/>
              </w:numPr>
              <w:tabs>
                <w:tab w:val="center" w:pos="709"/>
              </w:tabs>
              <w:ind w:left="426" w:hanging="426"/>
              <w:jc w:val="both"/>
              <w:rPr>
                <w:rFonts w:ascii="Arial" w:hAnsi="Arial" w:cs="Arial"/>
                <w:sz w:val="22"/>
                <w:szCs w:val="22"/>
              </w:rPr>
            </w:pPr>
            <w:proofErr w:type="spellStart"/>
            <w:r w:rsidRPr="00EC752B">
              <w:rPr>
                <w:rFonts w:ascii="Arial" w:hAnsi="Arial" w:cs="Arial"/>
                <w:sz w:val="22"/>
                <w:szCs w:val="22"/>
              </w:rPr>
              <w:t>Cuando</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proponente </w:t>
            </w:r>
            <w:r w:rsidRPr="00EC752B">
              <w:rPr>
                <w:rFonts w:ascii="Arial" w:hAnsi="Arial" w:cs="Arial"/>
                <w:bCs/>
                <w:sz w:val="22"/>
                <w:szCs w:val="22"/>
              </w:rPr>
              <w:t xml:space="preserve">NO SUBSANE LA INFORMACIÓN REQUERIDA POR LA ENTIDAD, EN LA ETAPA EVALUATIVA, EN EL TÉRMINO PERENTORIO PREVISTO Y DADO EN IGUALDAD DE CONDICIONES PARA TODOS LOS PROPONENTES. </w:t>
            </w:r>
          </w:p>
          <w:p w14:paraId="4164FBB0" w14:textId="77777777" w:rsidR="00911C16" w:rsidRPr="00EC752B" w:rsidRDefault="00911C16" w:rsidP="00911C16">
            <w:pPr>
              <w:pStyle w:val="Prrafodelista"/>
              <w:ind w:left="426" w:hanging="426"/>
              <w:rPr>
                <w:rFonts w:ascii="Arial" w:hAnsi="Arial" w:cs="Arial"/>
                <w:color w:val="FF0000"/>
                <w:sz w:val="22"/>
                <w:szCs w:val="22"/>
              </w:rPr>
            </w:pPr>
          </w:p>
          <w:p w14:paraId="5A185465" w14:textId="77777777" w:rsidR="00911C16" w:rsidRPr="00EC752B" w:rsidRDefault="00911C16" w:rsidP="00911C16">
            <w:pPr>
              <w:pStyle w:val="Prrafodelista"/>
              <w:widowControl w:val="0"/>
              <w:numPr>
                <w:ilvl w:val="0"/>
                <w:numId w:val="25"/>
              </w:numPr>
              <w:tabs>
                <w:tab w:val="center" w:pos="709"/>
              </w:tabs>
              <w:ind w:left="426" w:hanging="426"/>
              <w:jc w:val="both"/>
              <w:rPr>
                <w:rFonts w:ascii="Arial" w:hAnsi="Arial" w:cs="Arial"/>
                <w:sz w:val="22"/>
                <w:szCs w:val="22"/>
              </w:rPr>
            </w:pPr>
            <w:proofErr w:type="spellStart"/>
            <w:r w:rsidRPr="00EC752B">
              <w:rPr>
                <w:rFonts w:ascii="Arial" w:hAnsi="Arial" w:cs="Arial"/>
                <w:sz w:val="22"/>
                <w:szCs w:val="22"/>
              </w:rPr>
              <w:t>Cuando</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proponente </w:t>
            </w:r>
            <w:proofErr w:type="spellStart"/>
            <w:r w:rsidRPr="00EC752B">
              <w:rPr>
                <w:rFonts w:ascii="Arial" w:hAnsi="Arial" w:cs="Arial"/>
                <w:sz w:val="22"/>
                <w:szCs w:val="22"/>
              </w:rPr>
              <w:t>interesado</w:t>
            </w:r>
            <w:proofErr w:type="spellEnd"/>
            <w:r w:rsidRPr="00EC752B">
              <w:rPr>
                <w:rFonts w:ascii="Arial" w:hAnsi="Arial" w:cs="Arial"/>
                <w:sz w:val="22"/>
                <w:szCs w:val="22"/>
              </w:rPr>
              <w:t xml:space="preserve"> </w:t>
            </w:r>
            <w:proofErr w:type="spellStart"/>
            <w:r w:rsidRPr="00EC752B">
              <w:rPr>
                <w:rFonts w:ascii="Arial" w:hAnsi="Arial" w:cs="Arial"/>
                <w:sz w:val="22"/>
                <w:szCs w:val="22"/>
              </w:rPr>
              <w:t>haya</w:t>
            </w:r>
            <w:proofErr w:type="spellEnd"/>
            <w:r w:rsidRPr="00EC752B">
              <w:rPr>
                <w:rFonts w:ascii="Arial" w:hAnsi="Arial" w:cs="Arial"/>
                <w:sz w:val="22"/>
                <w:szCs w:val="22"/>
              </w:rPr>
              <w:t xml:space="preserve"> presentado </w:t>
            </w:r>
            <w:proofErr w:type="spellStart"/>
            <w:r w:rsidRPr="00EC752B">
              <w:rPr>
                <w:rFonts w:ascii="Arial" w:hAnsi="Arial" w:cs="Arial"/>
                <w:sz w:val="22"/>
                <w:szCs w:val="22"/>
              </w:rPr>
              <w:t>información</w:t>
            </w:r>
            <w:proofErr w:type="spellEnd"/>
            <w:r w:rsidRPr="00EC752B">
              <w:rPr>
                <w:rFonts w:ascii="Arial" w:hAnsi="Arial" w:cs="Arial"/>
                <w:sz w:val="22"/>
                <w:szCs w:val="22"/>
              </w:rPr>
              <w:t xml:space="preserve"> no veraz como </w:t>
            </w:r>
            <w:proofErr w:type="spellStart"/>
            <w:r w:rsidRPr="00EC752B">
              <w:rPr>
                <w:rFonts w:ascii="Arial" w:hAnsi="Arial" w:cs="Arial"/>
                <w:sz w:val="22"/>
                <w:szCs w:val="22"/>
              </w:rPr>
              <w:t>certificaciones</w:t>
            </w:r>
            <w:proofErr w:type="spellEnd"/>
            <w:r w:rsidRPr="00EC752B">
              <w:rPr>
                <w:rFonts w:ascii="Arial" w:hAnsi="Arial" w:cs="Arial"/>
                <w:sz w:val="22"/>
                <w:szCs w:val="22"/>
              </w:rPr>
              <w:t xml:space="preserve"> de experiencia y </w:t>
            </w:r>
            <w:proofErr w:type="spellStart"/>
            <w:r w:rsidRPr="00EC752B">
              <w:rPr>
                <w:rFonts w:ascii="Arial" w:hAnsi="Arial" w:cs="Arial"/>
                <w:sz w:val="22"/>
                <w:szCs w:val="22"/>
              </w:rPr>
              <w:t>otros</w:t>
            </w:r>
            <w:proofErr w:type="spellEnd"/>
            <w:r w:rsidRPr="00EC752B">
              <w:rPr>
                <w:rFonts w:ascii="Arial" w:hAnsi="Arial" w:cs="Arial"/>
                <w:sz w:val="22"/>
                <w:szCs w:val="22"/>
              </w:rPr>
              <w:t xml:space="preserve"> documentos que no </w:t>
            </w:r>
            <w:proofErr w:type="spellStart"/>
            <w:r w:rsidRPr="00EC752B">
              <w:rPr>
                <w:rFonts w:ascii="Arial" w:hAnsi="Arial" w:cs="Arial"/>
                <w:sz w:val="22"/>
                <w:szCs w:val="22"/>
              </w:rPr>
              <w:t>corresponden</w:t>
            </w:r>
            <w:proofErr w:type="spellEnd"/>
            <w:r w:rsidRPr="00EC752B">
              <w:rPr>
                <w:rFonts w:ascii="Arial" w:hAnsi="Arial" w:cs="Arial"/>
                <w:sz w:val="22"/>
                <w:szCs w:val="22"/>
              </w:rPr>
              <w:t xml:space="preserve"> a la </w:t>
            </w:r>
            <w:proofErr w:type="spellStart"/>
            <w:r w:rsidRPr="00EC752B">
              <w:rPr>
                <w:rFonts w:ascii="Arial" w:hAnsi="Arial" w:cs="Arial"/>
                <w:sz w:val="22"/>
                <w:szCs w:val="22"/>
              </w:rPr>
              <w:t>realidad</w:t>
            </w:r>
            <w:proofErr w:type="spellEnd"/>
            <w:r w:rsidRPr="00EC752B">
              <w:rPr>
                <w:rFonts w:ascii="Arial" w:hAnsi="Arial" w:cs="Arial"/>
                <w:sz w:val="22"/>
                <w:szCs w:val="22"/>
              </w:rPr>
              <w:t xml:space="preserve"> </w:t>
            </w:r>
            <w:proofErr w:type="spellStart"/>
            <w:r w:rsidRPr="00EC752B">
              <w:rPr>
                <w:rFonts w:ascii="Arial" w:hAnsi="Arial" w:cs="Arial"/>
                <w:sz w:val="22"/>
                <w:szCs w:val="22"/>
              </w:rPr>
              <w:t>en</w:t>
            </w:r>
            <w:proofErr w:type="spellEnd"/>
            <w:r w:rsidRPr="00EC752B">
              <w:rPr>
                <w:rFonts w:ascii="Arial" w:hAnsi="Arial" w:cs="Arial"/>
                <w:sz w:val="22"/>
                <w:szCs w:val="22"/>
              </w:rPr>
              <w:t xml:space="preserve"> </w:t>
            </w:r>
            <w:proofErr w:type="spellStart"/>
            <w:r w:rsidRPr="00EC752B">
              <w:rPr>
                <w:rFonts w:ascii="Arial" w:hAnsi="Arial" w:cs="Arial"/>
                <w:sz w:val="22"/>
                <w:szCs w:val="22"/>
              </w:rPr>
              <w:t>otros</w:t>
            </w:r>
            <w:proofErr w:type="spellEnd"/>
            <w:r w:rsidRPr="00EC752B">
              <w:rPr>
                <w:rFonts w:ascii="Arial" w:hAnsi="Arial" w:cs="Arial"/>
                <w:sz w:val="22"/>
                <w:szCs w:val="22"/>
              </w:rPr>
              <w:t xml:space="preserve"> </w:t>
            </w:r>
            <w:proofErr w:type="spellStart"/>
            <w:r w:rsidRPr="00EC752B">
              <w:rPr>
                <w:rFonts w:ascii="Arial" w:hAnsi="Arial" w:cs="Arial"/>
                <w:sz w:val="22"/>
                <w:szCs w:val="22"/>
              </w:rPr>
              <w:t>procesos</w:t>
            </w:r>
            <w:proofErr w:type="spellEnd"/>
            <w:r w:rsidRPr="00EC752B">
              <w:rPr>
                <w:rFonts w:ascii="Arial" w:hAnsi="Arial" w:cs="Arial"/>
                <w:sz w:val="22"/>
                <w:szCs w:val="22"/>
              </w:rPr>
              <w:t xml:space="preserve"> de </w:t>
            </w:r>
            <w:proofErr w:type="spellStart"/>
            <w:r w:rsidRPr="00EC752B">
              <w:rPr>
                <w:rFonts w:ascii="Arial" w:hAnsi="Arial" w:cs="Arial"/>
                <w:sz w:val="22"/>
                <w:szCs w:val="22"/>
              </w:rPr>
              <w:t>selección</w:t>
            </w:r>
            <w:proofErr w:type="spellEnd"/>
            <w:r w:rsidRPr="00EC752B">
              <w:rPr>
                <w:rFonts w:ascii="Arial" w:hAnsi="Arial" w:cs="Arial"/>
                <w:sz w:val="22"/>
                <w:szCs w:val="22"/>
              </w:rPr>
              <w:t xml:space="preserve"> </w:t>
            </w:r>
            <w:proofErr w:type="spellStart"/>
            <w:r w:rsidRPr="00EC752B">
              <w:rPr>
                <w:rFonts w:ascii="Arial" w:hAnsi="Arial" w:cs="Arial"/>
                <w:sz w:val="22"/>
                <w:szCs w:val="22"/>
              </w:rPr>
              <w:t>con</w:t>
            </w:r>
            <w:proofErr w:type="spellEnd"/>
            <w:r w:rsidRPr="00EC752B">
              <w:rPr>
                <w:rFonts w:ascii="Arial" w:hAnsi="Arial" w:cs="Arial"/>
                <w:sz w:val="22"/>
                <w:szCs w:val="22"/>
              </w:rPr>
              <w:t xml:space="preserve"> la </w:t>
            </w:r>
            <w:proofErr w:type="spellStart"/>
            <w:r w:rsidRPr="00EC752B">
              <w:rPr>
                <w:rFonts w:ascii="Arial" w:hAnsi="Arial" w:cs="Arial"/>
                <w:sz w:val="22"/>
                <w:szCs w:val="22"/>
              </w:rPr>
              <w:t>Dirección</w:t>
            </w:r>
            <w:proofErr w:type="spellEnd"/>
            <w:r w:rsidRPr="00EC752B">
              <w:rPr>
                <w:rFonts w:ascii="Arial" w:hAnsi="Arial" w:cs="Arial"/>
                <w:sz w:val="22"/>
                <w:szCs w:val="22"/>
              </w:rPr>
              <w:t xml:space="preserve"> Nacional de Derecho de Autor </w:t>
            </w:r>
            <w:proofErr w:type="spellStart"/>
            <w:r w:rsidRPr="00EC752B">
              <w:rPr>
                <w:rFonts w:ascii="Arial" w:hAnsi="Arial" w:cs="Arial"/>
                <w:sz w:val="22"/>
                <w:szCs w:val="22"/>
              </w:rPr>
              <w:t>generando</w:t>
            </w:r>
            <w:proofErr w:type="spellEnd"/>
            <w:r w:rsidRPr="00EC752B">
              <w:rPr>
                <w:rFonts w:ascii="Arial" w:hAnsi="Arial" w:cs="Arial"/>
                <w:sz w:val="22"/>
                <w:szCs w:val="22"/>
              </w:rPr>
              <w:t xml:space="preserve"> desgastes administrativos.</w:t>
            </w:r>
          </w:p>
          <w:p w14:paraId="726A8F24" w14:textId="77777777" w:rsidR="00911C16" w:rsidRPr="00EC752B" w:rsidRDefault="00911C16" w:rsidP="00911C16">
            <w:pPr>
              <w:pStyle w:val="Prrafodelista"/>
              <w:ind w:left="426" w:hanging="426"/>
              <w:rPr>
                <w:rFonts w:ascii="Arial" w:hAnsi="Arial" w:cs="Arial"/>
                <w:sz w:val="22"/>
                <w:szCs w:val="22"/>
              </w:rPr>
            </w:pPr>
          </w:p>
          <w:p w14:paraId="7D0239DB" w14:textId="77777777" w:rsidR="00911C16" w:rsidRPr="00EC752B" w:rsidRDefault="00911C16" w:rsidP="00911C16">
            <w:pPr>
              <w:pStyle w:val="Prrafodelista"/>
              <w:widowControl w:val="0"/>
              <w:numPr>
                <w:ilvl w:val="0"/>
                <w:numId w:val="25"/>
              </w:numPr>
              <w:tabs>
                <w:tab w:val="center" w:pos="709"/>
              </w:tabs>
              <w:ind w:left="426" w:hanging="426"/>
              <w:jc w:val="both"/>
              <w:rPr>
                <w:rFonts w:ascii="Arial" w:hAnsi="Arial" w:cs="Arial"/>
                <w:sz w:val="22"/>
                <w:szCs w:val="22"/>
              </w:rPr>
            </w:pPr>
            <w:proofErr w:type="spellStart"/>
            <w:r w:rsidRPr="00EC752B">
              <w:rPr>
                <w:rFonts w:ascii="Arial" w:hAnsi="Arial" w:cs="Arial"/>
                <w:sz w:val="22"/>
                <w:szCs w:val="22"/>
              </w:rPr>
              <w:t>Cuando</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proponente no aporte </w:t>
            </w:r>
            <w:proofErr w:type="spellStart"/>
            <w:r w:rsidRPr="00EC752B">
              <w:rPr>
                <w:rFonts w:ascii="Arial" w:hAnsi="Arial" w:cs="Arial"/>
                <w:sz w:val="22"/>
                <w:szCs w:val="22"/>
              </w:rPr>
              <w:t>con</w:t>
            </w:r>
            <w:proofErr w:type="spellEnd"/>
            <w:r w:rsidRPr="00EC752B">
              <w:rPr>
                <w:rFonts w:ascii="Arial" w:hAnsi="Arial" w:cs="Arial"/>
                <w:sz w:val="22"/>
                <w:szCs w:val="22"/>
              </w:rPr>
              <w:t xml:space="preserve"> </w:t>
            </w:r>
            <w:proofErr w:type="spellStart"/>
            <w:r w:rsidRPr="00EC752B">
              <w:rPr>
                <w:rFonts w:ascii="Arial" w:hAnsi="Arial" w:cs="Arial"/>
                <w:sz w:val="22"/>
                <w:szCs w:val="22"/>
              </w:rPr>
              <w:t>su</w:t>
            </w:r>
            <w:proofErr w:type="spellEnd"/>
            <w:r w:rsidRPr="00EC752B">
              <w:rPr>
                <w:rFonts w:ascii="Arial" w:hAnsi="Arial" w:cs="Arial"/>
                <w:sz w:val="22"/>
                <w:szCs w:val="22"/>
              </w:rPr>
              <w:t xml:space="preserve"> </w:t>
            </w:r>
            <w:proofErr w:type="spellStart"/>
            <w:r w:rsidRPr="00EC752B">
              <w:rPr>
                <w:rFonts w:ascii="Arial" w:hAnsi="Arial" w:cs="Arial"/>
                <w:sz w:val="22"/>
                <w:szCs w:val="22"/>
              </w:rPr>
              <w:t>propuesta</w:t>
            </w:r>
            <w:proofErr w:type="spellEnd"/>
            <w:r w:rsidRPr="00EC752B">
              <w:rPr>
                <w:rFonts w:ascii="Arial" w:hAnsi="Arial" w:cs="Arial"/>
                <w:sz w:val="22"/>
                <w:szCs w:val="22"/>
              </w:rPr>
              <w:t xml:space="preserve"> económica </w:t>
            </w:r>
            <w:proofErr w:type="spellStart"/>
            <w:r w:rsidRPr="00EC752B">
              <w:rPr>
                <w:rFonts w:ascii="Arial" w:hAnsi="Arial" w:cs="Arial"/>
                <w:sz w:val="22"/>
                <w:szCs w:val="22"/>
              </w:rPr>
              <w:t>los</w:t>
            </w:r>
            <w:proofErr w:type="spellEnd"/>
            <w:r w:rsidRPr="00EC752B">
              <w:rPr>
                <w:rFonts w:ascii="Arial" w:hAnsi="Arial" w:cs="Arial"/>
                <w:sz w:val="22"/>
                <w:szCs w:val="22"/>
              </w:rPr>
              <w:t xml:space="preserve"> valores </w:t>
            </w:r>
            <w:proofErr w:type="spellStart"/>
            <w:r w:rsidRPr="00EC752B">
              <w:rPr>
                <w:rFonts w:ascii="Arial" w:hAnsi="Arial" w:cs="Arial"/>
                <w:sz w:val="22"/>
                <w:szCs w:val="22"/>
              </w:rPr>
              <w:t>incluido</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I.V. A. y </w:t>
            </w:r>
            <w:proofErr w:type="spellStart"/>
            <w:r w:rsidRPr="00EC752B">
              <w:rPr>
                <w:rFonts w:ascii="Arial" w:hAnsi="Arial" w:cs="Arial"/>
                <w:sz w:val="22"/>
                <w:szCs w:val="22"/>
              </w:rPr>
              <w:t>el</w:t>
            </w:r>
            <w:proofErr w:type="spellEnd"/>
            <w:r w:rsidRPr="00EC752B">
              <w:rPr>
                <w:rFonts w:ascii="Arial" w:hAnsi="Arial" w:cs="Arial"/>
                <w:sz w:val="22"/>
                <w:szCs w:val="22"/>
              </w:rPr>
              <w:t xml:space="preserve"> valor total </w:t>
            </w:r>
            <w:proofErr w:type="spellStart"/>
            <w:r w:rsidRPr="00EC752B">
              <w:rPr>
                <w:rFonts w:ascii="Arial" w:hAnsi="Arial" w:cs="Arial"/>
                <w:sz w:val="22"/>
                <w:szCs w:val="22"/>
              </w:rPr>
              <w:t>del</w:t>
            </w:r>
            <w:proofErr w:type="spellEnd"/>
            <w:r w:rsidRPr="00EC752B">
              <w:rPr>
                <w:rFonts w:ascii="Arial" w:hAnsi="Arial" w:cs="Arial"/>
                <w:sz w:val="22"/>
                <w:szCs w:val="22"/>
              </w:rPr>
              <w:t xml:space="preserve"> </w:t>
            </w:r>
            <w:proofErr w:type="spellStart"/>
            <w:r w:rsidRPr="00EC752B">
              <w:rPr>
                <w:rFonts w:ascii="Arial" w:hAnsi="Arial" w:cs="Arial"/>
                <w:sz w:val="22"/>
                <w:szCs w:val="22"/>
              </w:rPr>
              <w:t>servicio</w:t>
            </w:r>
            <w:proofErr w:type="spellEnd"/>
            <w:r w:rsidRPr="00EC752B">
              <w:rPr>
                <w:rFonts w:ascii="Arial" w:hAnsi="Arial" w:cs="Arial"/>
                <w:sz w:val="22"/>
                <w:szCs w:val="22"/>
              </w:rPr>
              <w:t xml:space="preserve"> requerido acorde </w:t>
            </w:r>
            <w:proofErr w:type="spellStart"/>
            <w:r w:rsidRPr="00EC752B">
              <w:rPr>
                <w:rFonts w:ascii="Arial" w:hAnsi="Arial" w:cs="Arial"/>
                <w:sz w:val="22"/>
                <w:szCs w:val="22"/>
              </w:rPr>
              <w:t>con</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objeto </w:t>
            </w:r>
            <w:proofErr w:type="spellStart"/>
            <w:r w:rsidRPr="00EC752B">
              <w:rPr>
                <w:rFonts w:ascii="Arial" w:hAnsi="Arial" w:cs="Arial"/>
                <w:sz w:val="22"/>
                <w:szCs w:val="22"/>
              </w:rPr>
              <w:t>del</w:t>
            </w:r>
            <w:proofErr w:type="spellEnd"/>
            <w:r w:rsidRPr="00EC752B">
              <w:rPr>
                <w:rFonts w:ascii="Arial" w:hAnsi="Arial" w:cs="Arial"/>
                <w:sz w:val="22"/>
                <w:szCs w:val="22"/>
              </w:rPr>
              <w:t xml:space="preserve"> contrato. </w:t>
            </w:r>
          </w:p>
          <w:p w14:paraId="43E60774" w14:textId="77777777" w:rsidR="00911C16" w:rsidRPr="003A05FC" w:rsidRDefault="00911C16" w:rsidP="00195639">
            <w:pPr>
              <w:pStyle w:val="Logotipo"/>
              <w:tabs>
                <w:tab w:val="left" w:pos="851"/>
              </w:tabs>
              <w:jc w:val="both"/>
              <w:rPr>
                <w:rFonts w:ascii="Arial" w:hAnsi="Arial" w:cs="Arial"/>
                <w:b/>
                <w:sz w:val="24"/>
                <w:szCs w:val="24"/>
              </w:rPr>
            </w:pPr>
          </w:p>
        </w:tc>
      </w:tr>
      <w:tr w:rsidR="00911C16" w:rsidRPr="003A05FC" w14:paraId="6D125150" w14:textId="77777777" w:rsidTr="00195639">
        <w:trPr>
          <w:trHeight w:val="592"/>
        </w:trPr>
        <w:tc>
          <w:tcPr>
            <w:tcW w:w="710" w:type="dxa"/>
            <w:shd w:val="clear" w:color="auto" w:fill="D0CECE" w:themeFill="background2" w:themeFillShade="E6"/>
            <w:vAlign w:val="center"/>
          </w:tcPr>
          <w:p w14:paraId="6E9A9D57" w14:textId="75E612EF" w:rsidR="00592460" w:rsidRPr="003A05FC" w:rsidRDefault="00592460" w:rsidP="00195639">
            <w:pPr>
              <w:rPr>
                <w:rFonts w:cs="Arial"/>
                <w:b/>
                <w:color w:val="000000" w:themeColor="text1"/>
                <w:sz w:val="24"/>
                <w:szCs w:val="24"/>
                <w:lang w:val="es-CO" w:eastAsia="es-ES"/>
              </w:rPr>
            </w:pPr>
            <w:r>
              <w:rPr>
                <w:rFonts w:cs="Arial"/>
                <w:b/>
                <w:color w:val="000000" w:themeColor="text1"/>
                <w:sz w:val="24"/>
                <w:szCs w:val="24"/>
                <w:lang w:val="es-CO" w:eastAsia="es-ES"/>
              </w:rPr>
              <w:lastRenderedPageBreak/>
              <w:t>21.</w:t>
            </w:r>
          </w:p>
        </w:tc>
        <w:tc>
          <w:tcPr>
            <w:tcW w:w="9780" w:type="dxa"/>
            <w:shd w:val="clear" w:color="auto" w:fill="D0CECE" w:themeFill="background2" w:themeFillShade="E6"/>
            <w:vAlign w:val="center"/>
          </w:tcPr>
          <w:p w14:paraId="3C92F6C9" w14:textId="7AE54958" w:rsidR="00911C16" w:rsidRPr="003A05FC" w:rsidRDefault="00976E3B" w:rsidP="00195639">
            <w:pPr>
              <w:pStyle w:val="Logotipo"/>
              <w:tabs>
                <w:tab w:val="left" w:pos="851"/>
              </w:tabs>
              <w:jc w:val="both"/>
              <w:rPr>
                <w:rFonts w:ascii="Arial" w:hAnsi="Arial" w:cs="Arial"/>
                <w:b/>
                <w:sz w:val="24"/>
                <w:szCs w:val="24"/>
              </w:rPr>
            </w:pPr>
            <w:r w:rsidRPr="00EC752B">
              <w:rPr>
                <w:rFonts w:ascii="Arial" w:hAnsi="Arial" w:cs="Arial"/>
                <w:b/>
                <w:sz w:val="22"/>
                <w:szCs w:val="22"/>
              </w:rPr>
              <w:t>PROCEDIMIENTO PARA LA EVALUACI</w:t>
            </w:r>
            <w:r>
              <w:rPr>
                <w:rFonts w:ascii="Arial" w:hAnsi="Arial" w:cs="Arial"/>
                <w:b/>
                <w:sz w:val="22"/>
                <w:szCs w:val="22"/>
              </w:rPr>
              <w:t>Ó</w:t>
            </w:r>
            <w:r w:rsidRPr="00EC752B">
              <w:rPr>
                <w:rFonts w:ascii="Arial" w:hAnsi="Arial" w:cs="Arial"/>
                <w:b/>
                <w:sz w:val="22"/>
                <w:szCs w:val="22"/>
              </w:rPr>
              <w:t>N</w:t>
            </w:r>
            <w:r>
              <w:rPr>
                <w:rFonts w:ascii="Arial" w:hAnsi="Arial" w:cs="Arial"/>
                <w:b/>
                <w:sz w:val="22"/>
                <w:szCs w:val="22"/>
              </w:rPr>
              <w:t>.</w:t>
            </w:r>
          </w:p>
        </w:tc>
      </w:tr>
      <w:tr w:rsidR="00911C16" w:rsidRPr="003A05FC" w14:paraId="736C9EAB" w14:textId="77777777" w:rsidTr="00911C16">
        <w:trPr>
          <w:trHeight w:val="592"/>
        </w:trPr>
        <w:tc>
          <w:tcPr>
            <w:tcW w:w="710" w:type="dxa"/>
            <w:shd w:val="clear" w:color="auto" w:fill="auto"/>
            <w:vAlign w:val="center"/>
          </w:tcPr>
          <w:p w14:paraId="71101F7C" w14:textId="77777777" w:rsidR="00911C16" w:rsidRPr="003A05FC" w:rsidRDefault="00911C16" w:rsidP="00195639">
            <w:pPr>
              <w:rPr>
                <w:rFonts w:cs="Arial"/>
                <w:b/>
                <w:color w:val="000000" w:themeColor="text1"/>
                <w:sz w:val="24"/>
                <w:szCs w:val="24"/>
                <w:lang w:val="es-CO" w:eastAsia="es-ES"/>
              </w:rPr>
            </w:pPr>
          </w:p>
        </w:tc>
        <w:tc>
          <w:tcPr>
            <w:tcW w:w="9780" w:type="dxa"/>
            <w:shd w:val="clear" w:color="auto" w:fill="auto"/>
            <w:vAlign w:val="center"/>
          </w:tcPr>
          <w:p w14:paraId="155671F3" w14:textId="77777777" w:rsidR="00592460" w:rsidRDefault="00592460" w:rsidP="00976E3B">
            <w:pPr>
              <w:rPr>
                <w:rFonts w:cs="Arial"/>
                <w:sz w:val="22"/>
                <w:szCs w:val="22"/>
              </w:rPr>
            </w:pPr>
          </w:p>
          <w:p w14:paraId="54E668C3" w14:textId="16715855" w:rsidR="00976E3B" w:rsidRPr="00EC752B" w:rsidRDefault="00976E3B" w:rsidP="00976E3B">
            <w:pPr>
              <w:rPr>
                <w:rFonts w:cs="Arial"/>
                <w:sz w:val="22"/>
                <w:szCs w:val="22"/>
              </w:rPr>
            </w:pPr>
            <w:r w:rsidRPr="00EC752B">
              <w:rPr>
                <w:rFonts w:cs="Arial"/>
                <w:sz w:val="22"/>
                <w:szCs w:val="22"/>
              </w:rPr>
              <w:t>El</w:t>
            </w:r>
            <w:r w:rsidRPr="00EC752B">
              <w:rPr>
                <w:rFonts w:cs="Arial"/>
                <w:spacing w:val="-19"/>
                <w:sz w:val="22"/>
                <w:szCs w:val="22"/>
              </w:rPr>
              <w:t xml:space="preserve"> </w:t>
            </w:r>
            <w:r w:rsidRPr="00EC752B">
              <w:rPr>
                <w:rFonts w:cs="Arial"/>
                <w:sz w:val="22"/>
                <w:szCs w:val="22"/>
              </w:rPr>
              <w:t>Comité</w:t>
            </w:r>
            <w:r w:rsidRPr="00EC752B">
              <w:rPr>
                <w:rFonts w:cs="Arial"/>
                <w:spacing w:val="-20"/>
                <w:sz w:val="22"/>
                <w:szCs w:val="22"/>
              </w:rPr>
              <w:t xml:space="preserve"> </w:t>
            </w:r>
            <w:r w:rsidRPr="00EC752B">
              <w:rPr>
                <w:rFonts w:cs="Arial"/>
                <w:sz w:val="22"/>
                <w:szCs w:val="22"/>
              </w:rPr>
              <w:t>de</w:t>
            </w:r>
            <w:r w:rsidRPr="00EC752B">
              <w:rPr>
                <w:rFonts w:cs="Arial"/>
                <w:spacing w:val="-21"/>
                <w:sz w:val="22"/>
                <w:szCs w:val="22"/>
              </w:rPr>
              <w:t xml:space="preserve"> </w:t>
            </w:r>
            <w:r w:rsidRPr="00EC752B">
              <w:rPr>
                <w:rFonts w:cs="Arial"/>
                <w:sz w:val="22"/>
                <w:szCs w:val="22"/>
              </w:rPr>
              <w:t>Contratos</w:t>
            </w:r>
            <w:r w:rsidRPr="00EC752B">
              <w:rPr>
                <w:rFonts w:cs="Arial"/>
                <w:spacing w:val="-20"/>
                <w:sz w:val="22"/>
                <w:szCs w:val="22"/>
              </w:rPr>
              <w:t xml:space="preserve"> </w:t>
            </w:r>
            <w:r w:rsidRPr="00EC752B">
              <w:rPr>
                <w:rFonts w:cs="Arial"/>
                <w:sz w:val="22"/>
                <w:szCs w:val="22"/>
              </w:rPr>
              <w:t>de</w:t>
            </w:r>
            <w:r w:rsidRPr="00EC752B">
              <w:rPr>
                <w:rFonts w:cs="Arial"/>
                <w:spacing w:val="-18"/>
                <w:sz w:val="22"/>
                <w:szCs w:val="22"/>
              </w:rPr>
              <w:t xml:space="preserve"> </w:t>
            </w:r>
            <w:r w:rsidRPr="00EC752B">
              <w:rPr>
                <w:rFonts w:cs="Arial"/>
                <w:sz w:val="22"/>
                <w:szCs w:val="22"/>
              </w:rPr>
              <w:t>la</w:t>
            </w:r>
            <w:r w:rsidRPr="00EC752B">
              <w:rPr>
                <w:rFonts w:cs="Arial"/>
                <w:spacing w:val="-18"/>
                <w:sz w:val="22"/>
                <w:szCs w:val="22"/>
              </w:rPr>
              <w:t xml:space="preserve"> </w:t>
            </w:r>
            <w:r w:rsidRPr="00EC752B">
              <w:rPr>
                <w:rFonts w:cs="Arial"/>
                <w:sz w:val="22"/>
                <w:szCs w:val="22"/>
              </w:rPr>
              <w:t>Entidad</w:t>
            </w:r>
            <w:r w:rsidRPr="00EC752B">
              <w:rPr>
                <w:rFonts w:cs="Arial"/>
                <w:spacing w:val="-18"/>
                <w:sz w:val="22"/>
                <w:szCs w:val="22"/>
              </w:rPr>
              <w:t xml:space="preserve"> </w:t>
            </w:r>
            <w:r w:rsidRPr="00EC752B">
              <w:rPr>
                <w:rFonts w:cs="Arial"/>
                <w:sz w:val="22"/>
                <w:szCs w:val="22"/>
              </w:rPr>
              <w:t>hará</w:t>
            </w:r>
            <w:r w:rsidRPr="00EC752B">
              <w:rPr>
                <w:rFonts w:cs="Arial"/>
                <w:spacing w:val="-21"/>
                <w:sz w:val="22"/>
                <w:szCs w:val="22"/>
              </w:rPr>
              <w:t xml:space="preserve"> </w:t>
            </w:r>
            <w:r w:rsidRPr="00EC752B">
              <w:rPr>
                <w:rFonts w:cs="Arial"/>
                <w:sz w:val="22"/>
                <w:szCs w:val="22"/>
              </w:rPr>
              <w:t>la</w:t>
            </w:r>
            <w:r w:rsidRPr="00EC752B">
              <w:rPr>
                <w:rFonts w:cs="Arial"/>
                <w:spacing w:val="-18"/>
                <w:sz w:val="22"/>
                <w:szCs w:val="22"/>
              </w:rPr>
              <w:t xml:space="preserve"> </w:t>
            </w:r>
            <w:r w:rsidRPr="00EC752B">
              <w:rPr>
                <w:rFonts w:cs="Arial"/>
                <w:sz w:val="22"/>
                <w:szCs w:val="22"/>
              </w:rPr>
              <w:t>evaluación</w:t>
            </w:r>
            <w:r w:rsidRPr="00EC752B">
              <w:rPr>
                <w:rFonts w:cs="Arial"/>
                <w:spacing w:val="-18"/>
                <w:sz w:val="22"/>
                <w:szCs w:val="22"/>
              </w:rPr>
              <w:t xml:space="preserve"> </w:t>
            </w:r>
            <w:r w:rsidRPr="00EC752B">
              <w:rPr>
                <w:rFonts w:cs="Arial"/>
                <w:sz w:val="22"/>
                <w:szCs w:val="22"/>
              </w:rPr>
              <w:t>objetiva</w:t>
            </w:r>
            <w:r w:rsidRPr="00EC752B">
              <w:rPr>
                <w:rFonts w:cs="Arial"/>
                <w:spacing w:val="-18"/>
                <w:sz w:val="22"/>
                <w:szCs w:val="22"/>
              </w:rPr>
              <w:t xml:space="preserve"> </w:t>
            </w:r>
            <w:r w:rsidRPr="00EC752B">
              <w:rPr>
                <w:rFonts w:cs="Arial"/>
                <w:sz w:val="22"/>
                <w:szCs w:val="22"/>
              </w:rPr>
              <w:t>de</w:t>
            </w:r>
            <w:r w:rsidRPr="00EC752B">
              <w:rPr>
                <w:rFonts w:cs="Arial"/>
                <w:spacing w:val="-18"/>
                <w:sz w:val="22"/>
                <w:szCs w:val="22"/>
              </w:rPr>
              <w:t xml:space="preserve"> </w:t>
            </w:r>
            <w:r w:rsidRPr="00EC752B">
              <w:rPr>
                <w:rFonts w:cs="Arial"/>
                <w:sz w:val="22"/>
                <w:szCs w:val="22"/>
              </w:rPr>
              <w:t>las</w:t>
            </w:r>
            <w:r w:rsidRPr="00EC752B">
              <w:rPr>
                <w:rFonts w:cs="Arial"/>
                <w:spacing w:val="-21"/>
                <w:sz w:val="22"/>
                <w:szCs w:val="22"/>
              </w:rPr>
              <w:t xml:space="preserve"> </w:t>
            </w:r>
            <w:r w:rsidRPr="00EC752B">
              <w:rPr>
                <w:rFonts w:cs="Arial"/>
                <w:sz w:val="22"/>
                <w:szCs w:val="22"/>
              </w:rPr>
              <w:t>ofertas</w:t>
            </w:r>
            <w:r w:rsidRPr="00EC752B">
              <w:rPr>
                <w:rFonts w:cs="Arial"/>
                <w:spacing w:val="-18"/>
                <w:sz w:val="22"/>
                <w:szCs w:val="22"/>
              </w:rPr>
              <w:t xml:space="preserve"> </w:t>
            </w:r>
            <w:r w:rsidRPr="00EC752B">
              <w:rPr>
                <w:rFonts w:cs="Arial"/>
                <w:sz w:val="22"/>
                <w:szCs w:val="22"/>
              </w:rPr>
              <w:t>presentadas que cumplan con los requerimientos técnicos, ceñidos para ello a las condiciones estipuladas exclusivamente en los estudios previos e invitación pública, seleccionando la propuesta que presente el precio más bajo y verificar si esta cumple con las condiciones de la invitación. Si esta no cumple con las condiciones de la invitación, se escogerá el segundo con el precio más bajo que cumpla con los requisitos habilitantes, y así sucesivamente acorde con las reglas que para tal efecto se establecen en el numeral 4 del artículo 2.2.1.2.1.5.2 del Decreto 1082 de</w:t>
            </w:r>
            <w:r w:rsidRPr="00EC752B">
              <w:rPr>
                <w:rFonts w:cs="Arial"/>
                <w:spacing w:val="-29"/>
                <w:sz w:val="22"/>
                <w:szCs w:val="22"/>
              </w:rPr>
              <w:t xml:space="preserve"> </w:t>
            </w:r>
            <w:r w:rsidRPr="00EC752B">
              <w:rPr>
                <w:rFonts w:cs="Arial"/>
                <w:sz w:val="22"/>
                <w:szCs w:val="22"/>
              </w:rPr>
              <w:t>2015</w:t>
            </w:r>
          </w:p>
          <w:p w14:paraId="264DD97B" w14:textId="77777777" w:rsidR="00976E3B" w:rsidRPr="00EC752B" w:rsidRDefault="00976E3B" w:rsidP="00976E3B">
            <w:pPr>
              <w:rPr>
                <w:rFonts w:cs="Arial"/>
                <w:sz w:val="22"/>
                <w:szCs w:val="22"/>
              </w:rPr>
            </w:pPr>
          </w:p>
          <w:p w14:paraId="139D18F4" w14:textId="77777777" w:rsidR="00976E3B" w:rsidRPr="00EC752B" w:rsidRDefault="00976E3B" w:rsidP="00976E3B">
            <w:pPr>
              <w:rPr>
                <w:rFonts w:cs="Arial"/>
                <w:sz w:val="22"/>
                <w:szCs w:val="22"/>
              </w:rPr>
            </w:pPr>
            <w:r w:rsidRPr="00EC752B">
              <w:rPr>
                <w:rFonts w:cs="Arial"/>
                <w:sz w:val="22"/>
                <w:szCs w:val="22"/>
              </w:rPr>
              <w:t>En</w:t>
            </w:r>
            <w:r w:rsidRPr="00EC752B">
              <w:rPr>
                <w:rFonts w:cs="Arial"/>
                <w:spacing w:val="-15"/>
                <w:sz w:val="22"/>
                <w:szCs w:val="22"/>
              </w:rPr>
              <w:t xml:space="preserve"> </w:t>
            </w:r>
            <w:r w:rsidRPr="00EC752B">
              <w:rPr>
                <w:rFonts w:cs="Arial"/>
                <w:sz w:val="22"/>
                <w:szCs w:val="22"/>
              </w:rPr>
              <w:t>caso</w:t>
            </w:r>
            <w:r w:rsidRPr="00EC752B">
              <w:rPr>
                <w:rFonts w:cs="Arial"/>
                <w:spacing w:val="-15"/>
                <w:sz w:val="22"/>
                <w:szCs w:val="22"/>
              </w:rPr>
              <w:t xml:space="preserve"> </w:t>
            </w:r>
            <w:r w:rsidRPr="00EC752B">
              <w:rPr>
                <w:rFonts w:cs="Arial"/>
                <w:sz w:val="22"/>
                <w:szCs w:val="22"/>
              </w:rPr>
              <w:t>de</w:t>
            </w:r>
            <w:r w:rsidRPr="00EC752B">
              <w:rPr>
                <w:rFonts w:cs="Arial"/>
                <w:spacing w:val="-15"/>
                <w:sz w:val="22"/>
                <w:szCs w:val="22"/>
              </w:rPr>
              <w:t xml:space="preserve"> </w:t>
            </w:r>
            <w:r w:rsidRPr="00EC752B">
              <w:rPr>
                <w:rFonts w:cs="Arial"/>
                <w:sz w:val="22"/>
                <w:szCs w:val="22"/>
              </w:rPr>
              <w:t>empate</w:t>
            </w:r>
            <w:r w:rsidRPr="00EC752B">
              <w:rPr>
                <w:rFonts w:cs="Arial"/>
                <w:spacing w:val="-17"/>
                <w:sz w:val="22"/>
                <w:szCs w:val="22"/>
              </w:rPr>
              <w:t xml:space="preserve"> </w:t>
            </w:r>
            <w:r w:rsidRPr="00EC752B">
              <w:rPr>
                <w:rFonts w:cs="Arial"/>
                <w:sz w:val="22"/>
                <w:szCs w:val="22"/>
              </w:rPr>
              <w:t>a</w:t>
            </w:r>
            <w:r w:rsidRPr="00EC752B">
              <w:rPr>
                <w:rFonts w:cs="Arial"/>
                <w:spacing w:val="-15"/>
                <w:sz w:val="22"/>
                <w:szCs w:val="22"/>
              </w:rPr>
              <w:t xml:space="preserve"> </w:t>
            </w:r>
            <w:r w:rsidRPr="00EC752B">
              <w:rPr>
                <w:rFonts w:cs="Arial"/>
                <w:sz w:val="22"/>
                <w:szCs w:val="22"/>
              </w:rPr>
              <w:t>menor</w:t>
            </w:r>
            <w:r w:rsidRPr="00EC752B">
              <w:rPr>
                <w:rFonts w:cs="Arial"/>
                <w:spacing w:val="-14"/>
                <w:sz w:val="22"/>
                <w:szCs w:val="22"/>
              </w:rPr>
              <w:t xml:space="preserve"> </w:t>
            </w:r>
            <w:r w:rsidRPr="00EC752B">
              <w:rPr>
                <w:rFonts w:cs="Arial"/>
                <w:sz w:val="22"/>
                <w:szCs w:val="22"/>
              </w:rPr>
              <w:t>precio,</w:t>
            </w:r>
            <w:r w:rsidRPr="00EC752B">
              <w:rPr>
                <w:rFonts w:cs="Arial"/>
                <w:spacing w:val="-13"/>
                <w:sz w:val="22"/>
                <w:szCs w:val="22"/>
              </w:rPr>
              <w:t xml:space="preserve"> </w:t>
            </w:r>
            <w:r w:rsidRPr="00EC752B">
              <w:rPr>
                <w:rFonts w:cs="Arial"/>
                <w:sz w:val="22"/>
                <w:szCs w:val="22"/>
              </w:rPr>
              <w:t>la</w:t>
            </w:r>
            <w:r w:rsidRPr="00EC752B">
              <w:rPr>
                <w:rFonts w:cs="Arial"/>
                <w:spacing w:val="-15"/>
                <w:sz w:val="22"/>
                <w:szCs w:val="22"/>
              </w:rPr>
              <w:t xml:space="preserve"> E</w:t>
            </w:r>
            <w:r w:rsidRPr="00EC752B">
              <w:rPr>
                <w:rFonts w:cs="Arial"/>
                <w:sz w:val="22"/>
                <w:szCs w:val="22"/>
              </w:rPr>
              <w:t>ntidad</w:t>
            </w:r>
            <w:r w:rsidRPr="00EC752B">
              <w:rPr>
                <w:rFonts w:cs="Arial"/>
                <w:spacing w:val="-15"/>
                <w:sz w:val="22"/>
                <w:szCs w:val="22"/>
              </w:rPr>
              <w:t xml:space="preserve"> </w:t>
            </w:r>
            <w:r w:rsidRPr="00EC752B">
              <w:rPr>
                <w:rFonts w:cs="Arial"/>
                <w:sz w:val="22"/>
                <w:szCs w:val="22"/>
              </w:rPr>
              <w:t>aceptará</w:t>
            </w:r>
            <w:r w:rsidRPr="00EC752B">
              <w:rPr>
                <w:rFonts w:cs="Arial"/>
                <w:spacing w:val="-15"/>
                <w:sz w:val="22"/>
                <w:szCs w:val="22"/>
              </w:rPr>
              <w:t xml:space="preserve"> </w:t>
            </w:r>
            <w:r w:rsidRPr="00EC752B">
              <w:rPr>
                <w:rFonts w:cs="Arial"/>
                <w:sz w:val="22"/>
                <w:szCs w:val="22"/>
              </w:rPr>
              <w:t>la</w:t>
            </w:r>
            <w:r w:rsidRPr="00EC752B">
              <w:rPr>
                <w:rFonts w:cs="Arial"/>
                <w:spacing w:val="-15"/>
                <w:sz w:val="22"/>
                <w:szCs w:val="22"/>
              </w:rPr>
              <w:t xml:space="preserve"> </w:t>
            </w:r>
            <w:r w:rsidRPr="00EC752B">
              <w:rPr>
                <w:rFonts w:cs="Arial"/>
                <w:sz w:val="22"/>
                <w:szCs w:val="22"/>
              </w:rPr>
              <w:t>oferta</w:t>
            </w:r>
            <w:r w:rsidRPr="00EC752B">
              <w:rPr>
                <w:rFonts w:cs="Arial"/>
                <w:spacing w:val="-17"/>
                <w:sz w:val="22"/>
                <w:szCs w:val="22"/>
              </w:rPr>
              <w:t xml:space="preserve"> </w:t>
            </w:r>
            <w:r w:rsidRPr="00EC752B">
              <w:rPr>
                <w:rFonts w:cs="Arial"/>
                <w:sz w:val="22"/>
                <w:szCs w:val="22"/>
              </w:rPr>
              <w:t>que</w:t>
            </w:r>
            <w:r w:rsidRPr="00EC752B">
              <w:rPr>
                <w:rFonts w:cs="Arial"/>
                <w:spacing w:val="-15"/>
                <w:sz w:val="22"/>
                <w:szCs w:val="22"/>
              </w:rPr>
              <w:t xml:space="preserve"> </w:t>
            </w:r>
            <w:r w:rsidRPr="00EC752B">
              <w:rPr>
                <w:rFonts w:cs="Arial"/>
                <w:sz w:val="22"/>
                <w:szCs w:val="22"/>
              </w:rPr>
              <w:t>haya</w:t>
            </w:r>
            <w:r w:rsidRPr="00EC752B">
              <w:rPr>
                <w:rFonts w:cs="Arial"/>
                <w:spacing w:val="-15"/>
                <w:sz w:val="22"/>
                <w:szCs w:val="22"/>
              </w:rPr>
              <w:t xml:space="preserve"> </w:t>
            </w:r>
            <w:r w:rsidRPr="00EC752B">
              <w:rPr>
                <w:rFonts w:cs="Arial"/>
                <w:sz w:val="22"/>
                <w:szCs w:val="22"/>
              </w:rPr>
              <w:t>sido</w:t>
            </w:r>
            <w:r w:rsidRPr="00EC752B">
              <w:rPr>
                <w:rFonts w:cs="Arial"/>
                <w:spacing w:val="-15"/>
                <w:sz w:val="22"/>
                <w:szCs w:val="22"/>
              </w:rPr>
              <w:t xml:space="preserve"> </w:t>
            </w:r>
            <w:r w:rsidRPr="00EC752B">
              <w:rPr>
                <w:rFonts w:cs="Arial"/>
                <w:sz w:val="22"/>
                <w:szCs w:val="22"/>
              </w:rPr>
              <w:t>presentada primero en el</w:t>
            </w:r>
            <w:r w:rsidRPr="00EC752B">
              <w:rPr>
                <w:rFonts w:cs="Arial"/>
                <w:spacing w:val="-14"/>
                <w:sz w:val="22"/>
                <w:szCs w:val="22"/>
              </w:rPr>
              <w:t xml:space="preserve"> </w:t>
            </w:r>
            <w:r w:rsidRPr="00EC752B">
              <w:rPr>
                <w:rFonts w:cs="Arial"/>
                <w:sz w:val="22"/>
                <w:szCs w:val="22"/>
              </w:rPr>
              <w:t>tiempo.</w:t>
            </w:r>
          </w:p>
          <w:p w14:paraId="1294D99A" w14:textId="77777777" w:rsidR="00911C16" w:rsidRPr="003A05FC" w:rsidRDefault="00911C16" w:rsidP="00195639">
            <w:pPr>
              <w:pStyle w:val="Logotipo"/>
              <w:tabs>
                <w:tab w:val="left" w:pos="851"/>
              </w:tabs>
              <w:jc w:val="both"/>
              <w:rPr>
                <w:rFonts w:ascii="Arial" w:hAnsi="Arial" w:cs="Arial"/>
                <w:b/>
                <w:sz w:val="24"/>
                <w:szCs w:val="24"/>
              </w:rPr>
            </w:pPr>
          </w:p>
        </w:tc>
      </w:tr>
      <w:tr w:rsidR="00911C16" w:rsidRPr="003A05FC" w14:paraId="352BEC2F" w14:textId="77777777" w:rsidTr="00195639">
        <w:trPr>
          <w:trHeight w:val="592"/>
        </w:trPr>
        <w:tc>
          <w:tcPr>
            <w:tcW w:w="710" w:type="dxa"/>
            <w:shd w:val="clear" w:color="auto" w:fill="D0CECE" w:themeFill="background2" w:themeFillShade="E6"/>
            <w:vAlign w:val="center"/>
          </w:tcPr>
          <w:p w14:paraId="51760FCB" w14:textId="2F8D7755" w:rsidR="00911C16" w:rsidRPr="003A05FC" w:rsidRDefault="00592460" w:rsidP="00195639">
            <w:pPr>
              <w:rPr>
                <w:rFonts w:cs="Arial"/>
                <w:b/>
                <w:color w:val="000000" w:themeColor="text1"/>
                <w:sz w:val="24"/>
                <w:szCs w:val="24"/>
                <w:lang w:val="es-CO" w:eastAsia="es-ES"/>
              </w:rPr>
            </w:pPr>
            <w:r>
              <w:rPr>
                <w:rFonts w:cs="Arial"/>
                <w:b/>
                <w:color w:val="000000" w:themeColor="text1"/>
                <w:sz w:val="24"/>
                <w:szCs w:val="24"/>
                <w:lang w:val="es-CO" w:eastAsia="es-ES"/>
              </w:rPr>
              <w:t>22.</w:t>
            </w:r>
          </w:p>
        </w:tc>
        <w:tc>
          <w:tcPr>
            <w:tcW w:w="9780" w:type="dxa"/>
            <w:shd w:val="clear" w:color="auto" w:fill="D0CECE" w:themeFill="background2" w:themeFillShade="E6"/>
            <w:vAlign w:val="center"/>
          </w:tcPr>
          <w:p w14:paraId="3948B3F1" w14:textId="533B3751" w:rsidR="00911C16" w:rsidRPr="003A05FC" w:rsidRDefault="00330436" w:rsidP="00330436">
            <w:pPr>
              <w:widowControl w:val="0"/>
              <w:tabs>
                <w:tab w:val="center" w:pos="709"/>
                <w:tab w:val="left" w:pos="993"/>
              </w:tabs>
              <w:rPr>
                <w:rFonts w:cs="Arial"/>
                <w:b/>
                <w:sz w:val="24"/>
                <w:szCs w:val="24"/>
              </w:rPr>
            </w:pPr>
            <w:r w:rsidRPr="00330436">
              <w:rPr>
                <w:rFonts w:cs="Arial"/>
                <w:b/>
                <w:sz w:val="22"/>
                <w:szCs w:val="22"/>
              </w:rPr>
              <w:t>REGLAS DE</w:t>
            </w:r>
            <w:r w:rsidRPr="00330436">
              <w:rPr>
                <w:rFonts w:cs="Arial"/>
                <w:b/>
                <w:spacing w:val="-26"/>
                <w:sz w:val="22"/>
                <w:szCs w:val="22"/>
              </w:rPr>
              <w:t xml:space="preserve"> </w:t>
            </w:r>
            <w:r w:rsidRPr="00330436">
              <w:rPr>
                <w:rFonts w:cs="Arial"/>
                <w:b/>
                <w:sz w:val="22"/>
                <w:szCs w:val="22"/>
              </w:rPr>
              <w:t>SUBSANABILIDAD</w:t>
            </w:r>
            <w:r>
              <w:rPr>
                <w:rFonts w:cs="Arial"/>
                <w:b/>
                <w:sz w:val="22"/>
                <w:szCs w:val="22"/>
              </w:rPr>
              <w:t>.</w:t>
            </w:r>
          </w:p>
        </w:tc>
      </w:tr>
      <w:tr w:rsidR="00911C16" w:rsidRPr="003A05FC" w14:paraId="555B393F" w14:textId="77777777" w:rsidTr="00911C16">
        <w:trPr>
          <w:trHeight w:val="592"/>
        </w:trPr>
        <w:tc>
          <w:tcPr>
            <w:tcW w:w="710" w:type="dxa"/>
            <w:shd w:val="clear" w:color="auto" w:fill="auto"/>
            <w:vAlign w:val="center"/>
          </w:tcPr>
          <w:p w14:paraId="79C3326D" w14:textId="77777777" w:rsidR="00911C16" w:rsidRPr="003A05FC" w:rsidRDefault="00911C16" w:rsidP="00195639">
            <w:pPr>
              <w:rPr>
                <w:rFonts w:cs="Arial"/>
                <w:b/>
                <w:color w:val="000000" w:themeColor="text1"/>
                <w:sz w:val="24"/>
                <w:szCs w:val="24"/>
                <w:lang w:val="es-CO" w:eastAsia="es-ES"/>
              </w:rPr>
            </w:pPr>
          </w:p>
        </w:tc>
        <w:tc>
          <w:tcPr>
            <w:tcW w:w="9780" w:type="dxa"/>
            <w:shd w:val="clear" w:color="auto" w:fill="auto"/>
            <w:vAlign w:val="center"/>
          </w:tcPr>
          <w:p w14:paraId="4EF8D946" w14:textId="77777777" w:rsidR="00592460" w:rsidRDefault="00592460" w:rsidP="00330436">
            <w:pPr>
              <w:rPr>
                <w:rFonts w:cs="Arial"/>
                <w:sz w:val="22"/>
                <w:szCs w:val="22"/>
              </w:rPr>
            </w:pPr>
          </w:p>
          <w:p w14:paraId="6722FB6F" w14:textId="6127CD38" w:rsidR="00330436" w:rsidRPr="00EC752B" w:rsidRDefault="00330436" w:rsidP="00330436">
            <w:pPr>
              <w:rPr>
                <w:rFonts w:cs="Arial"/>
                <w:sz w:val="22"/>
                <w:szCs w:val="22"/>
              </w:rPr>
            </w:pPr>
            <w:r w:rsidRPr="00EC752B">
              <w:rPr>
                <w:rFonts w:cs="Arial"/>
                <w:sz w:val="22"/>
                <w:szCs w:val="22"/>
              </w:rPr>
              <w:t xml:space="preserve">La ausencia de requisitos o la falta de documentos referentes a la futura contratación o al proponente, no necesarios para la comparación de las propuestas, no servirán de título suficiente para el rechazo de los ofrecimientos hechos. En consecuencia, podrán ser solicitados por la Entidad en cualquier momento a través de SECOP II y deberán ser respondidas únicamente a través de este mismo medio. </w:t>
            </w:r>
          </w:p>
          <w:p w14:paraId="4414BC2C" w14:textId="77777777" w:rsidR="00330436" w:rsidRPr="00EC752B" w:rsidRDefault="00330436" w:rsidP="00330436">
            <w:pPr>
              <w:rPr>
                <w:rFonts w:cs="Arial"/>
                <w:sz w:val="22"/>
                <w:szCs w:val="22"/>
              </w:rPr>
            </w:pPr>
          </w:p>
          <w:p w14:paraId="6A83BE92" w14:textId="77777777" w:rsidR="00330436" w:rsidRPr="00EC752B" w:rsidRDefault="00330436" w:rsidP="00330436">
            <w:pPr>
              <w:rPr>
                <w:rFonts w:cs="Arial"/>
                <w:sz w:val="22"/>
                <w:szCs w:val="22"/>
              </w:rPr>
            </w:pPr>
            <w:r w:rsidRPr="00EC752B">
              <w:rPr>
                <w:rFonts w:cs="Arial"/>
                <w:sz w:val="22"/>
                <w:szCs w:val="22"/>
              </w:rPr>
              <w:t>En ningún caso se permitirá que se subsanen asuntos relacionados con la falta de capacidad para presentar la oferta, ni acreditar circunstancias ocurridas con posterioridad al cierre del proceso de selección.</w:t>
            </w:r>
          </w:p>
          <w:p w14:paraId="50728B6A" w14:textId="77777777" w:rsidR="00911C16" w:rsidRPr="003A05FC" w:rsidRDefault="00911C16" w:rsidP="00195639">
            <w:pPr>
              <w:pStyle w:val="Logotipo"/>
              <w:tabs>
                <w:tab w:val="left" w:pos="851"/>
              </w:tabs>
              <w:jc w:val="both"/>
              <w:rPr>
                <w:rFonts w:ascii="Arial" w:hAnsi="Arial" w:cs="Arial"/>
                <w:b/>
                <w:sz w:val="24"/>
                <w:szCs w:val="24"/>
              </w:rPr>
            </w:pPr>
          </w:p>
        </w:tc>
      </w:tr>
      <w:tr w:rsidR="00911C16" w:rsidRPr="003A05FC" w14:paraId="66B5F105" w14:textId="77777777" w:rsidTr="00195639">
        <w:trPr>
          <w:trHeight w:val="592"/>
        </w:trPr>
        <w:tc>
          <w:tcPr>
            <w:tcW w:w="710" w:type="dxa"/>
            <w:shd w:val="clear" w:color="auto" w:fill="D0CECE" w:themeFill="background2" w:themeFillShade="E6"/>
            <w:vAlign w:val="center"/>
          </w:tcPr>
          <w:p w14:paraId="015526AA" w14:textId="3C8513C7" w:rsidR="00911C16" w:rsidRPr="003A05FC" w:rsidRDefault="00592460" w:rsidP="00195639">
            <w:pPr>
              <w:rPr>
                <w:rFonts w:cs="Arial"/>
                <w:b/>
                <w:color w:val="000000" w:themeColor="text1"/>
                <w:sz w:val="24"/>
                <w:szCs w:val="24"/>
                <w:lang w:val="es-CO" w:eastAsia="es-ES"/>
              </w:rPr>
            </w:pPr>
            <w:r>
              <w:rPr>
                <w:rFonts w:cs="Arial"/>
                <w:b/>
                <w:color w:val="000000" w:themeColor="text1"/>
                <w:sz w:val="24"/>
                <w:szCs w:val="24"/>
                <w:lang w:val="es-CO" w:eastAsia="es-ES"/>
              </w:rPr>
              <w:t>23.</w:t>
            </w:r>
          </w:p>
        </w:tc>
        <w:tc>
          <w:tcPr>
            <w:tcW w:w="9780" w:type="dxa"/>
            <w:shd w:val="clear" w:color="auto" w:fill="D0CECE" w:themeFill="background2" w:themeFillShade="E6"/>
            <w:vAlign w:val="center"/>
          </w:tcPr>
          <w:p w14:paraId="3AB90307" w14:textId="142123E0" w:rsidR="00911C16" w:rsidRPr="003A05FC" w:rsidRDefault="00330436" w:rsidP="00330436">
            <w:pPr>
              <w:pStyle w:val="Prrafodelista"/>
              <w:widowControl w:val="0"/>
              <w:tabs>
                <w:tab w:val="center" w:pos="709"/>
                <w:tab w:val="left" w:pos="1134"/>
              </w:tabs>
              <w:ind w:left="0"/>
              <w:jc w:val="both"/>
              <w:rPr>
                <w:rFonts w:ascii="Arial" w:hAnsi="Arial" w:cs="Arial"/>
                <w:b/>
                <w:szCs w:val="24"/>
              </w:rPr>
            </w:pPr>
            <w:r w:rsidRPr="00EC752B">
              <w:rPr>
                <w:rFonts w:ascii="Arial" w:hAnsi="Arial" w:cs="Arial"/>
                <w:b/>
                <w:sz w:val="22"/>
                <w:szCs w:val="22"/>
              </w:rPr>
              <w:t>DECLARATORIA</w:t>
            </w:r>
            <w:r w:rsidRPr="00EC752B">
              <w:rPr>
                <w:rFonts w:ascii="Arial" w:hAnsi="Arial" w:cs="Arial"/>
                <w:b/>
                <w:spacing w:val="-12"/>
                <w:sz w:val="22"/>
                <w:szCs w:val="22"/>
              </w:rPr>
              <w:t xml:space="preserve"> </w:t>
            </w:r>
            <w:r w:rsidRPr="00EC752B">
              <w:rPr>
                <w:rFonts w:ascii="Arial" w:hAnsi="Arial" w:cs="Arial"/>
                <w:b/>
                <w:sz w:val="22"/>
                <w:szCs w:val="22"/>
              </w:rPr>
              <w:t>DESIERTA</w:t>
            </w:r>
            <w:r>
              <w:rPr>
                <w:rFonts w:ascii="Arial" w:hAnsi="Arial" w:cs="Arial"/>
                <w:b/>
                <w:sz w:val="22"/>
                <w:szCs w:val="22"/>
              </w:rPr>
              <w:t>.</w:t>
            </w:r>
          </w:p>
        </w:tc>
      </w:tr>
      <w:tr w:rsidR="00911C16" w:rsidRPr="003A05FC" w14:paraId="6F058283" w14:textId="77777777" w:rsidTr="00911C16">
        <w:trPr>
          <w:trHeight w:val="592"/>
        </w:trPr>
        <w:tc>
          <w:tcPr>
            <w:tcW w:w="710" w:type="dxa"/>
            <w:shd w:val="clear" w:color="auto" w:fill="auto"/>
            <w:vAlign w:val="center"/>
          </w:tcPr>
          <w:p w14:paraId="3D5B5668" w14:textId="77777777" w:rsidR="00911C16" w:rsidRPr="003A05FC" w:rsidRDefault="00911C16" w:rsidP="00195639">
            <w:pPr>
              <w:rPr>
                <w:rFonts w:cs="Arial"/>
                <w:b/>
                <w:color w:val="000000" w:themeColor="text1"/>
                <w:sz w:val="24"/>
                <w:szCs w:val="24"/>
                <w:lang w:val="es-CO" w:eastAsia="es-ES"/>
              </w:rPr>
            </w:pPr>
          </w:p>
        </w:tc>
        <w:tc>
          <w:tcPr>
            <w:tcW w:w="9780" w:type="dxa"/>
            <w:shd w:val="clear" w:color="auto" w:fill="auto"/>
            <w:vAlign w:val="center"/>
          </w:tcPr>
          <w:p w14:paraId="3ED6F9F3" w14:textId="77777777" w:rsidR="00592460" w:rsidRDefault="00592460" w:rsidP="00330436">
            <w:pPr>
              <w:rPr>
                <w:rFonts w:cs="Arial"/>
                <w:sz w:val="22"/>
                <w:szCs w:val="22"/>
              </w:rPr>
            </w:pPr>
          </w:p>
          <w:p w14:paraId="62F22FF3" w14:textId="58548DF6" w:rsidR="00330436" w:rsidRPr="00EC752B" w:rsidRDefault="00330436" w:rsidP="00330436">
            <w:pPr>
              <w:rPr>
                <w:rFonts w:cs="Arial"/>
                <w:sz w:val="22"/>
                <w:szCs w:val="22"/>
              </w:rPr>
            </w:pPr>
            <w:r w:rsidRPr="00EC752B">
              <w:rPr>
                <w:rFonts w:cs="Arial"/>
                <w:sz w:val="22"/>
                <w:szCs w:val="22"/>
              </w:rPr>
              <w:t>La</w:t>
            </w:r>
            <w:r w:rsidRPr="00EC752B">
              <w:rPr>
                <w:rFonts w:cs="Arial"/>
                <w:spacing w:val="-13"/>
                <w:sz w:val="22"/>
                <w:szCs w:val="22"/>
              </w:rPr>
              <w:t xml:space="preserve"> </w:t>
            </w:r>
            <w:r w:rsidRPr="00EC752B">
              <w:rPr>
                <w:rFonts w:cs="Arial"/>
                <w:sz w:val="22"/>
                <w:szCs w:val="22"/>
              </w:rPr>
              <w:t>DNDA,</w:t>
            </w:r>
            <w:r w:rsidRPr="00EC752B">
              <w:rPr>
                <w:rFonts w:cs="Arial"/>
                <w:spacing w:val="-12"/>
                <w:sz w:val="22"/>
                <w:szCs w:val="22"/>
              </w:rPr>
              <w:t xml:space="preserve"> </w:t>
            </w:r>
            <w:r w:rsidRPr="00EC752B">
              <w:rPr>
                <w:rFonts w:cs="Arial"/>
                <w:sz w:val="22"/>
                <w:szCs w:val="22"/>
              </w:rPr>
              <w:t>podrá</w:t>
            </w:r>
            <w:r w:rsidRPr="00EC752B">
              <w:rPr>
                <w:rFonts w:cs="Arial"/>
                <w:spacing w:val="-15"/>
                <w:sz w:val="22"/>
                <w:szCs w:val="22"/>
              </w:rPr>
              <w:t xml:space="preserve"> </w:t>
            </w:r>
            <w:r w:rsidRPr="00EC752B">
              <w:rPr>
                <w:rFonts w:cs="Arial"/>
                <w:sz w:val="22"/>
                <w:szCs w:val="22"/>
              </w:rPr>
              <w:t>declarar</w:t>
            </w:r>
            <w:r w:rsidRPr="00EC752B">
              <w:rPr>
                <w:rFonts w:cs="Arial"/>
                <w:spacing w:val="-15"/>
                <w:sz w:val="22"/>
                <w:szCs w:val="22"/>
              </w:rPr>
              <w:t xml:space="preserve"> </w:t>
            </w:r>
            <w:r w:rsidRPr="00EC752B">
              <w:rPr>
                <w:rFonts w:cs="Arial"/>
                <w:sz w:val="22"/>
                <w:szCs w:val="22"/>
              </w:rPr>
              <w:t>desierto</w:t>
            </w:r>
            <w:r w:rsidRPr="00EC752B">
              <w:rPr>
                <w:rFonts w:cs="Arial"/>
                <w:spacing w:val="-17"/>
                <w:sz w:val="22"/>
                <w:szCs w:val="22"/>
              </w:rPr>
              <w:t xml:space="preserve"> </w:t>
            </w:r>
            <w:r w:rsidRPr="00EC752B">
              <w:rPr>
                <w:rFonts w:cs="Arial"/>
                <w:sz w:val="22"/>
                <w:szCs w:val="22"/>
              </w:rPr>
              <w:t>el</w:t>
            </w:r>
            <w:r w:rsidRPr="00EC752B">
              <w:rPr>
                <w:rFonts w:cs="Arial"/>
                <w:spacing w:val="-15"/>
                <w:sz w:val="22"/>
                <w:szCs w:val="22"/>
              </w:rPr>
              <w:t xml:space="preserve"> </w:t>
            </w:r>
            <w:r w:rsidRPr="00EC752B">
              <w:rPr>
                <w:rFonts w:cs="Arial"/>
                <w:sz w:val="22"/>
                <w:szCs w:val="22"/>
              </w:rPr>
              <w:t>presente</w:t>
            </w:r>
            <w:r w:rsidRPr="00EC752B">
              <w:rPr>
                <w:rFonts w:cs="Arial"/>
                <w:spacing w:val="-16"/>
                <w:sz w:val="22"/>
                <w:szCs w:val="22"/>
              </w:rPr>
              <w:t xml:space="preserve"> </w:t>
            </w:r>
            <w:r w:rsidRPr="00EC752B">
              <w:rPr>
                <w:rFonts w:cs="Arial"/>
                <w:sz w:val="22"/>
                <w:szCs w:val="22"/>
              </w:rPr>
              <w:t>proceso</w:t>
            </w:r>
            <w:r w:rsidRPr="00EC752B">
              <w:rPr>
                <w:rFonts w:cs="Arial"/>
                <w:spacing w:val="-13"/>
                <w:sz w:val="22"/>
                <w:szCs w:val="22"/>
              </w:rPr>
              <w:t xml:space="preserve"> </w:t>
            </w:r>
            <w:r w:rsidRPr="00EC752B">
              <w:rPr>
                <w:rFonts w:cs="Arial"/>
                <w:sz w:val="22"/>
                <w:szCs w:val="22"/>
              </w:rPr>
              <w:t>de</w:t>
            </w:r>
            <w:r w:rsidRPr="00EC752B">
              <w:rPr>
                <w:rFonts w:cs="Arial"/>
                <w:spacing w:val="-19"/>
                <w:sz w:val="22"/>
                <w:szCs w:val="22"/>
              </w:rPr>
              <w:t xml:space="preserve"> </w:t>
            </w:r>
            <w:r w:rsidRPr="00EC752B">
              <w:rPr>
                <w:rFonts w:cs="Arial"/>
                <w:sz w:val="22"/>
                <w:szCs w:val="22"/>
              </w:rPr>
              <w:t>mínima</w:t>
            </w:r>
            <w:r w:rsidRPr="00EC752B">
              <w:rPr>
                <w:rFonts w:cs="Arial"/>
                <w:spacing w:val="-13"/>
                <w:sz w:val="22"/>
                <w:szCs w:val="22"/>
              </w:rPr>
              <w:t xml:space="preserve"> </w:t>
            </w:r>
            <w:r w:rsidRPr="00EC752B">
              <w:rPr>
                <w:rFonts w:cs="Arial"/>
                <w:sz w:val="22"/>
                <w:szCs w:val="22"/>
              </w:rPr>
              <w:t>cuantía,</w:t>
            </w:r>
            <w:r w:rsidRPr="00EC752B">
              <w:rPr>
                <w:rFonts w:cs="Arial"/>
                <w:spacing w:val="-12"/>
                <w:sz w:val="22"/>
                <w:szCs w:val="22"/>
              </w:rPr>
              <w:t xml:space="preserve"> </w:t>
            </w:r>
            <w:r w:rsidRPr="00EC752B">
              <w:rPr>
                <w:rFonts w:cs="Arial"/>
                <w:sz w:val="22"/>
                <w:szCs w:val="22"/>
              </w:rPr>
              <w:t>únicamente</w:t>
            </w:r>
            <w:r w:rsidRPr="00EC752B">
              <w:rPr>
                <w:rFonts w:cs="Arial"/>
                <w:spacing w:val="2"/>
                <w:sz w:val="22"/>
                <w:szCs w:val="22"/>
              </w:rPr>
              <w:t xml:space="preserve"> </w:t>
            </w:r>
            <w:r w:rsidRPr="00EC752B">
              <w:rPr>
                <w:rFonts w:cs="Arial"/>
                <w:sz w:val="22"/>
                <w:szCs w:val="22"/>
              </w:rPr>
              <w:t>por motivos</w:t>
            </w:r>
            <w:r w:rsidRPr="00EC752B">
              <w:rPr>
                <w:rFonts w:cs="Arial"/>
                <w:spacing w:val="-11"/>
                <w:sz w:val="22"/>
                <w:szCs w:val="22"/>
              </w:rPr>
              <w:t xml:space="preserve"> </w:t>
            </w:r>
            <w:r w:rsidRPr="00EC752B">
              <w:rPr>
                <w:rFonts w:cs="Arial"/>
                <w:sz w:val="22"/>
                <w:szCs w:val="22"/>
              </w:rPr>
              <w:t>que</w:t>
            </w:r>
            <w:r w:rsidRPr="00EC752B">
              <w:rPr>
                <w:rFonts w:cs="Arial"/>
                <w:spacing w:val="-8"/>
                <w:sz w:val="22"/>
                <w:szCs w:val="22"/>
              </w:rPr>
              <w:t xml:space="preserve"> </w:t>
            </w:r>
            <w:r w:rsidRPr="00EC752B">
              <w:rPr>
                <w:rFonts w:cs="Arial"/>
                <w:sz w:val="22"/>
                <w:szCs w:val="22"/>
              </w:rPr>
              <w:t>impidan</w:t>
            </w:r>
            <w:r w:rsidRPr="00EC752B">
              <w:rPr>
                <w:rFonts w:cs="Arial"/>
                <w:spacing w:val="-8"/>
                <w:sz w:val="22"/>
                <w:szCs w:val="22"/>
              </w:rPr>
              <w:t xml:space="preserve"> </w:t>
            </w:r>
            <w:r w:rsidRPr="00EC752B">
              <w:rPr>
                <w:rFonts w:cs="Arial"/>
                <w:sz w:val="22"/>
                <w:szCs w:val="22"/>
              </w:rPr>
              <w:t>la</w:t>
            </w:r>
            <w:r w:rsidRPr="00EC752B">
              <w:rPr>
                <w:rFonts w:cs="Arial"/>
                <w:spacing w:val="-8"/>
                <w:sz w:val="22"/>
                <w:szCs w:val="22"/>
              </w:rPr>
              <w:t xml:space="preserve"> </w:t>
            </w:r>
            <w:r w:rsidRPr="00EC752B">
              <w:rPr>
                <w:rFonts w:cs="Arial"/>
                <w:sz w:val="22"/>
                <w:szCs w:val="22"/>
              </w:rPr>
              <w:t>escogencia</w:t>
            </w:r>
            <w:r w:rsidRPr="00EC752B">
              <w:rPr>
                <w:rFonts w:cs="Arial"/>
                <w:spacing w:val="-8"/>
                <w:sz w:val="22"/>
                <w:szCs w:val="22"/>
              </w:rPr>
              <w:t xml:space="preserve"> </w:t>
            </w:r>
            <w:r w:rsidRPr="00EC752B">
              <w:rPr>
                <w:rFonts w:cs="Arial"/>
                <w:sz w:val="22"/>
                <w:szCs w:val="22"/>
              </w:rPr>
              <w:t>objetiva,</w:t>
            </w:r>
            <w:r w:rsidRPr="00EC752B">
              <w:rPr>
                <w:rFonts w:cs="Arial"/>
                <w:spacing w:val="-7"/>
                <w:sz w:val="22"/>
                <w:szCs w:val="22"/>
              </w:rPr>
              <w:t xml:space="preserve"> </w:t>
            </w:r>
            <w:r w:rsidRPr="00EC752B">
              <w:rPr>
                <w:rFonts w:cs="Arial"/>
                <w:sz w:val="22"/>
                <w:szCs w:val="22"/>
              </w:rPr>
              <w:t>del</w:t>
            </w:r>
            <w:r w:rsidRPr="00EC752B">
              <w:rPr>
                <w:rFonts w:cs="Arial"/>
                <w:spacing w:val="-9"/>
                <w:sz w:val="22"/>
                <w:szCs w:val="22"/>
              </w:rPr>
              <w:t xml:space="preserve"> </w:t>
            </w:r>
            <w:r w:rsidRPr="00EC752B">
              <w:rPr>
                <w:rFonts w:cs="Arial"/>
                <w:sz w:val="22"/>
                <w:szCs w:val="22"/>
              </w:rPr>
              <w:t>contratista,</w:t>
            </w:r>
            <w:r w:rsidRPr="00EC752B">
              <w:rPr>
                <w:rFonts w:cs="Arial"/>
                <w:spacing w:val="-11"/>
                <w:sz w:val="22"/>
                <w:szCs w:val="22"/>
              </w:rPr>
              <w:t xml:space="preserve"> </w:t>
            </w:r>
            <w:r w:rsidRPr="00EC752B">
              <w:rPr>
                <w:rFonts w:cs="Arial"/>
                <w:sz w:val="22"/>
                <w:szCs w:val="22"/>
              </w:rPr>
              <w:t>tales</w:t>
            </w:r>
            <w:r w:rsidRPr="00EC752B">
              <w:rPr>
                <w:rFonts w:cs="Arial"/>
                <w:spacing w:val="-8"/>
                <w:sz w:val="22"/>
                <w:szCs w:val="22"/>
              </w:rPr>
              <w:t xml:space="preserve"> </w:t>
            </w:r>
            <w:r w:rsidRPr="00EC752B">
              <w:rPr>
                <w:rFonts w:cs="Arial"/>
                <w:sz w:val="22"/>
                <w:szCs w:val="22"/>
              </w:rPr>
              <w:t xml:space="preserve">como: </w:t>
            </w:r>
          </w:p>
          <w:p w14:paraId="00267BB0" w14:textId="77777777" w:rsidR="00330436" w:rsidRPr="00EC752B" w:rsidRDefault="00330436" w:rsidP="00330436">
            <w:pPr>
              <w:rPr>
                <w:rFonts w:cs="Arial"/>
                <w:sz w:val="22"/>
                <w:szCs w:val="22"/>
              </w:rPr>
            </w:pPr>
          </w:p>
          <w:p w14:paraId="5F63AC75" w14:textId="77777777" w:rsidR="00330436" w:rsidRPr="00EC752B" w:rsidRDefault="00330436" w:rsidP="00330436">
            <w:pPr>
              <w:pStyle w:val="Prrafodelista"/>
              <w:widowControl w:val="0"/>
              <w:numPr>
                <w:ilvl w:val="0"/>
                <w:numId w:val="27"/>
              </w:numPr>
              <w:ind w:left="0" w:firstLine="0"/>
              <w:jc w:val="both"/>
              <w:rPr>
                <w:rFonts w:ascii="Arial" w:hAnsi="Arial" w:cs="Arial"/>
                <w:sz w:val="22"/>
                <w:szCs w:val="22"/>
              </w:rPr>
            </w:pPr>
            <w:proofErr w:type="spellStart"/>
            <w:r w:rsidRPr="00EC752B">
              <w:rPr>
                <w:rFonts w:ascii="Arial" w:hAnsi="Arial" w:cs="Arial"/>
                <w:sz w:val="22"/>
                <w:szCs w:val="22"/>
              </w:rPr>
              <w:t>Ausencia</w:t>
            </w:r>
            <w:proofErr w:type="spellEnd"/>
            <w:r w:rsidRPr="00EC752B">
              <w:rPr>
                <w:rFonts w:ascii="Arial" w:hAnsi="Arial" w:cs="Arial"/>
                <w:sz w:val="22"/>
                <w:szCs w:val="22"/>
              </w:rPr>
              <w:t xml:space="preserve"> de</w:t>
            </w:r>
            <w:r w:rsidRPr="00EC752B">
              <w:rPr>
                <w:rFonts w:ascii="Arial" w:hAnsi="Arial" w:cs="Arial"/>
                <w:spacing w:val="-23"/>
                <w:sz w:val="22"/>
                <w:szCs w:val="22"/>
              </w:rPr>
              <w:t xml:space="preserve"> </w:t>
            </w:r>
            <w:r w:rsidRPr="00EC752B">
              <w:rPr>
                <w:rFonts w:ascii="Arial" w:hAnsi="Arial" w:cs="Arial"/>
                <w:sz w:val="22"/>
                <w:szCs w:val="22"/>
              </w:rPr>
              <w:t xml:space="preserve">ofertas </w:t>
            </w:r>
          </w:p>
          <w:p w14:paraId="0DDBF414" w14:textId="77777777" w:rsidR="00330436" w:rsidRPr="00EC752B" w:rsidRDefault="00330436" w:rsidP="00330436">
            <w:pPr>
              <w:pStyle w:val="Prrafodelista"/>
              <w:widowControl w:val="0"/>
              <w:numPr>
                <w:ilvl w:val="0"/>
                <w:numId w:val="27"/>
              </w:numPr>
              <w:ind w:left="0" w:firstLine="0"/>
              <w:jc w:val="both"/>
              <w:rPr>
                <w:rFonts w:ascii="Arial" w:hAnsi="Arial" w:cs="Arial"/>
                <w:sz w:val="22"/>
                <w:szCs w:val="22"/>
              </w:rPr>
            </w:pPr>
            <w:proofErr w:type="spellStart"/>
            <w:r w:rsidRPr="00EC752B">
              <w:rPr>
                <w:rFonts w:ascii="Arial" w:hAnsi="Arial" w:cs="Arial"/>
                <w:sz w:val="22"/>
                <w:szCs w:val="22"/>
              </w:rPr>
              <w:t>Cuando</w:t>
            </w:r>
            <w:proofErr w:type="spellEnd"/>
            <w:r w:rsidRPr="00EC752B">
              <w:rPr>
                <w:rFonts w:ascii="Arial" w:hAnsi="Arial" w:cs="Arial"/>
                <w:spacing w:val="-3"/>
                <w:sz w:val="22"/>
                <w:szCs w:val="22"/>
              </w:rPr>
              <w:t xml:space="preserve"> </w:t>
            </w:r>
            <w:proofErr w:type="spellStart"/>
            <w:r w:rsidRPr="00EC752B">
              <w:rPr>
                <w:rFonts w:ascii="Arial" w:hAnsi="Arial" w:cs="Arial"/>
                <w:sz w:val="22"/>
                <w:szCs w:val="22"/>
              </w:rPr>
              <w:t>ninguna</w:t>
            </w:r>
            <w:proofErr w:type="spellEnd"/>
            <w:r w:rsidRPr="00EC752B">
              <w:rPr>
                <w:rFonts w:ascii="Arial" w:hAnsi="Arial" w:cs="Arial"/>
                <w:spacing w:val="-5"/>
                <w:sz w:val="22"/>
                <w:szCs w:val="22"/>
              </w:rPr>
              <w:t xml:space="preserve"> </w:t>
            </w:r>
            <w:r w:rsidRPr="00EC752B">
              <w:rPr>
                <w:rFonts w:ascii="Arial" w:hAnsi="Arial" w:cs="Arial"/>
                <w:sz w:val="22"/>
                <w:szCs w:val="22"/>
              </w:rPr>
              <w:t>de</w:t>
            </w:r>
            <w:r w:rsidRPr="00EC752B">
              <w:rPr>
                <w:rFonts w:ascii="Arial" w:hAnsi="Arial" w:cs="Arial"/>
                <w:spacing w:val="-3"/>
                <w:sz w:val="22"/>
                <w:szCs w:val="22"/>
              </w:rPr>
              <w:t xml:space="preserve"> </w:t>
            </w:r>
            <w:proofErr w:type="spellStart"/>
            <w:r w:rsidRPr="00EC752B">
              <w:rPr>
                <w:rFonts w:ascii="Arial" w:hAnsi="Arial" w:cs="Arial"/>
                <w:sz w:val="22"/>
                <w:szCs w:val="22"/>
              </w:rPr>
              <w:t>las</w:t>
            </w:r>
            <w:proofErr w:type="spellEnd"/>
            <w:r w:rsidRPr="00EC752B">
              <w:rPr>
                <w:rFonts w:ascii="Arial" w:hAnsi="Arial" w:cs="Arial"/>
                <w:spacing w:val="-5"/>
                <w:sz w:val="22"/>
                <w:szCs w:val="22"/>
              </w:rPr>
              <w:t xml:space="preserve"> </w:t>
            </w:r>
            <w:r w:rsidRPr="00EC752B">
              <w:rPr>
                <w:rFonts w:ascii="Arial" w:hAnsi="Arial" w:cs="Arial"/>
                <w:sz w:val="22"/>
                <w:szCs w:val="22"/>
              </w:rPr>
              <w:t>ofertas</w:t>
            </w:r>
            <w:r w:rsidRPr="00EC752B">
              <w:rPr>
                <w:rFonts w:ascii="Arial" w:hAnsi="Arial" w:cs="Arial"/>
                <w:spacing w:val="-3"/>
                <w:sz w:val="22"/>
                <w:szCs w:val="22"/>
              </w:rPr>
              <w:t xml:space="preserve"> </w:t>
            </w:r>
            <w:r w:rsidRPr="00EC752B">
              <w:rPr>
                <w:rFonts w:ascii="Arial" w:hAnsi="Arial" w:cs="Arial"/>
                <w:sz w:val="22"/>
                <w:szCs w:val="22"/>
              </w:rPr>
              <w:t>se</w:t>
            </w:r>
            <w:r w:rsidRPr="00EC752B">
              <w:rPr>
                <w:rFonts w:ascii="Arial" w:hAnsi="Arial" w:cs="Arial"/>
                <w:spacing w:val="-5"/>
                <w:sz w:val="22"/>
                <w:szCs w:val="22"/>
              </w:rPr>
              <w:t xml:space="preserve"> </w:t>
            </w:r>
            <w:r w:rsidRPr="00EC752B">
              <w:rPr>
                <w:rFonts w:ascii="Arial" w:hAnsi="Arial" w:cs="Arial"/>
                <w:sz w:val="22"/>
                <w:szCs w:val="22"/>
              </w:rPr>
              <w:t>ajuste</w:t>
            </w:r>
            <w:r w:rsidRPr="00EC752B">
              <w:rPr>
                <w:rFonts w:ascii="Arial" w:hAnsi="Arial" w:cs="Arial"/>
                <w:spacing w:val="-4"/>
                <w:sz w:val="22"/>
                <w:szCs w:val="22"/>
              </w:rPr>
              <w:t xml:space="preserve"> </w:t>
            </w:r>
            <w:r w:rsidRPr="00EC752B">
              <w:rPr>
                <w:rFonts w:ascii="Arial" w:hAnsi="Arial" w:cs="Arial"/>
                <w:sz w:val="22"/>
                <w:szCs w:val="22"/>
              </w:rPr>
              <w:t>a</w:t>
            </w:r>
            <w:r w:rsidRPr="00EC752B">
              <w:rPr>
                <w:rFonts w:ascii="Arial" w:hAnsi="Arial" w:cs="Arial"/>
                <w:spacing w:val="-3"/>
                <w:sz w:val="22"/>
                <w:szCs w:val="22"/>
              </w:rPr>
              <w:t xml:space="preserve"> </w:t>
            </w:r>
            <w:r w:rsidRPr="00EC752B">
              <w:rPr>
                <w:rFonts w:ascii="Arial" w:hAnsi="Arial" w:cs="Arial"/>
                <w:sz w:val="22"/>
                <w:szCs w:val="22"/>
              </w:rPr>
              <w:t>la</w:t>
            </w:r>
            <w:r w:rsidRPr="00EC752B">
              <w:rPr>
                <w:rFonts w:ascii="Arial" w:hAnsi="Arial" w:cs="Arial"/>
                <w:spacing w:val="-5"/>
                <w:sz w:val="22"/>
                <w:szCs w:val="22"/>
              </w:rPr>
              <w:t xml:space="preserve"> </w:t>
            </w:r>
            <w:proofErr w:type="spellStart"/>
            <w:r w:rsidRPr="00EC752B">
              <w:rPr>
                <w:rFonts w:ascii="Arial" w:hAnsi="Arial" w:cs="Arial"/>
                <w:sz w:val="22"/>
                <w:szCs w:val="22"/>
              </w:rPr>
              <w:t>invitación</w:t>
            </w:r>
            <w:proofErr w:type="spellEnd"/>
            <w:r w:rsidRPr="00EC752B">
              <w:rPr>
                <w:rFonts w:ascii="Arial" w:hAnsi="Arial" w:cs="Arial"/>
                <w:spacing w:val="-36"/>
                <w:sz w:val="22"/>
                <w:szCs w:val="22"/>
              </w:rPr>
              <w:t xml:space="preserve"> </w:t>
            </w:r>
            <w:r w:rsidRPr="00EC752B">
              <w:rPr>
                <w:rFonts w:ascii="Arial" w:hAnsi="Arial" w:cs="Arial"/>
                <w:sz w:val="22"/>
                <w:szCs w:val="22"/>
              </w:rPr>
              <w:t>pública.</w:t>
            </w:r>
          </w:p>
          <w:p w14:paraId="4A2F5086" w14:textId="77777777" w:rsidR="00330436" w:rsidRPr="00EC752B" w:rsidRDefault="00330436" w:rsidP="00330436">
            <w:pPr>
              <w:autoSpaceDE w:val="0"/>
              <w:autoSpaceDN w:val="0"/>
              <w:adjustRightInd w:val="0"/>
              <w:rPr>
                <w:rFonts w:cs="Arial"/>
                <w:sz w:val="22"/>
                <w:szCs w:val="22"/>
              </w:rPr>
            </w:pPr>
          </w:p>
          <w:p w14:paraId="1430F36F" w14:textId="77777777" w:rsidR="00330436" w:rsidRPr="00EC752B" w:rsidRDefault="00330436" w:rsidP="00330436">
            <w:pPr>
              <w:rPr>
                <w:rFonts w:cs="Arial"/>
                <w:sz w:val="22"/>
                <w:szCs w:val="22"/>
              </w:rPr>
            </w:pPr>
            <w:r w:rsidRPr="00EC752B">
              <w:rPr>
                <w:rFonts w:cs="Arial"/>
                <w:sz w:val="22"/>
                <w:szCs w:val="22"/>
              </w:rPr>
              <w:t xml:space="preserve">La declaratoria de desierto del proceso, se hará mediante acto motivado conforme lo establecido en el artículo 25 numeral 18 de la Ley 80 de 1993, el cual se notificará a todos los proponentes y se publicará en el Sistema Electrónico para la Contratación Pública SECOP ll. Contra dicho acto procede únicamente el recurso de reposición, salvo que la declaratoria obedezca a la no recepción de ofertas, en cuyo caso el Acto Administrativo únicamente se publicará en </w:t>
            </w:r>
            <w:proofErr w:type="spellStart"/>
            <w:r w:rsidRPr="00EC752B">
              <w:rPr>
                <w:rFonts w:cs="Arial"/>
                <w:sz w:val="22"/>
                <w:szCs w:val="22"/>
              </w:rPr>
              <w:t>eI</w:t>
            </w:r>
            <w:proofErr w:type="spellEnd"/>
            <w:r w:rsidRPr="00EC752B">
              <w:rPr>
                <w:rFonts w:cs="Arial"/>
                <w:sz w:val="22"/>
                <w:szCs w:val="22"/>
              </w:rPr>
              <w:t xml:space="preserve"> SECOP ll.</w:t>
            </w:r>
          </w:p>
          <w:p w14:paraId="740E98B6" w14:textId="77777777" w:rsidR="00911C16" w:rsidRPr="003A05FC" w:rsidRDefault="00911C16" w:rsidP="00195639">
            <w:pPr>
              <w:pStyle w:val="Logotipo"/>
              <w:tabs>
                <w:tab w:val="left" w:pos="851"/>
              </w:tabs>
              <w:jc w:val="both"/>
              <w:rPr>
                <w:rFonts w:ascii="Arial" w:hAnsi="Arial" w:cs="Arial"/>
                <w:b/>
                <w:sz w:val="24"/>
                <w:szCs w:val="24"/>
              </w:rPr>
            </w:pPr>
          </w:p>
        </w:tc>
      </w:tr>
      <w:tr w:rsidR="00911C16" w:rsidRPr="003A05FC" w14:paraId="3C3DE940" w14:textId="77777777" w:rsidTr="00195639">
        <w:trPr>
          <w:trHeight w:val="592"/>
        </w:trPr>
        <w:tc>
          <w:tcPr>
            <w:tcW w:w="710" w:type="dxa"/>
            <w:shd w:val="clear" w:color="auto" w:fill="D0CECE" w:themeFill="background2" w:themeFillShade="E6"/>
            <w:vAlign w:val="center"/>
          </w:tcPr>
          <w:p w14:paraId="68899851" w14:textId="20790EFF" w:rsidR="00911C16" w:rsidRPr="003A05FC" w:rsidRDefault="00592460" w:rsidP="00195639">
            <w:pPr>
              <w:rPr>
                <w:rFonts w:cs="Arial"/>
                <w:b/>
                <w:color w:val="000000" w:themeColor="text1"/>
                <w:sz w:val="24"/>
                <w:szCs w:val="24"/>
                <w:lang w:val="es-CO" w:eastAsia="es-ES"/>
              </w:rPr>
            </w:pPr>
            <w:r>
              <w:rPr>
                <w:rFonts w:cs="Arial"/>
                <w:b/>
                <w:color w:val="000000" w:themeColor="text1"/>
                <w:sz w:val="24"/>
                <w:szCs w:val="24"/>
                <w:lang w:val="es-CO" w:eastAsia="es-ES"/>
              </w:rPr>
              <w:t>24.</w:t>
            </w:r>
          </w:p>
        </w:tc>
        <w:tc>
          <w:tcPr>
            <w:tcW w:w="9780" w:type="dxa"/>
            <w:shd w:val="clear" w:color="auto" w:fill="D0CECE" w:themeFill="background2" w:themeFillShade="E6"/>
            <w:vAlign w:val="center"/>
          </w:tcPr>
          <w:p w14:paraId="01A54468" w14:textId="66144383" w:rsidR="00911C16" w:rsidRPr="003A05FC" w:rsidRDefault="00D4355A" w:rsidP="00D4355A">
            <w:pPr>
              <w:pStyle w:val="Prrafodelista"/>
              <w:widowControl w:val="0"/>
              <w:tabs>
                <w:tab w:val="center" w:pos="709"/>
                <w:tab w:val="left" w:pos="993"/>
              </w:tabs>
              <w:ind w:left="0"/>
              <w:jc w:val="both"/>
              <w:rPr>
                <w:rFonts w:ascii="Arial" w:hAnsi="Arial" w:cs="Arial"/>
                <w:b/>
                <w:szCs w:val="24"/>
              </w:rPr>
            </w:pPr>
            <w:r w:rsidRPr="00EC752B">
              <w:rPr>
                <w:rFonts w:ascii="Arial" w:hAnsi="Arial" w:cs="Arial"/>
                <w:b/>
                <w:sz w:val="22"/>
                <w:szCs w:val="22"/>
              </w:rPr>
              <w:t xml:space="preserve">PLAZO PARA FORMULAR OBSERVACIONES A LA </w:t>
            </w:r>
            <w:r w:rsidRPr="00EC752B">
              <w:rPr>
                <w:rFonts w:ascii="Arial" w:hAnsi="Arial" w:cs="Arial"/>
                <w:b/>
                <w:spacing w:val="-43"/>
                <w:sz w:val="22"/>
                <w:szCs w:val="22"/>
              </w:rPr>
              <w:t xml:space="preserve">  </w:t>
            </w:r>
            <w:r w:rsidRPr="00EC752B">
              <w:rPr>
                <w:rFonts w:ascii="Arial" w:hAnsi="Arial" w:cs="Arial"/>
                <w:b/>
                <w:sz w:val="22"/>
                <w:szCs w:val="22"/>
              </w:rPr>
              <w:t>EVALUACIÓN</w:t>
            </w:r>
            <w:r>
              <w:rPr>
                <w:rFonts w:ascii="Arial" w:hAnsi="Arial" w:cs="Arial"/>
                <w:b/>
                <w:sz w:val="22"/>
                <w:szCs w:val="22"/>
              </w:rPr>
              <w:t>.</w:t>
            </w:r>
          </w:p>
        </w:tc>
      </w:tr>
      <w:tr w:rsidR="00D4355A" w:rsidRPr="003A05FC" w14:paraId="1645962E" w14:textId="77777777" w:rsidTr="00D4355A">
        <w:trPr>
          <w:trHeight w:val="592"/>
        </w:trPr>
        <w:tc>
          <w:tcPr>
            <w:tcW w:w="710" w:type="dxa"/>
            <w:shd w:val="clear" w:color="auto" w:fill="auto"/>
            <w:vAlign w:val="center"/>
          </w:tcPr>
          <w:p w14:paraId="1C52086F" w14:textId="77777777" w:rsidR="00D4355A" w:rsidRPr="003A05FC" w:rsidRDefault="00D4355A" w:rsidP="00195639">
            <w:pPr>
              <w:rPr>
                <w:rFonts w:cs="Arial"/>
                <w:b/>
                <w:color w:val="000000" w:themeColor="text1"/>
                <w:sz w:val="24"/>
                <w:szCs w:val="24"/>
                <w:lang w:val="es-CO" w:eastAsia="es-ES"/>
              </w:rPr>
            </w:pPr>
          </w:p>
        </w:tc>
        <w:tc>
          <w:tcPr>
            <w:tcW w:w="9780" w:type="dxa"/>
            <w:shd w:val="clear" w:color="auto" w:fill="auto"/>
            <w:vAlign w:val="center"/>
          </w:tcPr>
          <w:p w14:paraId="5FB33BE8" w14:textId="77777777" w:rsidR="00592460" w:rsidRDefault="00592460" w:rsidP="00D4355A">
            <w:pPr>
              <w:pStyle w:val="Prrafodelista"/>
              <w:ind w:left="0"/>
              <w:jc w:val="both"/>
              <w:rPr>
                <w:rFonts w:ascii="Arial" w:hAnsi="Arial" w:cs="Arial"/>
                <w:sz w:val="22"/>
                <w:szCs w:val="22"/>
              </w:rPr>
            </w:pPr>
          </w:p>
          <w:p w14:paraId="6390D4D8" w14:textId="5F411AEF" w:rsidR="00D4355A" w:rsidRPr="00EC752B" w:rsidRDefault="00D4355A" w:rsidP="00D4355A">
            <w:pPr>
              <w:pStyle w:val="Prrafodelista"/>
              <w:ind w:left="0"/>
              <w:jc w:val="both"/>
              <w:rPr>
                <w:rFonts w:ascii="Arial" w:hAnsi="Arial" w:cs="Arial"/>
                <w:sz w:val="22"/>
                <w:szCs w:val="22"/>
              </w:rPr>
            </w:pPr>
            <w:r w:rsidRPr="00EC752B">
              <w:rPr>
                <w:rFonts w:ascii="Arial" w:hAnsi="Arial" w:cs="Arial"/>
                <w:sz w:val="22"/>
                <w:szCs w:val="22"/>
              </w:rPr>
              <w:t xml:space="preserve">De </w:t>
            </w:r>
            <w:proofErr w:type="spellStart"/>
            <w:r w:rsidRPr="00EC752B">
              <w:rPr>
                <w:rFonts w:ascii="Arial" w:hAnsi="Arial" w:cs="Arial"/>
                <w:sz w:val="22"/>
                <w:szCs w:val="22"/>
              </w:rPr>
              <w:t>conformidad</w:t>
            </w:r>
            <w:proofErr w:type="spellEnd"/>
            <w:r w:rsidRPr="00EC752B">
              <w:rPr>
                <w:rFonts w:ascii="Arial" w:hAnsi="Arial" w:cs="Arial"/>
                <w:sz w:val="22"/>
                <w:szCs w:val="22"/>
              </w:rPr>
              <w:t xml:space="preserve"> </w:t>
            </w:r>
            <w:proofErr w:type="spellStart"/>
            <w:r w:rsidRPr="00EC752B">
              <w:rPr>
                <w:rFonts w:ascii="Arial" w:hAnsi="Arial" w:cs="Arial"/>
                <w:sz w:val="22"/>
                <w:szCs w:val="22"/>
              </w:rPr>
              <w:t>con</w:t>
            </w:r>
            <w:proofErr w:type="spellEnd"/>
            <w:r w:rsidRPr="00EC752B">
              <w:rPr>
                <w:rFonts w:ascii="Arial" w:hAnsi="Arial" w:cs="Arial"/>
                <w:sz w:val="22"/>
                <w:szCs w:val="22"/>
              </w:rPr>
              <w:t xml:space="preserve"> </w:t>
            </w:r>
            <w:proofErr w:type="spellStart"/>
            <w:r w:rsidRPr="00EC752B">
              <w:rPr>
                <w:rFonts w:ascii="Arial" w:hAnsi="Arial" w:cs="Arial"/>
                <w:sz w:val="22"/>
                <w:szCs w:val="22"/>
              </w:rPr>
              <w:t>lo</w:t>
            </w:r>
            <w:proofErr w:type="spellEnd"/>
            <w:r w:rsidRPr="00EC752B">
              <w:rPr>
                <w:rFonts w:ascii="Arial" w:hAnsi="Arial" w:cs="Arial"/>
                <w:sz w:val="22"/>
                <w:szCs w:val="22"/>
              </w:rPr>
              <w:t xml:space="preserve"> </w:t>
            </w:r>
            <w:proofErr w:type="spellStart"/>
            <w:r w:rsidRPr="00EC752B">
              <w:rPr>
                <w:rFonts w:ascii="Arial" w:hAnsi="Arial" w:cs="Arial"/>
                <w:sz w:val="22"/>
                <w:szCs w:val="22"/>
              </w:rPr>
              <w:t>establecido</w:t>
            </w:r>
            <w:proofErr w:type="spellEnd"/>
            <w:r w:rsidRPr="00EC752B">
              <w:rPr>
                <w:rFonts w:ascii="Arial" w:hAnsi="Arial" w:cs="Arial"/>
                <w:sz w:val="22"/>
                <w:szCs w:val="22"/>
              </w:rPr>
              <w:t xml:space="preserve"> </w:t>
            </w:r>
            <w:proofErr w:type="spellStart"/>
            <w:r w:rsidRPr="00EC752B">
              <w:rPr>
                <w:rFonts w:ascii="Arial" w:hAnsi="Arial" w:cs="Arial"/>
                <w:sz w:val="22"/>
                <w:szCs w:val="22"/>
              </w:rPr>
              <w:t>en</w:t>
            </w:r>
            <w:proofErr w:type="spellEnd"/>
            <w:r w:rsidRPr="00EC752B">
              <w:rPr>
                <w:rFonts w:ascii="Arial" w:hAnsi="Arial" w:cs="Arial"/>
                <w:sz w:val="22"/>
                <w:szCs w:val="22"/>
              </w:rPr>
              <w:t xml:space="preserve"> </w:t>
            </w:r>
            <w:proofErr w:type="spellStart"/>
            <w:r w:rsidRPr="00EC752B">
              <w:rPr>
                <w:rFonts w:ascii="Arial" w:hAnsi="Arial" w:cs="Arial"/>
                <w:sz w:val="22"/>
                <w:szCs w:val="22"/>
              </w:rPr>
              <w:t>el</w:t>
            </w:r>
            <w:proofErr w:type="spellEnd"/>
            <w:r w:rsidRPr="00EC752B">
              <w:rPr>
                <w:rFonts w:ascii="Arial" w:hAnsi="Arial" w:cs="Arial"/>
                <w:sz w:val="22"/>
                <w:szCs w:val="22"/>
              </w:rPr>
              <w:t xml:space="preserve"> numeral 5 </w:t>
            </w:r>
            <w:proofErr w:type="spellStart"/>
            <w:r w:rsidRPr="00EC752B">
              <w:rPr>
                <w:rFonts w:ascii="Arial" w:hAnsi="Arial" w:cs="Arial"/>
                <w:sz w:val="22"/>
                <w:szCs w:val="22"/>
              </w:rPr>
              <w:t>del</w:t>
            </w:r>
            <w:proofErr w:type="spellEnd"/>
            <w:r w:rsidRPr="00EC752B">
              <w:rPr>
                <w:rFonts w:ascii="Arial" w:hAnsi="Arial" w:cs="Arial"/>
                <w:sz w:val="22"/>
                <w:szCs w:val="22"/>
              </w:rPr>
              <w:t xml:space="preserve"> artículo 2.2.1.2.1.5.2 </w:t>
            </w:r>
            <w:proofErr w:type="spellStart"/>
            <w:r w:rsidRPr="00EC752B">
              <w:rPr>
                <w:rFonts w:ascii="Arial" w:hAnsi="Arial" w:cs="Arial"/>
                <w:sz w:val="22"/>
                <w:szCs w:val="22"/>
              </w:rPr>
              <w:t>del</w:t>
            </w:r>
            <w:proofErr w:type="spellEnd"/>
            <w:r w:rsidRPr="00EC752B">
              <w:rPr>
                <w:rFonts w:ascii="Arial" w:hAnsi="Arial" w:cs="Arial"/>
                <w:sz w:val="22"/>
                <w:szCs w:val="22"/>
              </w:rPr>
              <w:t xml:space="preserve"> Decreto 1082 de 2015, </w:t>
            </w:r>
            <w:proofErr w:type="spellStart"/>
            <w:r w:rsidRPr="00EC752B">
              <w:rPr>
                <w:rFonts w:ascii="Arial" w:hAnsi="Arial" w:cs="Arial"/>
                <w:sz w:val="22"/>
                <w:szCs w:val="22"/>
              </w:rPr>
              <w:t>luego</w:t>
            </w:r>
            <w:proofErr w:type="spellEnd"/>
            <w:r w:rsidRPr="00EC752B">
              <w:rPr>
                <w:rFonts w:ascii="Arial" w:hAnsi="Arial" w:cs="Arial"/>
                <w:sz w:val="22"/>
                <w:szCs w:val="22"/>
              </w:rPr>
              <w:t xml:space="preserve"> de </w:t>
            </w:r>
            <w:proofErr w:type="spellStart"/>
            <w:r w:rsidRPr="00EC752B">
              <w:rPr>
                <w:rFonts w:ascii="Arial" w:hAnsi="Arial" w:cs="Arial"/>
                <w:sz w:val="22"/>
                <w:szCs w:val="22"/>
              </w:rPr>
              <w:t>haber</w:t>
            </w:r>
            <w:proofErr w:type="spellEnd"/>
            <w:r w:rsidRPr="00EC752B">
              <w:rPr>
                <w:rFonts w:ascii="Arial" w:hAnsi="Arial" w:cs="Arial"/>
                <w:sz w:val="22"/>
                <w:szCs w:val="22"/>
              </w:rPr>
              <w:t xml:space="preserve"> sido publicada la </w:t>
            </w:r>
            <w:proofErr w:type="spellStart"/>
            <w:r w:rsidRPr="00EC752B">
              <w:rPr>
                <w:rFonts w:ascii="Arial" w:hAnsi="Arial" w:cs="Arial"/>
                <w:sz w:val="22"/>
                <w:szCs w:val="22"/>
              </w:rPr>
              <w:t>verificación</w:t>
            </w:r>
            <w:proofErr w:type="spellEnd"/>
            <w:r w:rsidRPr="00EC752B">
              <w:rPr>
                <w:rFonts w:ascii="Arial" w:hAnsi="Arial" w:cs="Arial"/>
                <w:sz w:val="22"/>
                <w:szCs w:val="22"/>
              </w:rPr>
              <w:t xml:space="preserve"> de </w:t>
            </w:r>
            <w:proofErr w:type="spellStart"/>
            <w:r w:rsidRPr="00EC752B">
              <w:rPr>
                <w:rFonts w:ascii="Arial" w:hAnsi="Arial" w:cs="Arial"/>
                <w:sz w:val="22"/>
                <w:szCs w:val="22"/>
              </w:rPr>
              <w:t>los</w:t>
            </w:r>
            <w:proofErr w:type="spellEnd"/>
            <w:r w:rsidRPr="00EC752B">
              <w:rPr>
                <w:rFonts w:ascii="Arial" w:hAnsi="Arial" w:cs="Arial"/>
                <w:sz w:val="22"/>
                <w:szCs w:val="22"/>
              </w:rPr>
              <w:t xml:space="preserve"> requisitos habilitantes y de la </w:t>
            </w:r>
            <w:proofErr w:type="spellStart"/>
            <w:r w:rsidRPr="00EC752B">
              <w:rPr>
                <w:rFonts w:ascii="Arial" w:hAnsi="Arial" w:cs="Arial"/>
                <w:sz w:val="22"/>
                <w:szCs w:val="22"/>
              </w:rPr>
              <w:t>evaluación</w:t>
            </w:r>
            <w:proofErr w:type="spellEnd"/>
            <w:r w:rsidRPr="00EC752B">
              <w:rPr>
                <w:rFonts w:ascii="Arial" w:hAnsi="Arial" w:cs="Arial"/>
                <w:sz w:val="22"/>
                <w:szCs w:val="22"/>
              </w:rPr>
              <w:t xml:space="preserve"> </w:t>
            </w:r>
            <w:proofErr w:type="spellStart"/>
            <w:r w:rsidRPr="00EC752B">
              <w:rPr>
                <w:rFonts w:ascii="Arial" w:hAnsi="Arial" w:cs="Arial"/>
                <w:sz w:val="22"/>
                <w:szCs w:val="22"/>
              </w:rPr>
              <w:t>del</w:t>
            </w:r>
            <w:proofErr w:type="spellEnd"/>
            <w:r w:rsidRPr="00EC752B">
              <w:rPr>
                <w:rFonts w:ascii="Arial" w:hAnsi="Arial" w:cs="Arial"/>
                <w:sz w:val="22"/>
                <w:szCs w:val="22"/>
              </w:rPr>
              <w:t xml:space="preserve"> menor </w:t>
            </w:r>
            <w:proofErr w:type="spellStart"/>
            <w:r w:rsidRPr="00EC752B">
              <w:rPr>
                <w:rFonts w:ascii="Arial" w:hAnsi="Arial" w:cs="Arial"/>
                <w:sz w:val="22"/>
                <w:szCs w:val="22"/>
              </w:rPr>
              <w:t>precio</w:t>
            </w:r>
            <w:proofErr w:type="spellEnd"/>
            <w:r w:rsidRPr="00EC752B">
              <w:rPr>
                <w:rFonts w:ascii="Arial" w:hAnsi="Arial" w:cs="Arial"/>
                <w:sz w:val="22"/>
                <w:szCs w:val="22"/>
              </w:rPr>
              <w:t xml:space="preserve">, la </w:t>
            </w:r>
            <w:proofErr w:type="spellStart"/>
            <w:r w:rsidRPr="00EC752B">
              <w:rPr>
                <w:rFonts w:ascii="Arial" w:hAnsi="Arial" w:cs="Arial"/>
                <w:sz w:val="22"/>
                <w:szCs w:val="22"/>
              </w:rPr>
              <w:t>Entidad</w:t>
            </w:r>
            <w:proofErr w:type="spellEnd"/>
            <w:r w:rsidRPr="00EC752B">
              <w:rPr>
                <w:rFonts w:ascii="Arial" w:hAnsi="Arial" w:cs="Arial"/>
                <w:sz w:val="22"/>
                <w:szCs w:val="22"/>
              </w:rPr>
              <w:t xml:space="preserve"> </w:t>
            </w:r>
            <w:proofErr w:type="spellStart"/>
            <w:r w:rsidRPr="00EC752B">
              <w:rPr>
                <w:rFonts w:ascii="Arial" w:hAnsi="Arial" w:cs="Arial"/>
                <w:sz w:val="22"/>
                <w:szCs w:val="22"/>
              </w:rPr>
              <w:t>otorgará</w:t>
            </w:r>
            <w:proofErr w:type="spellEnd"/>
            <w:r w:rsidRPr="00EC752B">
              <w:rPr>
                <w:rFonts w:ascii="Arial" w:hAnsi="Arial" w:cs="Arial"/>
                <w:sz w:val="22"/>
                <w:szCs w:val="22"/>
              </w:rPr>
              <w:t xml:space="preserve"> </w:t>
            </w:r>
            <w:proofErr w:type="spellStart"/>
            <w:r w:rsidRPr="00EC752B">
              <w:rPr>
                <w:rFonts w:ascii="Arial" w:hAnsi="Arial" w:cs="Arial"/>
                <w:sz w:val="22"/>
                <w:szCs w:val="22"/>
              </w:rPr>
              <w:t>un</w:t>
            </w:r>
            <w:proofErr w:type="spellEnd"/>
            <w:r w:rsidRPr="00EC752B">
              <w:rPr>
                <w:rFonts w:ascii="Arial" w:hAnsi="Arial" w:cs="Arial"/>
                <w:sz w:val="22"/>
                <w:szCs w:val="22"/>
              </w:rPr>
              <w:t xml:space="preserve"> </w:t>
            </w:r>
            <w:proofErr w:type="spellStart"/>
            <w:r w:rsidRPr="00EC752B">
              <w:rPr>
                <w:rFonts w:ascii="Arial" w:hAnsi="Arial" w:cs="Arial"/>
                <w:sz w:val="22"/>
                <w:szCs w:val="22"/>
              </w:rPr>
              <w:t>plazo</w:t>
            </w:r>
            <w:proofErr w:type="spellEnd"/>
            <w:r w:rsidRPr="00EC752B">
              <w:rPr>
                <w:rFonts w:ascii="Arial" w:hAnsi="Arial" w:cs="Arial"/>
                <w:sz w:val="22"/>
                <w:szCs w:val="22"/>
              </w:rPr>
              <w:t xml:space="preserve"> único de </w:t>
            </w:r>
            <w:proofErr w:type="spellStart"/>
            <w:r w:rsidRPr="00EC752B">
              <w:rPr>
                <w:rFonts w:ascii="Arial" w:hAnsi="Arial" w:cs="Arial"/>
                <w:sz w:val="22"/>
                <w:szCs w:val="22"/>
              </w:rPr>
              <w:t>un</w:t>
            </w:r>
            <w:proofErr w:type="spellEnd"/>
            <w:r w:rsidRPr="00EC752B">
              <w:rPr>
                <w:rFonts w:ascii="Arial" w:hAnsi="Arial" w:cs="Arial"/>
                <w:sz w:val="22"/>
                <w:szCs w:val="22"/>
              </w:rPr>
              <w:t xml:space="preserve"> </w:t>
            </w:r>
            <w:proofErr w:type="spellStart"/>
            <w:r w:rsidRPr="00EC752B">
              <w:rPr>
                <w:rFonts w:ascii="Arial" w:hAnsi="Arial" w:cs="Arial"/>
                <w:sz w:val="22"/>
                <w:szCs w:val="22"/>
              </w:rPr>
              <w:t>día</w:t>
            </w:r>
            <w:proofErr w:type="spellEnd"/>
            <w:r w:rsidRPr="00EC752B">
              <w:rPr>
                <w:rFonts w:ascii="Arial" w:hAnsi="Arial" w:cs="Arial"/>
                <w:sz w:val="22"/>
                <w:szCs w:val="22"/>
              </w:rPr>
              <w:t xml:space="preserve"> hábil para que </w:t>
            </w:r>
            <w:proofErr w:type="spellStart"/>
            <w:r w:rsidRPr="00EC752B">
              <w:rPr>
                <w:rFonts w:ascii="Arial" w:hAnsi="Arial" w:cs="Arial"/>
                <w:sz w:val="22"/>
                <w:szCs w:val="22"/>
              </w:rPr>
              <w:t>los</w:t>
            </w:r>
            <w:proofErr w:type="spellEnd"/>
            <w:r w:rsidRPr="00EC752B">
              <w:rPr>
                <w:rFonts w:ascii="Arial" w:hAnsi="Arial" w:cs="Arial"/>
                <w:sz w:val="22"/>
                <w:szCs w:val="22"/>
              </w:rPr>
              <w:t xml:space="preserve"> proponentes </w:t>
            </w:r>
            <w:proofErr w:type="spellStart"/>
            <w:r w:rsidRPr="00EC752B">
              <w:rPr>
                <w:rFonts w:ascii="Arial" w:hAnsi="Arial" w:cs="Arial"/>
                <w:sz w:val="22"/>
                <w:szCs w:val="22"/>
              </w:rPr>
              <w:t>puedan</w:t>
            </w:r>
            <w:proofErr w:type="spellEnd"/>
            <w:r w:rsidRPr="00EC752B">
              <w:rPr>
                <w:rFonts w:ascii="Arial" w:hAnsi="Arial" w:cs="Arial"/>
                <w:sz w:val="22"/>
                <w:szCs w:val="22"/>
              </w:rPr>
              <w:t xml:space="preserve"> formular </w:t>
            </w:r>
            <w:proofErr w:type="spellStart"/>
            <w:r w:rsidRPr="00EC752B">
              <w:rPr>
                <w:rFonts w:ascii="Arial" w:hAnsi="Arial" w:cs="Arial"/>
                <w:sz w:val="22"/>
                <w:szCs w:val="22"/>
              </w:rPr>
              <w:t>observaciones</w:t>
            </w:r>
            <w:proofErr w:type="spellEnd"/>
            <w:r w:rsidRPr="00EC752B">
              <w:rPr>
                <w:rFonts w:ascii="Arial" w:hAnsi="Arial" w:cs="Arial"/>
                <w:sz w:val="22"/>
                <w:szCs w:val="22"/>
              </w:rPr>
              <w:t xml:space="preserve"> a la </w:t>
            </w:r>
            <w:proofErr w:type="spellStart"/>
            <w:r w:rsidRPr="00EC752B">
              <w:rPr>
                <w:rFonts w:ascii="Arial" w:hAnsi="Arial" w:cs="Arial"/>
                <w:sz w:val="22"/>
                <w:szCs w:val="22"/>
              </w:rPr>
              <w:t>evaluación</w:t>
            </w:r>
            <w:proofErr w:type="spellEnd"/>
            <w:r w:rsidRPr="00EC752B">
              <w:rPr>
                <w:rFonts w:ascii="Arial" w:hAnsi="Arial" w:cs="Arial"/>
                <w:sz w:val="22"/>
                <w:szCs w:val="22"/>
              </w:rPr>
              <w:t xml:space="preserve"> </w:t>
            </w:r>
            <w:proofErr w:type="spellStart"/>
            <w:r w:rsidRPr="00EC752B">
              <w:rPr>
                <w:rFonts w:ascii="Arial" w:hAnsi="Arial" w:cs="Arial"/>
                <w:sz w:val="22"/>
                <w:szCs w:val="22"/>
              </w:rPr>
              <w:t>las</w:t>
            </w:r>
            <w:proofErr w:type="spellEnd"/>
            <w:r w:rsidRPr="00EC752B">
              <w:rPr>
                <w:rFonts w:ascii="Arial" w:hAnsi="Arial" w:cs="Arial"/>
                <w:sz w:val="22"/>
                <w:szCs w:val="22"/>
              </w:rPr>
              <w:t xml:space="preserve"> </w:t>
            </w:r>
            <w:proofErr w:type="spellStart"/>
            <w:r w:rsidRPr="00EC752B">
              <w:rPr>
                <w:rFonts w:ascii="Arial" w:hAnsi="Arial" w:cs="Arial"/>
                <w:sz w:val="22"/>
                <w:szCs w:val="22"/>
              </w:rPr>
              <w:t>cuales</w:t>
            </w:r>
            <w:proofErr w:type="spellEnd"/>
            <w:r w:rsidRPr="00EC752B">
              <w:rPr>
                <w:rFonts w:ascii="Arial" w:hAnsi="Arial" w:cs="Arial"/>
                <w:sz w:val="22"/>
                <w:szCs w:val="22"/>
              </w:rPr>
              <w:t xml:space="preserve"> </w:t>
            </w:r>
            <w:proofErr w:type="spellStart"/>
            <w:r w:rsidRPr="00EC752B">
              <w:rPr>
                <w:rFonts w:ascii="Arial" w:hAnsi="Arial" w:cs="Arial"/>
                <w:sz w:val="22"/>
                <w:szCs w:val="22"/>
              </w:rPr>
              <w:t>deberán</w:t>
            </w:r>
            <w:proofErr w:type="spellEnd"/>
            <w:r w:rsidRPr="00EC752B">
              <w:rPr>
                <w:rFonts w:ascii="Arial" w:hAnsi="Arial" w:cs="Arial"/>
                <w:sz w:val="22"/>
                <w:szCs w:val="22"/>
              </w:rPr>
              <w:t xml:space="preserve"> ser dirigidas a través </w:t>
            </w:r>
            <w:proofErr w:type="spellStart"/>
            <w:r w:rsidRPr="00EC752B">
              <w:rPr>
                <w:rFonts w:ascii="Arial" w:hAnsi="Arial" w:cs="Arial"/>
                <w:sz w:val="22"/>
                <w:szCs w:val="22"/>
              </w:rPr>
              <w:t>del</w:t>
            </w:r>
            <w:proofErr w:type="spellEnd"/>
            <w:r w:rsidRPr="00EC752B">
              <w:rPr>
                <w:rFonts w:ascii="Arial" w:hAnsi="Arial" w:cs="Arial"/>
                <w:sz w:val="22"/>
                <w:szCs w:val="22"/>
              </w:rPr>
              <w:t xml:space="preserve"> SECOP II.</w:t>
            </w:r>
          </w:p>
          <w:p w14:paraId="3E6CD6AD" w14:textId="70747134" w:rsidR="00D4355A" w:rsidRDefault="00D4355A" w:rsidP="00195639">
            <w:pPr>
              <w:pStyle w:val="Logotipo"/>
              <w:tabs>
                <w:tab w:val="left" w:pos="851"/>
              </w:tabs>
              <w:jc w:val="both"/>
              <w:rPr>
                <w:rFonts w:ascii="Arial" w:hAnsi="Arial" w:cs="Arial"/>
                <w:b/>
                <w:sz w:val="24"/>
                <w:szCs w:val="24"/>
              </w:rPr>
            </w:pPr>
          </w:p>
          <w:p w14:paraId="53B19E0F" w14:textId="583F4CDA" w:rsidR="0055042D" w:rsidRDefault="0055042D" w:rsidP="0055042D">
            <w:pPr>
              <w:rPr>
                <w:rFonts w:cs="Arial"/>
                <w:b/>
                <w:sz w:val="24"/>
                <w:szCs w:val="24"/>
              </w:rPr>
            </w:pPr>
            <w:r w:rsidRPr="00EC752B">
              <w:rPr>
                <w:rFonts w:cs="Arial"/>
                <w:sz w:val="22"/>
                <w:szCs w:val="22"/>
              </w:rPr>
              <w:t>Las</w:t>
            </w:r>
            <w:r w:rsidRPr="00EC752B">
              <w:rPr>
                <w:rFonts w:cs="Arial"/>
                <w:spacing w:val="-12"/>
                <w:sz w:val="22"/>
                <w:szCs w:val="22"/>
              </w:rPr>
              <w:t xml:space="preserve"> </w:t>
            </w:r>
            <w:r w:rsidRPr="00EC752B">
              <w:rPr>
                <w:rFonts w:cs="Arial"/>
                <w:sz w:val="22"/>
                <w:szCs w:val="22"/>
              </w:rPr>
              <w:t>respuestas</w:t>
            </w:r>
            <w:r w:rsidRPr="00EC752B">
              <w:rPr>
                <w:rFonts w:cs="Arial"/>
                <w:spacing w:val="-14"/>
                <w:sz w:val="22"/>
                <w:szCs w:val="22"/>
              </w:rPr>
              <w:t xml:space="preserve"> </w:t>
            </w:r>
            <w:r w:rsidRPr="00EC752B">
              <w:rPr>
                <w:rFonts w:cs="Arial"/>
                <w:sz w:val="22"/>
                <w:szCs w:val="22"/>
              </w:rPr>
              <w:t>a</w:t>
            </w:r>
            <w:r w:rsidRPr="00EC752B">
              <w:rPr>
                <w:rFonts w:cs="Arial"/>
                <w:spacing w:val="-15"/>
                <w:sz w:val="22"/>
                <w:szCs w:val="22"/>
              </w:rPr>
              <w:t xml:space="preserve"> </w:t>
            </w:r>
            <w:r w:rsidRPr="00EC752B">
              <w:rPr>
                <w:rFonts w:cs="Arial"/>
                <w:sz w:val="22"/>
                <w:szCs w:val="22"/>
              </w:rPr>
              <w:t>las</w:t>
            </w:r>
            <w:r w:rsidRPr="00EC752B">
              <w:rPr>
                <w:rFonts w:cs="Arial"/>
                <w:spacing w:val="-12"/>
                <w:sz w:val="22"/>
                <w:szCs w:val="22"/>
              </w:rPr>
              <w:t xml:space="preserve"> </w:t>
            </w:r>
            <w:r w:rsidRPr="00EC752B">
              <w:rPr>
                <w:rFonts w:cs="Arial"/>
                <w:sz w:val="22"/>
                <w:szCs w:val="22"/>
              </w:rPr>
              <w:t>observaciones</w:t>
            </w:r>
            <w:r w:rsidRPr="00EC752B">
              <w:rPr>
                <w:rFonts w:cs="Arial"/>
                <w:spacing w:val="-9"/>
                <w:sz w:val="22"/>
                <w:szCs w:val="22"/>
              </w:rPr>
              <w:t xml:space="preserve"> </w:t>
            </w:r>
            <w:r w:rsidRPr="00EC752B">
              <w:rPr>
                <w:rFonts w:cs="Arial"/>
                <w:sz w:val="22"/>
                <w:szCs w:val="22"/>
              </w:rPr>
              <w:t>se</w:t>
            </w:r>
            <w:r w:rsidRPr="00EC752B">
              <w:rPr>
                <w:rFonts w:cs="Arial"/>
                <w:spacing w:val="-12"/>
                <w:sz w:val="22"/>
                <w:szCs w:val="22"/>
              </w:rPr>
              <w:t xml:space="preserve"> </w:t>
            </w:r>
            <w:r w:rsidRPr="00EC752B">
              <w:rPr>
                <w:rFonts w:cs="Arial"/>
                <w:sz w:val="22"/>
                <w:szCs w:val="22"/>
              </w:rPr>
              <w:t>publicarán</w:t>
            </w:r>
            <w:r w:rsidRPr="00EC752B">
              <w:rPr>
                <w:rFonts w:cs="Arial"/>
                <w:spacing w:val="-17"/>
                <w:sz w:val="22"/>
                <w:szCs w:val="22"/>
              </w:rPr>
              <w:t xml:space="preserve"> </w:t>
            </w:r>
            <w:r w:rsidRPr="00EC752B">
              <w:rPr>
                <w:rFonts w:cs="Arial"/>
                <w:sz w:val="22"/>
                <w:szCs w:val="22"/>
              </w:rPr>
              <w:t>en</w:t>
            </w:r>
            <w:r w:rsidRPr="00EC752B">
              <w:rPr>
                <w:rFonts w:cs="Arial"/>
                <w:spacing w:val="-12"/>
                <w:sz w:val="22"/>
                <w:szCs w:val="22"/>
              </w:rPr>
              <w:t xml:space="preserve"> </w:t>
            </w:r>
            <w:r w:rsidRPr="00EC752B">
              <w:rPr>
                <w:rFonts w:cs="Arial"/>
                <w:sz w:val="22"/>
                <w:szCs w:val="22"/>
              </w:rPr>
              <w:t>el</w:t>
            </w:r>
            <w:r w:rsidRPr="00EC752B">
              <w:rPr>
                <w:rFonts w:cs="Arial"/>
                <w:spacing w:val="-18"/>
                <w:sz w:val="22"/>
                <w:szCs w:val="22"/>
              </w:rPr>
              <w:t xml:space="preserve"> </w:t>
            </w:r>
            <w:r w:rsidRPr="00EC752B">
              <w:rPr>
                <w:rFonts w:cs="Arial"/>
                <w:sz w:val="22"/>
                <w:szCs w:val="22"/>
              </w:rPr>
              <w:t>SECOP</w:t>
            </w:r>
            <w:r w:rsidRPr="00EC752B">
              <w:rPr>
                <w:rFonts w:cs="Arial"/>
                <w:spacing w:val="1"/>
                <w:sz w:val="22"/>
                <w:szCs w:val="22"/>
              </w:rPr>
              <w:t xml:space="preserve"> </w:t>
            </w:r>
            <w:r w:rsidRPr="00EC752B">
              <w:rPr>
                <w:rFonts w:cs="Arial"/>
                <w:sz w:val="22"/>
                <w:szCs w:val="22"/>
              </w:rPr>
              <w:t>II</w:t>
            </w:r>
            <w:r w:rsidRPr="00EC752B">
              <w:rPr>
                <w:rFonts w:cs="Arial"/>
                <w:spacing w:val="-13"/>
                <w:sz w:val="22"/>
                <w:szCs w:val="22"/>
              </w:rPr>
              <w:t xml:space="preserve"> </w:t>
            </w:r>
            <w:r w:rsidRPr="00EC752B">
              <w:rPr>
                <w:rFonts w:cs="Arial"/>
                <w:sz w:val="22"/>
                <w:szCs w:val="22"/>
              </w:rPr>
              <w:t>simultáneamente</w:t>
            </w:r>
            <w:r w:rsidRPr="00EC752B">
              <w:rPr>
                <w:rFonts w:cs="Arial"/>
                <w:spacing w:val="-16"/>
                <w:sz w:val="22"/>
                <w:szCs w:val="22"/>
              </w:rPr>
              <w:t xml:space="preserve"> </w:t>
            </w:r>
            <w:r w:rsidRPr="00EC752B">
              <w:rPr>
                <w:rFonts w:cs="Arial"/>
                <w:sz w:val="22"/>
                <w:szCs w:val="22"/>
              </w:rPr>
              <w:t>con</w:t>
            </w:r>
            <w:r w:rsidRPr="00EC752B">
              <w:rPr>
                <w:rFonts w:cs="Arial"/>
                <w:spacing w:val="1"/>
                <w:sz w:val="22"/>
                <w:szCs w:val="22"/>
              </w:rPr>
              <w:t xml:space="preserve"> </w:t>
            </w:r>
            <w:r w:rsidRPr="00EC752B">
              <w:rPr>
                <w:rFonts w:cs="Arial"/>
                <w:sz w:val="22"/>
                <w:szCs w:val="22"/>
              </w:rPr>
              <w:t>la comunicación de aceptación de la</w:t>
            </w:r>
            <w:r w:rsidRPr="00EC752B">
              <w:rPr>
                <w:rFonts w:cs="Arial"/>
                <w:spacing w:val="-36"/>
                <w:sz w:val="22"/>
                <w:szCs w:val="22"/>
              </w:rPr>
              <w:t xml:space="preserve"> </w:t>
            </w:r>
            <w:r w:rsidRPr="00EC752B">
              <w:rPr>
                <w:rFonts w:cs="Arial"/>
                <w:sz w:val="22"/>
                <w:szCs w:val="22"/>
              </w:rPr>
              <w:t>oferta.</w:t>
            </w:r>
          </w:p>
          <w:p w14:paraId="121A4E96" w14:textId="6D3FAA15" w:rsidR="0055042D" w:rsidRPr="003A05FC" w:rsidRDefault="0055042D" w:rsidP="00195639">
            <w:pPr>
              <w:pStyle w:val="Logotipo"/>
              <w:tabs>
                <w:tab w:val="left" w:pos="851"/>
              </w:tabs>
              <w:jc w:val="both"/>
              <w:rPr>
                <w:rFonts w:ascii="Arial" w:hAnsi="Arial" w:cs="Arial"/>
                <w:b/>
                <w:sz w:val="24"/>
                <w:szCs w:val="24"/>
              </w:rPr>
            </w:pPr>
          </w:p>
        </w:tc>
      </w:tr>
      <w:tr w:rsidR="00D4355A" w:rsidRPr="003A05FC" w14:paraId="6C42C3DC" w14:textId="77777777" w:rsidTr="00195639">
        <w:trPr>
          <w:trHeight w:val="592"/>
        </w:trPr>
        <w:tc>
          <w:tcPr>
            <w:tcW w:w="710" w:type="dxa"/>
            <w:shd w:val="clear" w:color="auto" w:fill="D0CECE" w:themeFill="background2" w:themeFillShade="E6"/>
            <w:vAlign w:val="center"/>
          </w:tcPr>
          <w:p w14:paraId="1B7AB0B8" w14:textId="1A7E3FA0" w:rsidR="00D4355A" w:rsidRPr="003A05FC" w:rsidRDefault="00592460" w:rsidP="00195639">
            <w:pPr>
              <w:rPr>
                <w:rFonts w:cs="Arial"/>
                <w:b/>
                <w:color w:val="000000" w:themeColor="text1"/>
                <w:sz w:val="24"/>
                <w:szCs w:val="24"/>
                <w:lang w:val="es-CO" w:eastAsia="es-ES"/>
              </w:rPr>
            </w:pPr>
            <w:r>
              <w:rPr>
                <w:rFonts w:cs="Arial"/>
                <w:b/>
                <w:color w:val="000000" w:themeColor="text1"/>
                <w:sz w:val="24"/>
                <w:szCs w:val="24"/>
                <w:lang w:val="es-CO" w:eastAsia="es-ES"/>
              </w:rPr>
              <w:t>25.</w:t>
            </w:r>
          </w:p>
        </w:tc>
        <w:tc>
          <w:tcPr>
            <w:tcW w:w="9780" w:type="dxa"/>
            <w:shd w:val="clear" w:color="auto" w:fill="D0CECE" w:themeFill="background2" w:themeFillShade="E6"/>
            <w:vAlign w:val="center"/>
          </w:tcPr>
          <w:p w14:paraId="4CDA42D5" w14:textId="13D01A23" w:rsidR="00D4355A" w:rsidRPr="003A05FC" w:rsidRDefault="0055042D" w:rsidP="0055042D">
            <w:pPr>
              <w:pStyle w:val="Prrafodelista"/>
              <w:widowControl w:val="0"/>
              <w:tabs>
                <w:tab w:val="left" w:pos="993"/>
              </w:tabs>
              <w:ind w:left="0"/>
              <w:jc w:val="both"/>
              <w:rPr>
                <w:rFonts w:ascii="Arial" w:hAnsi="Arial" w:cs="Arial"/>
                <w:b/>
                <w:szCs w:val="24"/>
              </w:rPr>
            </w:pPr>
            <w:r w:rsidRPr="00EC752B">
              <w:rPr>
                <w:rFonts w:ascii="Arial" w:hAnsi="Arial" w:cs="Arial"/>
                <w:b/>
                <w:sz w:val="22"/>
                <w:szCs w:val="22"/>
              </w:rPr>
              <w:t>CRITERIOS DE</w:t>
            </w:r>
            <w:r w:rsidRPr="00EC752B">
              <w:rPr>
                <w:rFonts w:ascii="Arial" w:hAnsi="Arial" w:cs="Arial"/>
                <w:b/>
                <w:spacing w:val="-25"/>
                <w:sz w:val="22"/>
                <w:szCs w:val="22"/>
              </w:rPr>
              <w:t xml:space="preserve"> </w:t>
            </w:r>
            <w:r w:rsidRPr="00EC752B">
              <w:rPr>
                <w:rFonts w:ascii="Arial" w:hAnsi="Arial" w:cs="Arial"/>
                <w:b/>
                <w:sz w:val="22"/>
                <w:szCs w:val="22"/>
              </w:rPr>
              <w:t>DESEMPATE</w:t>
            </w:r>
            <w:r>
              <w:rPr>
                <w:rFonts w:ascii="Arial" w:hAnsi="Arial" w:cs="Arial"/>
                <w:b/>
                <w:sz w:val="22"/>
                <w:szCs w:val="22"/>
              </w:rPr>
              <w:t>.</w:t>
            </w:r>
          </w:p>
        </w:tc>
      </w:tr>
      <w:tr w:rsidR="00D4355A" w:rsidRPr="003A05FC" w14:paraId="5468500C" w14:textId="77777777" w:rsidTr="00D4355A">
        <w:trPr>
          <w:trHeight w:val="592"/>
        </w:trPr>
        <w:tc>
          <w:tcPr>
            <w:tcW w:w="710" w:type="dxa"/>
            <w:shd w:val="clear" w:color="auto" w:fill="auto"/>
            <w:vAlign w:val="center"/>
          </w:tcPr>
          <w:p w14:paraId="20822445" w14:textId="77777777" w:rsidR="00D4355A" w:rsidRPr="003A05FC" w:rsidRDefault="00D4355A" w:rsidP="00195639">
            <w:pPr>
              <w:rPr>
                <w:rFonts w:cs="Arial"/>
                <w:b/>
                <w:color w:val="000000" w:themeColor="text1"/>
                <w:sz w:val="24"/>
                <w:szCs w:val="24"/>
                <w:lang w:val="es-CO" w:eastAsia="es-ES"/>
              </w:rPr>
            </w:pPr>
          </w:p>
        </w:tc>
        <w:tc>
          <w:tcPr>
            <w:tcW w:w="9780" w:type="dxa"/>
            <w:shd w:val="clear" w:color="auto" w:fill="auto"/>
            <w:vAlign w:val="center"/>
          </w:tcPr>
          <w:p w14:paraId="6FE62627" w14:textId="77777777" w:rsidR="00592460" w:rsidRDefault="00592460" w:rsidP="0055042D">
            <w:pPr>
              <w:rPr>
                <w:rFonts w:cs="Arial"/>
                <w:sz w:val="22"/>
                <w:szCs w:val="22"/>
              </w:rPr>
            </w:pPr>
          </w:p>
          <w:p w14:paraId="0EFFD54F" w14:textId="785BAC19" w:rsidR="0055042D" w:rsidRPr="00EC752B" w:rsidRDefault="0055042D" w:rsidP="0055042D">
            <w:pPr>
              <w:rPr>
                <w:rFonts w:cs="Arial"/>
                <w:sz w:val="22"/>
                <w:szCs w:val="22"/>
              </w:rPr>
            </w:pPr>
            <w:r w:rsidRPr="00EC752B">
              <w:rPr>
                <w:rFonts w:cs="Arial"/>
                <w:sz w:val="22"/>
                <w:szCs w:val="22"/>
              </w:rPr>
              <w:t>Se entenderá que hay empate entre dos propuestas, cuando presenten un número idéntico en el precio ciento por ciento, con un número entero y dos decimales. En el caso en que dos o más propuestas bajo el criterio anterior, hubieran arrojado un mismo resultado,</w:t>
            </w:r>
            <w:r w:rsidRPr="00EC752B">
              <w:rPr>
                <w:rFonts w:cs="Arial"/>
                <w:spacing w:val="-11"/>
                <w:sz w:val="22"/>
                <w:szCs w:val="22"/>
              </w:rPr>
              <w:t xml:space="preserve"> </w:t>
            </w:r>
            <w:r w:rsidRPr="00EC752B">
              <w:rPr>
                <w:rFonts w:cs="Arial"/>
                <w:sz w:val="22"/>
                <w:szCs w:val="22"/>
              </w:rPr>
              <w:t>y</w:t>
            </w:r>
            <w:r w:rsidRPr="00EC752B">
              <w:rPr>
                <w:rFonts w:cs="Arial"/>
                <w:spacing w:val="-12"/>
                <w:sz w:val="22"/>
                <w:szCs w:val="22"/>
              </w:rPr>
              <w:t xml:space="preserve"> </w:t>
            </w:r>
            <w:proofErr w:type="gramStart"/>
            <w:r w:rsidRPr="00EC752B">
              <w:rPr>
                <w:rFonts w:cs="Arial"/>
                <w:sz w:val="22"/>
                <w:szCs w:val="22"/>
              </w:rPr>
              <w:t>de</w:t>
            </w:r>
            <w:r w:rsidRPr="00EC752B">
              <w:rPr>
                <w:rFonts w:cs="Arial"/>
                <w:spacing w:val="-10"/>
                <w:sz w:val="22"/>
                <w:szCs w:val="22"/>
              </w:rPr>
              <w:t xml:space="preserve"> </w:t>
            </w:r>
            <w:r w:rsidRPr="00EC752B">
              <w:rPr>
                <w:rFonts w:cs="Arial"/>
                <w:sz w:val="22"/>
                <w:szCs w:val="22"/>
              </w:rPr>
              <w:t>acuerdo</w:t>
            </w:r>
            <w:r w:rsidRPr="00EC752B">
              <w:rPr>
                <w:rFonts w:cs="Arial"/>
                <w:spacing w:val="-11"/>
                <w:sz w:val="22"/>
                <w:szCs w:val="22"/>
              </w:rPr>
              <w:t xml:space="preserve"> </w:t>
            </w:r>
            <w:r w:rsidRPr="00EC752B">
              <w:rPr>
                <w:rFonts w:cs="Arial"/>
                <w:sz w:val="22"/>
                <w:szCs w:val="22"/>
              </w:rPr>
              <w:t>a</w:t>
            </w:r>
            <w:proofErr w:type="gramEnd"/>
            <w:r w:rsidRPr="00EC752B">
              <w:rPr>
                <w:rFonts w:cs="Arial"/>
                <w:spacing w:val="-12"/>
                <w:sz w:val="22"/>
                <w:szCs w:val="22"/>
              </w:rPr>
              <w:t xml:space="preserve"> </w:t>
            </w:r>
            <w:r w:rsidRPr="00EC752B">
              <w:rPr>
                <w:rFonts w:cs="Arial"/>
                <w:sz w:val="22"/>
                <w:szCs w:val="22"/>
              </w:rPr>
              <w:t>lo</w:t>
            </w:r>
            <w:r w:rsidRPr="00EC752B">
              <w:rPr>
                <w:rFonts w:cs="Arial"/>
                <w:spacing w:val="-12"/>
                <w:sz w:val="22"/>
                <w:szCs w:val="22"/>
              </w:rPr>
              <w:t xml:space="preserve"> </w:t>
            </w:r>
            <w:r w:rsidRPr="00EC752B">
              <w:rPr>
                <w:rFonts w:cs="Arial"/>
                <w:sz w:val="22"/>
                <w:szCs w:val="22"/>
              </w:rPr>
              <w:lastRenderedPageBreak/>
              <w:t>establecido</w:t>
            </w:r>
            <w:r w:rsidRPr="00EC752B">
              <w:rPr>
                <w:rFonts w:cs="Arial"/>
                <w:spacing w:val="-8"/>
                <w:sz w:val="22"/>
                <w:szCs w:val="22"/>
              </w:rPr>
              <w:t xml:space="preserve"> </w:t>
            </w:r>
            <w:r w:rsidRPr="00EC752B">
              <w:rPr>
                <w:rFonts w:cs="Arial"/>
                <w:sz w:val="22"/>
                <w:szCs w:val="22"/>
              </w:rPr>
              <w:t>en</w:t>
            </w:r>
            <w:r w:rsidRPr="00EC752B">
              <w:rPr>
                <w:rFonts w:cs="Arial"/>
                <w:spacing w:val="-15"/>
                <w:sz w:val="22"/>
                <w:szCs w:val="22"/>
              </w:rPr>
              <w:t xml:space="preserve"> </w:t>
            </w:r>
            <w:r w:rsidRPr="00EC752B">
              <w:rPr>
                <w:rFonts w:cs="Arial"/>
                <w:sz w:val="22"/>
                <w:szCs w:val="22"/>
              </w:rPr>
              <w:t>el</w:t>
            </w:r>
            <w:r w:rsidRPr="00EC752B">
              <w:rPr>
                <w:rFonts w:cs="Arial"/>
                <w:spacing w:val="-13"/>
                <w:sz w:val="22"/>
                <w:szCs w:val="22"/>
              </w:rPr>
              <w:t xml:space="preserve"> </w:t>
            </w:r>
            <w:r w:rsidRPr="00EC752B">
              <w:rPr>
                <w:rFonts w:cs="Arial"/>
                <w:sz w:val="22"/>
                <w:szCs w:val="22"/>
              </w:rPr>
              <w:t>decreto</w:t>
            </w:r>
            <w:r w:rsidRPr="00EC752B">
              <w:rPr>
                <w:rFonts w:cs="Arial"/>
                <w:spacing w:val="-11"/>
                <w:sz w:val="22"/>
                <w:szCs w:val="22"/>
              </w:rPr>
              <w:t xml:space="preserve"> </w:t>
            </w:r>
            <w:r w:rsidRPr="00EC752B">
              <w:rPr>
                <w:rFonts w:cs="Arial"/>
                <w:sz w:val="22"/>
                <w:szCs w:val="22"/>
              </w:rPr>
              <w:t>1082</w:t>
            </w:r>
            <w:r w:rsidRPr="00EC752B">
              <w:rPr>
                <w:rFonts w:cs="Arial"/>
                <w:spacing w:val="-12"/>
                <w:sz w:val="22"/>
                <w:szCs w:val="22"/>
              </w:rPr>
              <w:t xml:space="preserve"> </w:t>
            </w:r>
            <w:r w:rsidRPr="00EC752B">
              <w:rPr>
                <w:rFonts w:cs="Arial"/>
                <w:sz w:val="22"/>
                <w:szCs w:val="22"/>
              </w:rPr>
              <w:t>de</w:t>
            </w:r>
            <w:r w:rsidRPr="00EC752B">
              <w:rPr>
                <w:rFonts w:cs="Arial"/>
                <w:spacing w:val="-12"/>
                <w:sz w:val="22"/>
                <w:szCs w:val="22"/>
              </w:rPr>
              <w:t xml:space="preserve"> </w:t>
            </w:r>
            <w:r w:rsidRPr="00EC752B">
              <w:rPr>
                <w:rFonts w:cs="Arial"/>
                <w:sz w:val="22"/>
                <w:szCs w:val="22"/>
              </w:rPr>
              <w:t>2015,</w:t>
            </w:r>
            <w:r w:rsidRPr="00EC752B">
              <w:rPr>
                <w:rFonts w:cs="Arial"/>
                <w:spacing w:val="-8"/>
                <w:sz w:val="22"/>
                <w:szCs w:val="22"/>
              </w:rPr>
              <w:t xml:space="preserve"> </w:t>
            </w:r>
            <w:r w:rsidRPr="00EC752B">
              <w:rPr>
                <w:rFonts w:cs="Arial"/>
                <w:sz w:val="22"/>
                <w:szCs w:val="22"/>
              </w:rPr>
              <w:t>la</w:t>
            </w:r>
            <w:r w:rsidRPr="00EC752B">
              <w:rPr>
                <w:rFonts w:cs="Arial"/>
                <w:spacing w:val="-12"/>
                <w:sz w:val="22"/>
                <w:szCs w:val="22"/>
              </w:rPr>
              <w:t xml:space="preserve"> </w:t>
            </w:r>
            <w:r w:rsidRPr="00EC752B">
              <w:rPr>
                <w:rFonts w:cs="Arial"/>
                <w:sz w:val="22"/>
                <w:szCs w:val="22"/>
              </w:rPr>
              <w:t>Entidad</w:t>
            </w:r>
            <w:r w:rsidRPr="00EC752B">
              <w:rPr>
                <w:rFonts w:cs="Arial"/>
                <w:spacing w:val="3"/>
                <w:sz w:val="22"/>
                <w:szCs w:val="22"/>
              </w:rPr>
              <w:t xml:space="preserve"> </w:t>
            </w:r>
            <w:r w:rsidRPr="00EC752B">
              <w:rPr>
                <w:rFonts w:cs="Arial"/>
                <w:sz w:val="22"/>
                <w:szCs w:val="22"/>
              </w:rPr>
              <w:t>adjudicará a</w:t>
            </w:r>
            <w:r w:rsidRPr="00EC752B">
              <w:rPr>
                <w:rFonts w:cs="Arial"/>
                <w:spacing w:val="-4"/>
                <w:sz w:val="22"/>
                <w:szCs w:val="22"/>
              </w:rPr>
              <w:t xml:space="preserve"> </w:t>
            </w:r>
            <w:r w:rsidRPr="00EC752B">
              <w:rPr>
                <w:rFonts w:cs="Arial"/>
                <w:sz w:val="22"/>
                <w:szCs w:val="22"/>
              </w:rPr>
              <w:t>quien</w:t>
            </w:r>
            <w:r w:rsidRPr="00EC752B">
              <w:rPr>
                <w:rFonts w:cs="Arial"/>
                <w:spacing w:val="-4"/>
                <w:sz w:val="22"/>
                <w:szCs w:val="22"/>
              </w:rPr>
              <w:t xml:space="preserve"> </w:t>
            </w:r>
            <w:r w:rsidRPr="00EC752B">
              <w:rPr>
                <w:rFonts w:cs="Arial"/>
                <w:sz w:val="22"/>
                <w:szCs w:val="22"/>
              </w:rPr>
              <w:t>haya</w:t>
            </w:r>
            <w:r w:rsidRPr="00EC752B">
              <w:rPr>
                <w:rFonts w:cs="Arial"/>
                <w:spacing w:val="-2"/>
                <w:sz w:val="22"/>
                <w:szCs w:val="22"/>
              </w:rPr>
              <w:t xml:space="preserve"> </w:t>
            </w:r>
            <w:r w:rsidRPr="00EC752B">
              <w:rPr>
                <w:rFonts w:cs="Arial"/>
                <w:sz w:val="22"/>
                <w:szCs w:val="22"/>
              </w:rPr>
              <w:t>entregado</w:t>
            </w:r>
            <w:r w:rsidRPr="00EC752B">
              <w:rPr>
                <w:rFonts w:cs="Arial"/>
                <w:spacing w:val="-6"/>
                <w:sz w:val="22"/>
                <w:szCs w:val="22"/>
              </w:rPr>
              <w:t xml:space="preserve"> </w:t>
            </w:r>
            <w:r w:rsidRPr="00EC752B">
              <w:rPr>
                <w:rFonts w:cs="Arial"/>
                <w:sz w:val="22"/>
                <w:szCs w:val="22"/>
              </w:rPr>
              <w:t>primero</w:t>
            </w:r>
            <w:r w:rsidRPr="00EC752B">
              <w:rPr>
                <w:rFonts w:cs="Arial"/>
                <w:spacing w:val="-4"/>
                <w:sz w:val="22"/>
                <w:szCs w:val="22"/>
              </w:rPr>
              <w:t xml:space="preserve"> </w:t>
            </w:r>
            <w:r w:rsidRPr="00EC752B">
              <w:rPr>
                <w:rFonts w:cs="Arial"/>
                <w:sz w:val="22"/>
                <w:szCs w:val="22"/>
              </w:rPr>
              <w:t>la</w:t>
            </w:r>
            <w:r w:rsidRPr="00EC752B">
              <w:rPr>
                <w:rFonts w:cs="Arial"/>
                <w:spacing w:val="-4"/>
                <w:sz w:val="22"/>
                <w:szCs w:val="22"/>
              </w:rPr>
              <w:t xml:space="preserve"> </w:t>
            </w:r>
            <w:r w:rsidRPr="00EC752B">
              <w:rPr>
                <w:rFonts w:cs="Arial"/>
                <w:sz w:val="22"/>
                <w:szCs w:val="22"/>
              </w:rPr>
              <w:t>oferta</w:t>
            </w:r>
            <w:r w:rsidRPr="00EC752B">
              <w:rPr>
                <w:rFonts w:cs="Arial"/>
                <w:spacing w:val="-4"/>
                <w:sz w:val="22"/>
                <w:szCs w:val="22"/>
              </w:rPr>
              <w:t xml:space="preserve"> </w:t>
            </w:r>
            <w:r w:rsidRPr="00EC752B">
              <w:rPr>
                <w:rFonts w:cs="Arial"/>
                <w:sz w:val="22"/>
                <w:szCs w:val="22"/>
              </w:rPr>
              <w:t>entre</w:t>
            </w:r>
            <w:r w:rsidRPr="00EC752B">
              <w:rPr>
                <w:rFonts w:cs="Arial"/>
                <w:spacing w:val="-4"/>
                <w:sz w:val="22"/>
                <w:szCs w:val="22"/>
              </w:rPr>
              <w:t xml:space="preserve"> </w:t>
            </w:r>
            <w:r w:rsidRPr="00EC752B">
              <w:rPr>
                <w:rFonts w:cs="Arial"/>
                <w:sz w:val="22"/>
                <w:szCs w:val="22"/>
              </w:rPr>
              <w:t>los</w:t>
            </w:r>
            <w:r w:rsidRPr="00EC752B">
              <w:rPr>
                <w:rFonts w:cs="Arial"/>
                <w:spacing w:val="-2"/>
                <w:sz w:val="22"/>
                <w:szCs w:val="22"/>
              </w:rPr>
              <w:t xml:space="preserve"> </w:t>
            </w:r>
            <w:r w:rsidRPr="00EC752B">
              <w:rPr>
                <w:rFonts w:cs="Arial"/>
                <w:sz w:val="22"/>
                <w:szCs w:val="22"/>
              </w:rPr>
              <w:t>empatados,</w:t>
            </w:r>
            <w:r w:rsidRPr="00EC752B">
              <w:rPr>
                <w:rFonts w:cs="Arial"/>
                <w:spacing w:val="-3"/>
                <w:sz w:val="22"/>
                <w:szCs w:val="22"/>
              </w:rPr>
              <w:t xml:space="preserve"> </w:t>
            </w:r>
            <w:r w:rsidRPr="00EC752B">
              <w:rPr>
                <w:rFonts w:cs="Arial"/>
                <w:sz w:val="22"/>
                <w:szCs w:val="22"/>
              </w:rPr>
              <w:t>según</w:t>
            </w:r>
            <w:r w:rsidRPr="00EC752B">
              <w:rPr>
                <w:rFonts w:cs="Arial"/>
                <w:spacing w:val="-4"/>
                <w:sz w:val="22"/>
                <w:szCs w:val="22"/>
              </w:rPr>
              <w:t xml:space="preserve"> </w:t>
            </w:r>
            <w:r w:rsidRPr="00EC752B">
              <w:rPr>
                <w:rFonts w:cs="Arial"/>
                <w:sz w:val="22"/>
                <w:szCs w:val="22"/>
              </w:rPr>
              <w:t>el</w:t>
            </w:r>
            <w:r w:rsidRPr="00EC752B">
              <w:rPr>
                <w:rFonts w:cs="Arial"/>
                <w:spacing w:val="-5"/>
                <w:sz w:val="22"/>
                <w:szCs w:val="22"/>
              </w:rPr>
              <w:t xml:space="preserve"> </w:t>
            </w:r>
            <w:r w:rsidRPr="00EC752B">
              <w:rPr>
                <w:rFonts w:cs="Arial"/>
                <w:sz w:val="22"/>
                <w:szCs w:val="22"/>
              </w:rPr>
              <w:t>orden</w:t>
            </w:r>
            <w:r w:rsidRPr="00EC752B">
              <w:rPr>
                <w:rFonts w:cs="Arial"/>
                <w:spacing w:val="-4"/>
                <w:sz w:val="22"/>
                <w:szCs w:val="22"/>
              </w:rPr>
              <w:t xml:space="preserve"> </w:t>
            </w:r>
            <w:r w:rsidRPr="00EC752B">
              <w:rPr>
                <w:rFonts w:cs="Arial"/>
                <w:sz w:val="22"/>
                <w:szCs w:val="22"/>
              </w:rPr>
              <w:t>de</w:t>
            </w:r>
            <w:r w:rsidRPr="00EC752B">
              <w:rPr>
                <w:rFonts w:cs="Arial"/>
                <w:spacing w:val="-4"/>
                <w:sz w:val="22"/>
                <w:szCs w:val="22"/>
              </w:rPr>
              <w:t xml:space="preserve"> </w:t>
            </w:r>
            <w:r w:rsidRPr="00EC752B">
              <w:rPr>
                <w:rFonts w:cs="Arial"/>
                <w:sz w:val="22"/>
                <w:szCs w:val="22"/>
              </w:rPr>
              <w:t>entrega de las</w:t>
            </w:r>
            <w:r w:rsidRPr="00EC752B">
              <w:rPr>
                <w:rFonts w:cs="Arial"/>
                <w:spacing w:val="-25"/>
                <w:sz w:val="22"/>
                <w:szCs w:val="22"/>
              </w:rPr>
              <w:t xml:space="preserve"> </w:t>
            </w:r>
            <w:r w:rsidRPr="00EC752B">
              <w:rPr>
                <w:rFonts w:cs="Arial"/>
                <w:sz w:val="22"/>
                <w:szCs w:val="22"/>
              </w:rPr>
              <w:t>mismas.</w:t>
            </w:r>
          </w:p>
          <w:p w14:paraId="07A6EBB4" w14:textId="77777777" w:rsidR="0055042D" w:rsidRPr="00EC752B" w:rsidRDefault="0055042D" w:rsidP="0055042D">
            <w:pPr>
              <w:rPr>
                <w:rFonts w:cs="Arial"/>
                <w:sz w:val="22"/>
                <w:szCs w:val="22"/>
              </w:rPr>
            </w:pPr>
          </w:p>
          <w:p w14:paraId="29AD0E1E" w14:textId="77777777" w:rsidR="0055042D" w:rsidRPr="00EC752B" w:rsidRDefault="0055042D" w:rsidP="0055042D">
            <w:pPr>
              <w:rPr>
                <w:rFonts w:cs="Arial"/>
                <w:sz w:val="22"/>
                <w:szCs w:val="22"/>
              </w:rPr>
            </w:pPr>
            <w:r w:rsidRPr="00EC752B">
              <w:rPr>
                <w:rFonts w:cs="Arial"/>
                <w:sz w:val="22"/>
                <w:szCs w:val="22"/>
              </w:rPr>
              <w:t xml:space="preserve">Así mismo </w:t>
            </w:r>
            <w:proofErr w:type="gramStart"/>
            <w:r w:rsidRPr="00EC752B">
              <w:rPr>
                <w:rFonts w:cs="Arial"/>
                <w:sz w:val="22"/>
                <w:szCs w:val="22"/>
              </w:rPr>
              <w:t>de acuerdo a</w:t>
            </w:r>
            <w:proofErr w:type="gramEnd"/>
            <w:r w:rsidRPr="00EC752B">
              <w:rPr>
                <w:rFonts w:cs="Arial"/>
                <w:sz w:val="22"/>
                <w:szCs w:val="22"/>
              </w:rPr>
              <w:t xml:space="preserve"> la ley 2069 de 2020 se estipula lo siguiente:</w:t>
            </w:r>
          </w:p>
          <w:p w14:paraId="6F035170" w14:textId="77777777" w:rsidR="0055042D" w:rsidRPr="00EC752B" w:rsidRDefault="0055042D" w:rsidP="0055042D">
            <w:pPr>
              <w:rPr>
                <w:rFonts w:cs="Arial"/>
                <w:sz w:val="22"/>
                <w:szCs w:val="22"/>
              </w:rPr>
            </w:pPr>
          </w:p>
          <w:p w14:paraId="6D582CE5" w14:textId="77777777" w:rsidR="0055042D" w:rsidRPr="00EC752B" w:rsidRDefault="0055042D" w:rsidP="0055042D">
            <w:pPr>
              <w:shd w:val="clear" w:color="auto" w:fill="FFFFFF"/>
              <w:spacing w:after="100" w:afterAutospacing="1"/>
              <w:rPr>
                <w:rFonts w:cs="Arial"/>
                <w:sz w:val="22"/>
                <w:szCs w:val="22"/>
              </w:rPr>
            </w:pPr>
            <w:r w:rsidRPr="00EC752B">
              <w:rPr>
                <w:rFonts w:cs="Arial"/>
                <w:b/>
                <w:bCs/>
                <w:i/>
                <w:iCs/>
                <w:sz w:val="22"/>
                <w:szCs w:val="22"/>
              </w:rPr>
              <w:t>FACTORES DE DESEMPATE</w:t>
            </w:r>
            <w:r w:rsidRPr="00EC752B">
              <w:rPr>
                <w:rFonts w:cs="Arial"/>
                <w:sz w:val="22"/>
                <w:szCs w:val="22"/>
              </w:rPr>
              <w:t>. 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47FD6DF5" w14:textId="0AAEE092" w:rsidR="0055042D" w:rsidRPr="00EC752B" w:rsidRDefault="0055042D" w:rsidP="0055042D">
            <w:pPr>
              <w:shd w:val="clear" w:color="auto" w:fill="FFFFFF"/>
              <w:spacing w:after="100" w:afterAutospacing="1"/>
              <w:rPr>
                <w:rFonts w:cs="Arial"/>
                <w:sz w:val="22"/>
                <w:szCs w:val="22"/>
              </w:rPr>
            </w:pPr>
            <w:r w:rsidRPr="00EC752B">
              <w:rPr>
                <w:rFonts w:cs="Arial"/>
                <w:sz w:val="22"/>
                <w:szCs w:val="22"/>
              </w:rPr>
              <w:t> 1. Preferir la oferta de bienes o servicios nacionales frente a la oferta de bienes o servicios extranjeros.</w:t>
            </w:r>
          </w:p>
          <w:p w14:paraId="60701A7B" w14:textId="77777777" w:rsidR="0055042D" w:rsidRPr="00EC752B" w:rsidRDefault="0055042D" w:rsidP="0055042D">
            <w:pPr>
              <w:shd w:val="clear" w:color="auto" w:fill="FFFFFF"/>
              <w:spacing w:after="100" w:afterAutospacing="1"/>
              <w:rPr>
                <w:rFonts w:cs="Arial"/>
                <w:sz w:val="22"/>
                <w:szCs w:val="22"/>
              </w:rPr>
            </w:pPr>
            <w:r w:rsidRPr="00EC752B">
              <w:rPr>
                <w:rFonts w:cs="Arial"/>
                <w:sz w:val="22"/>
                <w:szCs w:val="22"/>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47B4CFA7" w14:textId="77777777" w:rsidR="0055042D" w:rsidRPr="00EC752B" w:rsidRDefault="0055042D" w:rsidP="0055042D">
            <w:pPr>
              <w:shd w:val="clear" w:color="auto" w:fill="FFFFFF"/>
              <w:spacing w:after="100" w:afterAutospacing="1"/>
              <w:rPr>
                <w:rFonts w:cs="Arial"/>
                <w:sz w:val="22"/>
                <w:szCs w:val="22"/>
              </w:rPr>
            </w:pPr>
            <w:r w:rsidRPr="00EC752B">
              <w:rPr>
                <w:rFonts w:cs="Arial"/>
                <w:sz w:val="22"/>
                <w:szCs w:val="22"/>
              </w:rPr>
              <w:t>3. Preferir la propuesta presentada por el oferente que acredite en las condiciones establecidas en la ley que por lo menos el diez por ciento (10%) de su nómina está en condición de discapacidad a la que se refiere la Ley </w:t>
            </w:r>
            <w:hyperlink r:id="rId17" w:anchor="361" w:history="1">
              <w:r w:rsidRPr="00EC752B">
                <w:rPr>
                  <w:rStyle w:val="Hipervnculo"/>
                  <w:rFonts w:cs="Arial"/>
                  <w:sz w:val="22"/>
                  <w:szCs w:val="22"/>
                </w:rPr>
                <w:t>361</w:t>
              </w:r>
            </w:hyperlink>
            <w:r w:rsidRPr="00EC752B">
              <w:rPr>
                <w:rFonts w:cs="Arial"/>
                <w:sz w:val="22"/>
                <w:szCs w:val="22"/>
              </w:rPr>
              <w:t>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7E8F13E1" w14:textId="77777777" w:rsidR="0055042D" w:rsidRPr="00EC752B" w:rsidRDefault="0055042D" w:rsidP="0055042D">
            <w:pPr>
              <w:shd w:val="clear" w:color="auto" w:fill="FFFFFF"/>
              <w:spacing w:after="100" w:afterAutospacing="1"/>
              <w:rPr>
                <w:rFonts w:cs="Arial"/>
                <w:sz w:val="22"/>
                <w:szCs w:val="22"/>
              </w:rPr>
            </w:pPr>
            <w:r w:rsidRPr="00EC752B">
              <w:rPr>
                <w:rFonts w:cs="Arial"/>
                <w:sz w:val="22"/>
                <w:szCs w:val="22"/>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51FA9340" w14:textId="77777777" w:rsidR="0055042D" w:rsidRPr="00EC752B" w:rsidRDefault="0055042D" w:rsidP="0055042D">
            <w:pPr>
              <w:shd w:val="clear" w:color="auto" w:fill="FFFFFF"/>
              <w:spacing w:after="100" w:afterAutospacing="1"/>
              <w:rPr>
                <w:rFonts w:cs="Arial"/>
                <w:sz w:val="22"/>
                <w:szCs w:val="22"/>
              </w:rPr>
            </w:pPr>
            <w:r w:rsidRPr="00EC752B">
              <w:rPr>
                <w:rFonts w:cs="Arial"/>
                <w:sz w:val="22"/>
                <w:szCs w:val="22"/>
              </w:rPr>
              <w:t xml:space="preserve">5. Preferir la propuesta presentada por el oferente que acredite, en las condiciones establecidas en la ley, que por lo menos diez por ciento (10%) de su nómina pertenece a población indígena, negra, afrocolombiana, raizal, palanquera, </w:t>
            </w:r>
            <w:proofErr w:type="spellStart"/>
            <w:r w:rsidRPr="00EC752B">
              <w:rPr>
                <w:rFonts w:cs="Arial"/>
                <w:sz w:val="22"/>
                <w:szCs w:val="22"/>
              </w:rPr>
              <w:t>Rrom</w:t>
            </w:r>
            <w:proofErr w:type="spellEnd"/>
            <w:r w:rsidRPr="00EC752B">
              <w:rPr>
                <w:rFonts w:cs="Arial"/>
                <w:sz w:val="22"/>
                <w:szCs w:val="22"/>
              </w:rPr>
              <w:t xml:space="preserve"> o gitanas.</w:t>
            </w:r>
          </w:p>
          <w:p w14:paraId="14EFE97A" w14:textId="77777777" w:rsidR="0055042D" w:rsidRPr="00EC752B" w:rsidRDefault="0055042D" w:rsidP="0055042D">
            <w:pPr>
              <w:shd w:val="clear" w:color="auto" w:fill="FFFFFF"/>
              <w:spacing w:after="100" w:afterAutospacing="1"/>
              <w:rPr>
                <w:rFonts w:cs="Arial"/>
                <w:sz w:val="22"/>
                <w:szCs w:val="22"/>
              </w:rPr>
            </w:pPr>
            <w:r w:rsidRPr="00EC752B">
              <w:rPr>
                <w:rFonts w:cs="Arial"/>
                <w:sz w:val="22"/>
                <w:szCs w:val="22"/>
              </w:rPr>
              <w:t>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52DC9E06" w14:textId="77777777" w:rsidR="0055042D" w:rsidRPr="00EC752B" w:rsidRDefault="0055042D" w:rsidP="0055042D">
            <w:pPr>
              <w:shd w:val="clear" w:color="auto" w:fill="FFFFFF"/>
              <w:spacing w:after="100" w:afterAutospacing="1"/>
              <w:rPr>
                <w:rFonts w:cs="Arial"/>
                <w:sz w:val="22"/>
                <w:szCs w:val="22"/>
              </w:rPr>
            </w:pPr>
            <w:r w:rsidRPr="00EC752B">
              <w:rPr>
                <w:rFonts w:cs="Arial"/>
                <w:sz w:val="22"/>
                <w:szCs w:val="22"/>
              </w:rPr>
              <w:t>7. Preferir la oferta presentada por un proponente plural siempre que:</w:t>
            </w:r>
          </w:p>
          <w:p w14:paraId="74A72890" w14:textId="77777777" w:rsidR="0055042D" w:rsidRPr="00EC752B" w:rsidRDefault="0055042D" w:rsidP="0055042D">
            <w:pPr>
              <w:pStyle w:val="NormalWeb"/>
              <w:shd w:val="clear" w:color="auto" w:fill="FFFFFF"/>
              <w:jc w:val="both"/>
              <w:rPr>
                <w:rFonts w:ascii="Arial" w:hAnsi="Arial" w:cs="Arial"/>
                <w:sz w:val="22"/>
                <w:szCs w:val="22"/>
              </w:rPr>
            </w:pPr>
            <w:r w:rsidRPr="00EC752B">
              <w:rPr>
                <w:rFonts w:ascii="Arial" w:hAnsi="Arial" w:cs="Arial"/>
                <w:sz w:val="22"/>
                <w:szCs w:val="22"/>
              </w:rPr>
              <w:t>(a)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w:t>
            </w:r>
          </w:p>
          <w:p w14:paraId="4BCC1B17" w14:textId="77777777" w:rsidR="0055042D" w:rsidRPr="00EC752B" w:rsidRDefault="0055042D" w:rsidP="0055042D">
            <w:pPr>
              <w:shd w:val="clear" w:color="auto" w:fill="FFFFFF"/>
              <w:spacing w:after="100" w:afterAutospacing="1"/>
              <w:rPr>
                <w:rFonts w:cs="Arial"/>
                <w:sz w:val="22"/>
                <w:szCs w:val="22"/>
              </w:rPr>
            </w:pPr>
            <w:r w:rsidRPr="00EC752B">
              <w:rPr>
                <w:rFonts w:cs="Arial"/>
                <w:sz w:val="22"/>
                <w:szCs w:val="22"/>
              </w:rPr>
              <w:t>(b) la madre cabeza de familia, la persona en proceso de reincorporación o reintegración, o la persona jurídica aporte mínimo el veinticinco por ciento (25%) de la experiencia acreditada en la oferta; y</w:t>
            </w:r>
          </w:p>
          <w:p w14:paraId="70382814" w14:textId="77777777" w:rsidR="0055042D" w:rsidRPr="00EC752B" w:rsidRDefault="0055042D" w:rsidP="0055042D">
            <w:pPr>
              <w:shd w:val="clear" w:color="auto" w:fill="FFFFFF"/>
              <w:spacing w:after="100" w:afterAutospacing="1"/>
              <w:rPr>
                <w:rFonts w:cs="Arial"/>
                <w:sz w:val="22"/>
                <w:szCs w:val="22"/>
              </w:rPr>
            </w:pPr>
            <w:r w:rsidRPr="00EC752B">
              <w:rPr>
                <w:rFonts w:cs="Arial"/>
                <w:sz w:val="22"/>
                <w:szCs w:val="22"/>
              </w:rPr>
              <w:t>(c) ni la madre cabeza de familia o persona en proceso de reincorporación o reintegración, ni la persona jurídica, ni sus accionistas, socios o representantes legales sean empleados, socios o accionistas de los miembros del proponente plural.</w:t>
            </w:r>
          </w:p>
          <w:p w14:paraId="35668898" w14:textId="77777777" w:rsidR="0055042D" w:rsidRPr="00EC752B" w:rsidRDefault="0055042D" w:rsidP="0055042D">
            <w:pPr>
              <w:shd w:val="clear" w:color="auto" w:fill="FFFFFF"/>
              <w:spacing w:after="100" w:afterAutospacing="1"/>
              <w:rPr>
                <w:rFonts w:cs="Arial"/>
                <w:sz w:val="22"/>
                <w:szCs w:val="22"/>
              </w:rPr>
            </w:pPr>
            <w:r w:rsidRPr="00EC752B">
              <w:rPr>
                <w:rFonts w:cs="Arial"/>
                <w:sz w:val="22"/>
                <w:szCs w:val="22"/>
              </w:rPr>
              <w:t xml:space="preserve">8. Preferir la oferta presentada por una MiPymes o cooperativas o asociaciones mutuales; o un proponente plural constituido por </w:t>
            </w:r>
            <w:proofErr w:type="spellStart"/>
            <w:r w:rsidRPr="00EC752B">
              <w:rPr>
                <w:rFonts w:cs="Arial"/>
                <w:sz w:val="22"/>
                <w:szCs w:val="22"/>
              </w:rPr>
              <w:t>Mipymes</w:t>
            </w:r>
            <w:proofErr w:type="spellEnd"/>
            <w:r w:rsidRPr="00EC752B">
              <w:rPr>
                <w:rFonts w:cs="Arial"/>
                <w:sz w:val="22"/>
                <w:szCs w:val="22"/>
              </w:rPr>
              <w:t>, cooperativas o asociaciones mutuales.</w:t>
            </w:r>
          </w:p>
          <w:p w14:paraId="3992F67A" w14:textId="77777777" w:rsidR="0055042D" w:rsidRPr="00EC752B" w:rsidRDefault="0055042D" w:rsidP="0055042D">
            <w:pPr>
              <w:shd w:val="clear" w:color="auto" w:fill="FFFFFF"/>
              <w:spacing w:after="100" w:afterAutospacing="1"/>
              <w:rPr>
                <w:rFonts w:cs="Arial"/>
                <w:sz w:val="22"/>
                <w:szCs w:val="22"/>
              </w:rPr>
            </w:pPr>
            <w:r w:rsidRPr="00EC752B">
              <w:rPr>
                <w:rFonts w:cs="Arial"/>
                <w:sz w:val="22"/>
                <w:szCs w:val="22"/>
              </w:rPr>
              <w:lastRenderedPageBreak/>
              <w:t>9. Preferir la oferta presentada por el proponente plural constituido por micro y/o pequeñas empresas, cooperativas o asociaciones mutuales.</w:t>
            </w:r>
          </w:p>
          <w:p w14:paraId="56067631" w14:textId="77777777" w:rsidR="0055042D" w:rsidRPr="00EC752B" w:rsidRDefault="0055042D" w:rsidP="0055042D">
            <w:pPr>
              <w:shd w:val="clear" w:color="auto" w:fill="FFFFFF"/>
              <w:spacing w:after="100" w:afterAutospacing="1"/>
              <w:rPr>
                <w:rFonts w:cs="Arial"/>
                <w:sz w:val="22"/>
                <w:szCs w:val="22"/>
              </w:rPr>
            </w:pPr>
            <w:r w:rsidRPr="00EC752B">
              <w:rPr>
                <w:rFonts w:cs="Arial"/>
                <w:sz w:val="22"/>
                <w:szCs w:val="22"/>
              </w:rPr>
              <w:t>10. Preferir al oferente que acredite de acuerdo con sus estados financieros o información contable con corte a 31 de diciembre del año anterior, por lo menos el veinticinco por ciento (25%) del total de pagos realizados a MiPymes, cooperativas o asociaciones mutuales por concepto de proveeduría del oferente, realizados durante el año anterior; o, la oferta presentada por un proponente plural siempre que:</w:t>
            </w:r>
          </w:p>
          <w:p w14:paraId="50F127C4" w14:textId="77777777" w:rsidR="0055042D" w:rsidRPr="00EC752B" w:rsidRDefault="0055042D" w:rsidP="0055042D">
            <w:pPr>
              <w:shd w:val="clear" w:color="auto" w:fill="FFFFFF"/>
              <w:spacing w:after="100" w:afterAutospacing="1"/>
              <w:rPr>
                <w:rFonts w:cs="Arial"/>
                <w:sz w:val="22"/>
                <w:szCs w:val="22"/>
              </w:rPr>
            </w:pPr>
            <w:r w:rsidRPr="00EC752B">
              <w:rPr>
                <w:rFonts w:cs="Arial"/>
                <w:sz w:val="22"/>
                <w:szCs w:val="22"/>
              </w:rPr>
              <w:t>(a) esté conformado por al menos una MIPYME, cooperativa o asociación mutual que tenga una participación de por lo menos el veinticinco por ciento (25%)</w:t>
            </w:r>
          </w:p>
          <w:p w14:paraId="4E8F6E9B" w14:textId="77777777" w:rsidR="0055042D" w:rsidRPr="00EC752B" w:rsidRDefault="0055042D" w:rsidP="0055042D">
            <w:pPr>
              <w:shd w:val="clear" w:color="auto" w:fill="FFFFFF"/>
              <w:spacing w:after="100" w:afterAutospacing="1"/>
              <w:rPr>
                <w:rFonts w:cs="Arial"/>
                <w:sz w:val="22"/>
                <w:szCs w:val="22"/>
              </w:rPr>
            </w:pPr>
            <w:r w:rsidRPr="00EC752B">
              <w:rPr>
                <w:rFonts w:cs="Arial"/>
                <w:sz w:val="22"/>
                <w:szCs w:val="22"/>
              </w:rPr>
              <w:t>(b) la MIPYME, cooperativa o asociación mutual aporte mínimo el veinticinco por ciento (25%) de la experiencia acreditada en la oferta; y</w:t>
            </w:r>
          </w:p>
          <w:p w14:paraId="6F93196E" w14:textId="77777777" w:rsidR="0055042D" w:rsidRPr="00EC752B" w:rsidRDefault="0055042D" w:rsidP="0055042D">
            <w:pPr>
              <w:shd w:val="clear" w:color="auto" w:fill="FFFFFF"/>
              <w:spacing w:after="100" w:afterAutospacing="1"/>
              <w:rPr>
                <w:rFonts w:cs="Arial"/>
                <w:sz w:val="22"/>
                <w:szCs w:val="22"/>
              </w:rPr>
            </w:pPr>
            <w:r w:rsidRPr="00EC752B">
              <w:rPr>
                <w:rFonts w:cs="Arial"/>
                <w:sz w:val="22"/>
                <w:szCs w:val="22"/>
              </w:rPr>
              <w:t>(c) ni la MIPYME, cooperativa o asociación mutual ni sus accionistas, socios o representantes legales sean empleados, socios o accionistas de los miembros del proponente plural</w:t>
            </w:r>
          </w:p>
          <w:p w14:paraId="79438B17" w14:textId="77777777" w:rsidR="0055042D" w:rsidRPr="00EC752B" w:rsidRDefault="0055042D" w:rsidP="0055042D">
            <w:pPr>
              <w:shd w:val="clear" w:color="auto" w:fill="FFFFFF"/>
              <w:spacing w:after="100" w:afterAutospacing="1"/>
              <w:rPr>
                <w:rFonts w:cs="Arial"/>
                <w:sz w:val="22"/>
                <w:szCs w:val="22"/>
              </w:rPr>
            </w:pPr>
            <w:r w:rsidRPr="00EC752B">
              <w:rPr>
                <w:rFonts w:cs="Arial"/>
                <w:sz w:val="22"/>
                <w:szCs w:val="22"/>
              </w:rPr>
              <w:t>11. Preferir las empresas reconocidas y establecidas como Sociedad de Beneficio e Interés Colectivo o Sociedad BIC, del segmento MIPYMES.</w:t>
            </w:r>
          </w:p>
          <w:p w14:paraId="2F3BF48E" w14:textId="77777777" w:rsidR="0055042D" w:rsidRPr="00EC752B" w:rsidRDefault="0055042D" w:rsidP="0055042D">
            <w:pPr>
              <w:shd w:val="clear" w:color="auto" w:fill="FFFFFF"/>
              <w:spacing w:after="100" w:afterAutospacing="1"/>
              <w:rPr>
                <w:rFonts w:cs="Arial"/>
                <w:sz w:val="22"/>
                <w:szCs w:val="22"/>
              </w:rPr>
            </w:pPr>
            <w:r w:rsidRPr="00EC752B">
              <w:rPr>
                <w:rFonts w:cs="Arial"/>
                <w:sz w:val="22"/>
                <w:szCs w:val="22"/>
              </w:rPr>
              <w:t>12. Utilizar un método aleatorio para seleccionar el oferente, método que deberá haber sido previsto previamente en los Documentos del Proceso.</w:t>
            </w:r>
          </w:p>
          <w:p w14:paraId="2A21C786" w14:textId="77777777" w:rsidR="0055042D" w:rsidRPr="00EC752B" w:rsidRDefault="0055042D" w:rsidP="0055042D">
            <w:pPr>
              <w:shd w:val="clear" w:color="auto" w:fill="FFFFFF"/>
              <w:spacing w:after="100" w:afterAutospacing="1"/>
              <w:rPr>
                <w:rFonts w:cs="Arial"/>
                <w:sz w:val="22"/>
                <w:szCs w:val="22"/>
              </w:rPr>
            </w:pPr>
            <w:r w:rsidRPr="00EC752B">
              <w:rPr>
                <w:rFonts w:cs="Arial"/>
                <w:b/>
                <w:bCs/>
                <w:sz w:val="22"/>
                <w:szCs w:val="22"/>
              </w:rPr>
              <w:t>PARÁGRAFO</w:t>
            </w:r>
            <w:bookmarkStart w:id="3" w:name="35.p1"/>
            <w:r w:rsidRPr="00EC752B">
              <w:rPr>
                <w:rFonts w:cs="Arial"/>
                <w:b/>
                <w:bCs/>
                <w:sz w:val="22"/>
                <w:szCs w:val="22"/>
              </w:rPr>
              <w:t> </w:t>
            </w:r>
            <w:bookmarkEnd w:id="3"/>
            <w:r w:rsidRPr="00EC752B">
              <w:rPr>
                <w:rFonts w:cs="Arial"/>
                <w:b/>
                <w:bCs/>
                <w:sz w:val="22"/>
                <w:szCs w:val="22"/>
              </w:rPr>
              <w:t> 1.</w:t>
            </w:r>
            <w:r w:rsidRPr="00EC752B">
              <w:rPr>
                <w:rFonts w:cs="Arial"/>
                <w:sz w:val="22"/>
                <w:szCs w:val="22"/>
              </w:rPr>
              <w:t> Los factores de desempate serán aplicables en el caso de las cooperativas y asociaciones mutuales que cumplan con los criterios de clasificación empresarial, definidos por el Decreto </w:t>
            </w:r>
            <w:hyperlink r:id="rId18" w:anchor="957" w:history="1">
              <w:r w:rsidRPr="00EC752B">
                <w:rPr>
                  <w:rStyle w:val="Hipervnculo"/>
                  <w:rFonts w:cs="Arial"/>
                  <w:sz w:val="22"/>
                  <w:szCs w:val="22"/>
                </w:rPr>
                <w:t>957</w:t>
              </w:r>
            </w:hyperlink>
            <w:r w:rsidRPr="00EC752B">
              <w:rPr>
                <w:rFonts w:cs="Arial"/>
                <w:sz w:val="22"/>
                <w:szCs w:val="22"/>
              </w:rPr>
              <w:t> de 2019, priorizando aquellas que sean micro, pequeñas o medianas.</w:t>
            </w:r>
          </w:p>
          <w:p w14:paraId="6CF034A5" w14:textId="77777777" w:rsidR="0055042D" w:rsidRPr="00EC752B" w:rsidRDefault="0055042D" w:rsidP="0055042D">
            <w:pPr>
              <w:shd w:val="clear" w:color="auto" w:fill="FFFFFF"/>
              <w:spacing w:after="100" w:afterAutospacing="1"/>
              <w:rPr>
                <w:rFonts w:cs="Arial"/>
                <w:sz w:val="22"/>
                <w:szCs w:val="22"/>
              </w:rPr>
            </w:pPr>
            <w:r w:rsidRPr="00EC752B">
              <w:rPr>
                <w:rFonts w:cs="Arial"/>
                <w:b/>
                <w:bCs/>
                <w:sz w:val="22"/>
                <w:szCs w:val="22"/>
              </w:rPr>
              <w:t>PARÁGRAFO</w:t>
            </w:r>
            <w:bookmarkStart w:id="4" w:name="35.p2"/>
            <w:r w:rsidRPr="00EC752B">
              <w:rPr>
                <w:rFonts w:cs="Arial"/>
                <w:b/>
                <w:bCs/>
                <w:sz w:val="22"/>
                <w:szCs w:val="22"/>
              </w:rPr>
              <w:t> </w:t>
            </w:r>
            <w:bookmarkEnd w:id="4"/>
            <w:r w:rsidRPr="00EC752B">
              <w:rPr>
                <w:rFonts w:cs="Arial"/>
                <w:b/>
                <w:bCs/>
                <w:sz w:val="22"/>
                <w:szCs w:val="22"/>
              </w:rPr>
              <w:t> 2.</w:t>
            </w:r>
            <w:r w:rsidRPr="00EC752B">
              <w:rPr>
                <w:rFonts w:cs="Arial"/>
                <w:sz w:val="22"/>
                <w:szCs w:val="22"/>
              </w:rPr>
              <w:t xml:space="preserve">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w:t>
            </w:r>
            <w:proofErr w:type="gramStart"/>
            <w:r w:rsidRPr="00EC752B">
              <w:rPr>
                <w:rFonts w:cs="Arial"/>
                <w:sz w:val="22"/>
                <w:szCs w:val="22"/>
              </w:rPr>
              <w:t>la misma</w:t>
            </w:r>
            <w:proofErr w:type="gramEnd"/>
            <w:r w:rsidRPr="00EC752B">
              <w:rPr>
                <w:rFonts w:cs="Arial"/>
                <w:sz w:val="22"/>
                <w:szCs w:val="22"/>
              </w:rPr>
              <w:t>.</w:t>
            </w:r>
          </w:p>
          <w:p w14:paraId="56209D65" w14:textId="77777777" w:rsidR="0055042D" w:rsidRPr="00EC752B" w:rsidRDefault="0055042D" w:rsidP="0055042D">
            <w:pPr>
              <w:shd w:val="clear" w:color="auto" w:fill="FFFFFF"/>
              <w:spacing w:after="100" w:afterAutospacing="1"/>
              <w:rPr>
                <w:rFonts w:cs="Arial"/>
                <w:sz w:val="22"/>
                <w:szCs w:val="22"/>
              </w:rPr>
            </w:pPr>
            <w:r w:rsidRPr="00EC752B">
              <w:rPr>
                <w:rFonts w:cs="Arial"/>
                <w:b/>
                <w:bCs/>
                <w:sz w:val="22"/>
                <w:szCs w:val="22"/>
              </w:rPr>
              <w:t>PARÁGRAFO</w:t>
            </w:r>
            <w:bookmarkStart w:id="5" w:name="35.p3"/>
            <w:r w:rsidRPr="00EC752B">
              <w:rPr>
                <w:rFonts w:cs="Arial"/>
                <w:b/>
                <w:bCs/>
                <w:sz w:val="22"/>
                <w:szCs w:val="22"/>
              </w:rPr>
              <w:t> </w:t>
            </w:r>
            <w:bookmarkEnd w:id="5"/>
            <w:r w:rsidRPr="00EC752B">
              <w:rPr>
                <w:rFonts w:cs="Arial"/>
                <w:b/>
                <w:bCs/>
                <w:sz w:val="22"/>
                <w:szCs w:val="22"/>
              </w:rPr>
              <w:t> 3.</w:t>
            </w:r>
            <w:r w:rsidRPr="00EC752B">
              <w:rPr>
                <w:rFonts w:cs="Arial"/>
                <w:sz w:val="22"/>
                <w:szCs w:val="22"/>
              </w:rPr>
              <w:t> El Gobierno Nacional podrá reglamentar la aplicación de factores de desempate en casos en que concurran dos o más de los factores aquí previstos.</w:t>
            </w:r>
          </w:p>
          <w:p w14:paraId="3BB61C4B" w14:textId="77777777" w:rsidR="00D4355A" w:rsidRPr="003A05FC" w:rsidRDefault="00D4355A" w:rsidP="00195639">
            <w:pPr>
              <w:pStyle w:val="Logotipo"/>
              <w:tabs>
                <w:tab w:val="left" w:pos="851"/>
              </w:tabs>
              <w:jc w:val="both"/>
              <w:rPr>
                <w:rFonts w:ascii="Arial" w:hAnsi="Arial" w:cs="Arial"/>
                <w:b/>
                <w:sz w:val="24"/>
                <w:szCs w:val="24"/>
              </w:rPr>
            </w:pPr>
          </w:p>
        </w:tc>
      </w:tr>
      <w:tr w:rsidR="00D4355A" w:rsidRPr="003A05FC" w14:paraId="2F356F30" w14:textId="77777777" w:rsidTr="00195639">
        <w:trPr>
          <w:trHeight w:val="592"/>
        </w:trPr>
        <w:tc>
          <w:tcPr>
            <w:tcW w:w="710" w:type="dxa"/>
            <w:shd w:val="clear" w:color="auto" w:fill="D0CECE" w:themeFill="background2" w:themeFillShade="E6"/>
            <w:vAlign w:val="center"/>
          </w:tcPr>
          <w:p w14:paraId="7E53EE1B" w14:textId="79615CAE" w:rsidR="00D4355A" w:rsidRPr="003A05FC" w:rsidRDefault="00592460" w:rsidP="00195639">
            <w:pPr>
              <w:rPr>
                <w:rFonts w:cs="Arial"/>
                <w:b/>
                <w:color w:val="000000" w:themeColor="text1"/>
                <w:sz w:val="24"/>
                <w:szCs w:val="24"/>
                <w:lang w:val="es-CO" w:eastAsia="es-ES"/>
              </w:rPr>
            </w:pPr>
            <w:r>
              <w:rPr>
                <w:rFonts w:cs="Arial"/>
                <w:b/>
                <w:color w:val="000000" w:themeColor="text1"/>
                <w:sz w:val="24"/>
                <w:szCs w:val="24"/>
                <w:lang w:val="es-CO" w:eastAsia="es-ES"/>
              </w:rPr>
              <w:lastRenderedPageBreak/>
              <w:t>26.</w:t>
            </w:r>
          </w:p>
        </w:tc>
        <w:tc>
          <w:tcPr>
            <w:tcW w:w="9780" w:type="dxa"/>
            <w:shd w:val="clear" w:color="auto" w:fill="D0CECE" w:themeFill="background2" w:themeFillShade="E6"/>
            <w:vAlign w:val="center"/>
          </w:tcPr>
          <w:p w14:paraId="74E2787E" w14:textId="0066994A" w:rsidR="00D4355A" w:rsidRPr="003A05FC" w:rsidRDefault="0055042D" w:rsidP="0055042D">
            <w:pPr>
              <w:pStyle w:val="Prrafodelista"/>
              <w:widowControl w:val="0"/>
              <w:tabs>
                <w:tab w:val="center" w:pos="709"/>
                <w:tab w:val="left" w:pos="993"/>
              </w:tabs>
              <w:ind w:left="0"/>
              <w:jc w:val="both"/>
              <w:rPr>
                <w:rFonts w:ascii="Arial" w:hAnsi="Arial" w:cs="Arial"/>
                <w:b/>
                <w:szCs w:val="24"/>
              </w:rPr>
            </w:pPr>
            <w:r w:rsidRPr="00EC752B">
              <w:rPr>
                <w:rFonts w:ascii="Arial" w:hAnsi="Arial" w:cs="Arial"/>
                <w:b/>
                <w:sz w:val="22"/>
                <w:szCs w:val="22"/>
              </w:rPr>
              <w:t>ADJUDICACIÓN</w:t>
            </w:r>
            <w:r>
              <w:rPr>
                <w:rFonts w:ascii="Arial" w:hAnsi="Arial" w:cs="Arial"/>
                <w:b/>
                <w:sz w:val="22"/>
                <w:szCs w:val="22"/>
              </w:rPr>
              <w:t>.</w:t>
            </w:r>
          </w:p>
        </w:tc>
      </w:tr>
      <w:tr w:rsidR="0055042D" w:rsidRPr="003A05FC" w14:paraId="6796FF24" w14:textId="77777777" w:rsidTr="0055042D">
        <w:trPr>
          <w:trHeight w:val="592"/>
        </w:trPr>
        <w:tc>
          <w:tcPr>
            <w:tcW w:w="710" w:type="dxa"/>
            <w:shd w:val="clear" w:color="auto" w:fill="auto"/>
            <w:vAlign w:val="center"/>
          </w:tcPr>
          <w:p w14:paraId="160859BC" w14:textId="77777777" w:rsidR="0055042D" w:rsidRPr="003A05FC" w:rsidRDefault="0055042D" w:rsidP="00195639">
            <w:pPr>
              <w:rPr>
                <w:rFonts w:cs="Arial"/>
                <w:b/>
                <w:color w:val="000000" w:themeColor="text1"/>
                <w:sz w:val="24"/>
                <w:szCs w:val="24"/>
                <w:lang w:val="es-CO" w:eastAsia="es-ES"/>
              </w:rPr>
            </w:pPr>
          </w:p>
        </w:tc>
        <w:tc>
          <w:tcPr>
            <w:tcW w:w="9780" w:type="dxa"/>
            <w:shd w:val="clear" w:color="auto" w:fill="auto"/>
            <w:vAlign w:val="center"/>
          </w:tcPr>
          <w:p w14:paraId="5184F200" w14:textId="77777777" w:rsidR="00CA47F4" w:rsidRDefault="00CA47F4" w:rsidP="00195639">
            <w:pPr>
              <w:pStyle w:val="Logotipo"/>
              <w:tabs>
                <w:tab w:val="left" w:pos="851"/>
              </w:tabs>
              <w:jc w:val="both"/>
              <w:rPr>
                <w:rFonts w:ascii="Arial" w:hAnsi="Arial" w:cs="Arial"/>
                <w:b/>
                <w:sz w:val="22"/>
                <w:szCs w:val="22"/>
              </w:rPr>
            </w:pPr>
          </w:p>
          <w:p w14:paraId="2324FA2B" w14:textId="0F9490D5" w:rsidR="0055042D" w:rsidRDefault="0055042D" w:rsidP="00195639">
            <w:pPr>
              <w:pStyle w:val="Logotipo"/>
              <w:tabs>
                <w:tab w:val="left" w:pos="851"/>
              </w:tabs>
              <w:jc w:val="both"/>
              <w:rPr>
                <w:rFonts w:ascii="Arial" w:hAnsi="Arial" w:cs="Arial"/>
                <w:b/>
                <w:sz w:val="22"/>
                <w:szCs w:val="22"/>
              </w:rPr>
            </w:pPr>
            <w:r w:rsidRPr="00EC752B">
              <w:rPr>
                <w:rFonts w:ascii="Arial" w:hAnsi="Arial" w:cs="Arial"/>
                <w:b/>
                <w:sz w:val="22"/>
                <w:szCs w:val="22"/>
              </w:rPr>
              <w:t>COMUNICACIÓN DE ACEPTACIÓN DE LA</w:t>
            </w:r>
            <w:r w:rsidRPr="00EC752B">
              <w:rPr>
                <w:rFonts w:ascii="Arial" w:hAnsi="Arial" w:cs="Arial"/>
                <w:b/>
                <w:spacing w:val="-40"/>
                <w:sz w:val="22"/>
                <w:szCs w:val="22"/>
              </w:rPr>
              <w:t xml:space="preserve"> </w:t>
            </w:r>
            <w:r w:rsidRPr="00EC752B">
              <w:rPr>
                <w:rFonts w:ascii="Arial" w:hAnsi="Arial" w:cs="Arial"/>
                <w:b/>
                <w:sz w:val="22"/>
                <w:szCs w:val="22"/>
              </w:rPr>
              <w:t>OFERTA</w:t>
            </w:r>
            <w:r>
              <w:rPr>
                <w:rFonts w:ascii="Arial" w:hAnsi="Arial" w:cs="Arial"/>
                <w:b/>
                <w:sz w:val="22"/>
                <w:szCs w:val="22"/>
              </w:rPr>
              <w:t>.</w:t>
            </w:r>
          </w:p>
          <w:p w14:paraId="37983827" w14:textId="7AD38910" w:rsidR="0055042D" w:rsidRDefault="0055042D" w:rsidP="00195639">
            <w:pPr>
              <w:pStyle w:val="Logotipo"/>
              <w:tabs>
                <w:tab w:val="left" w:pos="851"/>
              </w:tabs>
              <w:jc w:val="both"/>
              <w:rPr>
                <w:rFonts w:ascii="Arial" w:hAnsi="Arial" w:cs="Arial"/>
                <w:b/>
                <w:sz w:val="22"/>
                <w:szCs w:val="22"/>
              </w:rPr>
            </w:pPr>
          </w:p>
          <w:p w14:paraId="0AC318B0" w14:textId="77777777" w:rsidR="0055042D" w:rsidRPr="00EC752B" w:rsidRDefault="0055042D" w:rsidP="0055042D">
            <w:pPr>
              <w:rPr>
                <w:rFonts w:cs="Arial"/>
                <w:sz w:val="22"/>
                <w:szCs w:val="22"/>
              </w:rPr>
            </w:pPr>
            <w:r w:rsidRPr="00EC752B">
              <w:rPr>
                <w:rFonts w:cs="Arial"/>
                <w:sz w:val="22"/>
                <w:szCs w:val="22"/>
              </w:rPr>
              <w:t>En</w:t>
            </w:r>
            <w:r w:rsidRPr="00EC752B">
              <w:rPr>
                <w:rFonts w:cs="Arial"/>
                <w:spacing w:val="-11"/>
                <w:sz w:val="22"/>
                <w:szCs w:val="22"/>
              </w:rPr>
              <w:t xml:space="preserve"> </w:t>
            </w:r>
            <w:r w:rsidRPr="00EC752B">
              <w:rPr>
                <w:rFonts w:cs="Arial"/>
                <w:sz w:val="22"/>
                <w:szCs w:val="22"/>
              </w:rPr>
              <w:t>la</w:t>
            </w:r>
            <w:r w:rsidRPr="00EC752B">
              <w:rPr>
                <w:rFonts w:cs="Arial"/>
                <w:spacing w:val="-13"/>
                <w:sz w:val="22"/>
                <w:szCs w:val="22"/>
              </w:rPr>
              <w:t xml:space="preserve"> </w:t>
            </w:r>
            <w:r w:rsidRPr="00EC752B">
              <w:rPr>
                <w:rFonts w:cs="Arial"/>
                <w:sz w:val="22"/>
                <w:szCs w:val="22"/>
              </w:rPr>
              <w:t>fecha</w:t>
            </w:r>
            <w:r w:rsidRPr="00EC752B">
              <w:rPr>
                <w:rFonts w:cs="Arial"/>
                <w:spacing w:val="-14"/>
                <w:sz w:val="22"/>
                <w:szCs w:val="22"/>
              </w:rPr>
              <w:t xml:space="preserve"> </w:t>
            </w:r>
            <w:r w:rsidRPr="00EC752B">
              <w:rPr>
                <w:rFonts w:cs="Arial"/>
                <w:sz w:val="22"/>
                <w:szCs w:val="22"/>
              </w:rPr>
              <w:t>establecida</w:t>
            </w:r>
            <w:r w:rsidRPr="00EC752B">
              <w:rPr>
                <w:rFonts w:cs="Arial"/>
                <w:spacing w:val="-11"/>
                <w:sz w:val="22"/>
                <w:szCs w:val="22"/>
              </w:rPr>
              <w:t xml:space="preserve"> </w:t>
            </w:r>
            <w:r w:rsidRPr="00EC752B">
              <w:rPr>
                <w:rFonts w:cs="Arial"/>
                <w:sz w:val="22"/>
                <w:szCs w:val="22"/>
              </w:rPr>
              <w:t>en</w:t>
            </w:r>
            <w:r w:rsidRPr="00EC752B">
              <w:rPr>
                <w:rFonts w:cs="Arial"/>
                <w:spacing w:val="-11"/>
                <w:sz w:val="22"/>
                <w:szCs w:val="22"/>
              </w:rPr>
              <w:t xml:space="preserve"> </w:t>
            </w:r>
            <w:r w:rsidRPr="00EC752B">
              <w:rPr>
                <w:rFonts w:cs="Arial"/>
                <w:sz w:val="22"/>
                <w:szCs w:val="22"/>
              </w:rPr>
              <w:t>la</w:t>
            </w:r>
            <w:r w:rsidRPr="00EC752B">
              <w:rPr>
                <w:rFonts w:cs="Arial"/>
                <w:spacing w:val="-11"/>
                <w:sz w:val="22"/>
                <w:szCs w:val="22"/>
              </w:rPr>
              <w:t xml:space="preserve"> </w:t>
            </w:r>
            <w:r w:rsidRPr="00EC752B">
              <w:rPr>
                <w:rFonts w:cs="Arial"/>
                <w:sz w:val="22"/>
                <w:szCs w:val="22"/>
              </w:rPr>
              <w:t>invitación</w:t>
            </w:r>
            <w:r w:rsidRPr="00EC752B">
              <w:rPr>
                <w:rFonts w:cs="Arial"/>
                <w:spacing w:val="-11"/>
                <w:sz w:val="22"/>
                <w:szCs w:val="22"/>
              </w:rPr>
              <w:t xml:space="preserve"> </w:t>
            </w:r>
            <w:r w:rsidRPr="00EC752B">
              <w:rPr>
                <w:rFonts w:cs="Arial"/>
                <w:sz w:val="22"/>
                <w:szCs w:val="22"/>
              </w:rPr>
              <w:t>pública,</w:t>
            </w:r>
            <w:r w:rsidRPr="00EC752B">
              <w:rPr>
                <w:rFonts w:cs="Arial"/>
                <w:spacing w:val="-10"/>
                <w:sz w:val="22"/>
                <w:szCs w:val="22"/>
              </w:rPr>
              <w:t xml:space="preserve"> </w:t>
            </w:r>
            <w:r w:rsidRPr="00EC752B">
              <w:rPr>
                <w:rFonts w:cs="Arial"/>
                <w:sz w:val="22"/>
                <w:szCs w:val="22"/>
              </w:rPr>
              <w:t>en</w:t>
            </w:r>
            <w:r w:rsidRPr="00EC752B">
              <w:rPr>
                <w:rFonts w:cs="Arial"/>
                <w:spacing w:val="-14"/>
                <w:sz w:val="22"/>
                <w:szCs w:val="22"/>
              </w:rPr>
              <w:t xml:space="preserve"> </w:t>
            </w:r>
            <w:r w:rsidRPr="00EC752B">
              <w:rPr>
                <w:rFonts w:cs="Arial"/>
                <w:sz w:val="22"/>
                <w:szCs w:val="22"/>
              </w:rPr>
              <w:t>el</w:t>
            </w:r>
            <w:r w:rsidRPr="00EC752B">
              <w:rPr>
                <w:rFonts w:cs="Arial"/>
                <w:spacing w:val="-12"/>
                <w:sz w:val="22"/>
                <w:szCs w:val="22"/>
              </w:rPr>
              <w:t xml:space="preserve"> </w:t>
            </w:r>
            <w:r w:rsidRPr="00EC752B">
              <w:rPr>
                <w:rFonts w:cs="Arial"/>
                <w:sz w:val="22"/>
                <w:szCs w:val="22"/>
              </w:rPr>
              <w:t>“Cronograma</w:t>
            </w:r>
            <w:r w:rsidRPr="00EC752B">
              <w:rPr>
                <w:rFonts w:cs="Arial"/>
                <w:spacing w:val="-11"/>
                <w:sz w:val="22"/>
                <w:szCs w:val="22"/>
              </w:rPr>
              <w:t xml:space="preserve"> </w:t>
            </w:r>
            <w:r w:rsidRPr="00EC752B">
              <w:rPr>
                <w:rFonts w:cs="Arial"/>
                <w:sz w:val="22"/>
                <w:szCs w:val="22"/>
              </w:rPr>
              <w:t>del</w:t>
            </w:r>
            <w:r w:rsidRPr="00EC752B">
              <w:rPr>
                <w:rFonts w:cs="Arial"/>
                <w:spacing w:val="-14"/>
                <w:sz w:val="22"/>
                <w:szCs w:val="22"/>
              </w:rPr>
              <w:t xml:space="preserve"> </w:t>
            </w:r>
            <w:r w:rsidRPr="00EC752B">
              <w:rPr>
                <w:rFonts w:cs="Arial"/>
                <w:sz w:val="22"/>
                <w:szCs w:val="22"/>
              </w:rPr>
              <w:t>Proceso”</w:t>
            </w:r>
            <w:r w:rsidRPr="00EC752B">
              <w:rPr>
                <w:rFonts w:cs="Arial"/>
                <w:spacing w:val="-10"/>
                <w:sz w:val="22"/>
                <w:szCs w:val="22"/>
              </w:rPr>
              <w:t xml:space="preserve"> </w:t>
            </w:r>
            <w:r w:rsidRPr="00EC752B">
              <w:rPr>
                <w:rFonts w:cs="Arial"/>
                <w:sz w:val="22"/>
                <w:szCs w:val="22"/>
              </w:rPr>
              <w:t>la</w:t>
            </w:r>
            <w:r w:rsidRPr="00EC752B">
              <w:rPr>
                <w:rFonts w:cs="Arial"/>
                <w:spacing w:val="-14"/>
                <w:sz w:val="22"/>
                <w:szCs w:val="22"/>
              </w:rPr>
              <w:t xml:space="preserve"> </w:t>
            </w:r>
            <w:r w:rsidRPr="00EC752B">
              <w:rPr>
                <w:rFonts w:cs="Arial"/>
                <w:sz w:val="22"/>
                <w:szCs w:val="22"/>
              </w:rPr>
              <w:t>Entidad procederá a publicar la comunicación de aceptación de la oferta simultáneamente con la respuesta</w:t>
            </w:r>
            <w:r w:rsidRPr="00EC752B">
              <w:rPr>
                <w:rFonts w:cs="Arial"/>
                <w:spacing w:val="-15"/>
                <w:sz w:val="22"/>
                <w:szCs w:val="22"/>
              </w:rPr>
              <w:t xml:space="preserve"> </w:t>
            </w:r>
            <w:r w:rsidRPr="00EC752B">
              <w:rPr>
                <w:rFonts w:cs="Arial"/>
                <w:sz w:val="22"/>
                <w:szCs w:val="22"/>
              </w:rPr>
              <w:t>a</w:t>
            </w:r>
            <w:r w:rsidRPr="00EC752B">
              <w:rPr>
                <w:rFonts w:cs="Arial"/>
                <w:spacing w:val="-15"/>
                <w:sz w:val="22"/>
                <w:szCs w:val="22"/>
              </w:rPr>
              <w:t xml:space="preserve"> </w:t>
            </w:r>
            <w:r w:rsidRPr="00EC752B">
              <w:rPr>
                <w:rFonts w:cs="Arial"/>
                <w:sz w:val="22"/>
                <w:szCs w:val="22"/>
              </w:rPr>
              <w:t>las</w:t>
            </w:r>
            <w:r w:rsidRPr="00EC752B">
              <w:rPr>
                <w:rFonts w:cs="Arial"/>
                <w:spacing w:val="-13"/>
                <w:sz w:val="22"/>
                <w:szCs w:val="22"/>
              </w:rPr>
              <w:t xml:space="preserve"> </w:t>
            </w:r>
            <w:r w:rsidRPr="00EC752B">
              <w:rPr>
                <w:rFonts w:cs="Arial"/>
                <w:sz w:val="22"/>
                <w:szCs w:val="22"/>
              </w:rPr>
              <w:t>observaciones</w:t>
            </w:r>
            <w:r w:rsidRPr="00EC752B">
              <w:rPr>
                <w:rFonts w:cs="Arial"/>
                <w:spacing w:val="-10"/>
                <w:sz w:val="22"/>
                <w:szCs w:val="22"/>
              </w:rPr>
              <w:t xml:space="preserve"> </w:t>
            </w:r>
            <w:r w:rsidRPr="00EC752B">
              <w:rPr>
                <w:rFonts w:cs="Arial"/>
                <w:sz w:val="22"/>
                <w:szCs w:val="22"/>
              </w:rPr>
              <w:t>presentadas</w:t>
            </w:r>
            <w:r w:rsidRPr="00EC752B">
              <w:rPr>
                <w:rFonts w:cs="Arial"/>
                <w:spacing w:val="-17"/>
                <w:sz w:val="22"/>
                <w:szCs w:val="22"/>
              </w:rPr>
              <w:t xml:space="preserve"> </w:t>
            </w:r>
            <w:r w:rsidRPr="00EC752B">
              <w:rPr>
                <w:rFonts w:cs="Arial"/>
                <w:sz w:val="22"/>
                <w:szCs w:val="22"/>
              </w:rPr>
              <w:t>por</w:t>
            </w:r>
            <w:r w:rsidRPr="00EC752B">
              <w:rPr>
                <w:rFonts w:cs="Arial"/>
                <w:spacing w:val="-14"/>
                <w:sz w:val="22"/>
                <w:szCs w:val="22"/>
              </w:rPr>
              <w:t xml:space="preserve"> </w:t>
            </w:r>
            <w:r w:rsidRPr="00EC752B">
              <w:rPr>
                <w:rFonts w:cs="Arial"/>
                <w:sz w:val="22"/>
                <w:szCs w:val="22"/>
              </w:rPr>
              <w:t>los</w:t>
            </w:r>
            <w:r w:rsidRPr="00EC752B">
              <w:rPr>
                <w:rFonts w:cs="Arial"/>
                <w:spacing w:val="-15"/>
                <w:sz w:val="22"/>
                <w:szCs w:val="22"/>
              </w:rPr>
              <w:t xml:space="preserve"> </w:t>
            </w:r>
            <w:r w:rsidRPr="00EC752B">
              <w:rPr>
                <w:rFonts w:cs="Arial"/>
                <w:sz w:val="22"/>
                <w:szCs w:val="22"/>
              </w:rPr>
              <w:t>oferentes</w:t>
            </w:r>
            <w:r w:rsidRPr="00EC752B">
              <w:rPr>
                <w:rFonts w:cs="Arial"/>
                <w:spacing w:val="-6"/>
                <w:sz w:val="22"/>
                <w:szCs w:val="22"/>
              </w:rPr>
              <w:t xml:space="preserve"> </w:t>
            </w:r>
            <w:r w:rsidRPr="00EC752B">
              <w:rPr>
                <w:rFonts w:cs="Arial"/>
                <w:sz w:val="22"/>
                <w:szCs w:val="22"/>
              </w:rPr>
              <w:t>a</w:t>
            </w:r>
            <w:r w:rsidRPr="00EC752B">
              <w:rPr>
                <w:rFonts w:cs="Arial"/>
                <w:spacing w:val="-6"/>
                <w:sz w:val="22"/>
                <w:szCs w:val="22"/>
              </w:rPr>
              <w:t xml:space="preserve"> </w:t>
            </w:r>
            <w:r w:rsidRPr="00EC752B">
              <w:rPr>
                <w:rFonts w:cs="Arial"/>
                <w:sz w:val="22"/>
                <w:szCs w:val="22"/>
              </w:rPr>
              <w:t>los</w:t>
            </w:r>
            <w:r w:rsidRPr="00EC752B">
              <w:rPr>
                <w:rFonts w:cs="Arial"/>
                <w:spacing w:val="-4"/>
                <w:sz w:val="22"/>
                <w:szCs w:val="22"/>
              </w:rPr>
              <w:t xml:space="preserve"> </w:t>
            </w:r>
            <w:r w:rsidRPr="00EC752B">
              <w:rPr>
                <w:rFonts w:cs="Arial"/>
                <w:sz w:val="22"/>
                <w:szCs w:val="22"/>
              </w:rPr>
              <w:t>informes</w:t>
            </w:r>
            <w:r w:rsidRPr="00EC752B">
              <w:rPr>
                <w:rFonts w:cs="Arial"/>
                <w:spacing w:val="-3"/>
                <w:sz w:val="22"/>
                <w:szCs w:val="22"/>
              </w:rPr>
              <w:t xml:space="preserve"> </w:t>
            </w:r>
            <w:r w:rsidRPr="00EC752B">
              <w:rPr>
                <w:rFonts w:cs="Arial"/>
                <w:sz w:val="22"/>
                <w:szCs w:val="22"/>
              </w:rPr>
              <w:t>de</w:t>
            </w:r>
            <w:r w:rsidRPr="00EC752B">
              <w:rPr>
                <w:rFonts w:cs="Arial"/>
                <w:spacing w:val="-17"/>
                <w:sz w:val="22"/>
                <w:szCs w:val="22"/>
              </w:rPr>
              <w:t xml:space="preserve"> </w:t>
            </w:r>
            <w:r w:rsidRPr="00EC752B">
              <w:rPr>
                <w:rFonts w:cs="Arial"/>
                <w:sz w:val="22"/>
                <w:szCs w:val="22"/>
              </w:rPr>
              <w:t>evaluación a través del SECOP</w:t>
            </w:r>
            <w:r w:rsidRPr="00EC752B">
              <w:rPr>
                <w:rFonts w:cs="Arial"/>
                <w:spacing w:val="-8"/>
                <w:sz w:val="22"/>
                <w:szCs w:val="22"/>
              </w:rPr>
              <w:t xml:space="preserve"> </w:t>
            </w:r>
            <w:r w:rsidRPr="00EC752B">
              <w:rPr>
                <w:rFonts w:cs="Arial"/>
                <w:sz w:val="22"/>
                <w:szCs w:val="22"/>
              </w:rPr>
              <w:t>II.</w:t>
            </w:r>
          </w:p>
          <w:p w14:paraId="7996D321" w14:textId="77777777" w:rsidR="0055042D" w:rsidRPr="00EC752B" w:rsidRDefault="0055042D" w:rsidP="0055042D">
            <w:pPr>
              <w:ind w:left="426"/>
              <w:rPr>
                <w:rFonts w:cs="Arial"/>
                <w:sz w:val="22"/>
                <w:szCs w:val="22"/>
              </w:rPr>
            </w:pPr>
          </w:p>
          <w:p w14:paraId="2A2E85DC" w14:textId="77777777" w:rsidR="0055042D" w:rsidRPr="00EC752B" w:rsidRDefault="0055042D" w:rsidP="0055042D">
            <w:pPr>
              <w:rPr>
                <w:rFonts w:cs="Arial"/>
                <w:snapToGrid w:val="0"/>
                <w:sz w:val="22"/>
                <w:szCs w:val="22"/>
              </w:rPr>
            </w:pPr>
            <w:r w:rsidRPr="00EC752B">
              <w:rPr>
                <w:rFonts w:cs="Arial"/>
                <w:snapToGrid w:val="0"/>
                <w:sz w:val="22"/>
                <w:szCs w:val="22"/>
              </w:rPr>
              <w:t>La comunicación de aceptación junto con la oferta constituye para todos los efectos el contrato celebrado, con base en el cual se efectuará el correspondiente registro presupuestal conforme a la articulo 94 literal d) de la ley 1474 de 2011.</w:t>
            </w:r>
          </w:p>
          <w:p w14:paraId="55D21FEA" w14:textId="77777777" w:rsidR="0055042D" w:rsidRPr="00EC752B" w:rsidRDefault="0055042D" w:rsidP="0055042D">
            <w:pPr>
              <w:rPr>
                <w:rFonts w:cs="Arial"/>
                <w:snapToGrid w:val="0"/>
                <w:sz w:val="22"/>
                <w:szCs w:val="22"/>
              </w:rPr>
            </w:pPr>
          </w:p>
          <w:p w14:paraId="791F296C" w14:textId="77777777" w:rsidR="0055042D" w:rsidRPr="00EC752B" w:rsidRDefault="0055042D" w:rsidP="0055042D">
            <w:pPr>
              <w:rPr>
                <w:rFonts w:cs="Arial"/>
                <w:snapToGrid w:val="0"/>
                <w:sz w:val="22"/>
                <w:szCs w:val="22"/>
              </w:rPr>
            </w:pPr>
            <w:r w:rsidRPr="00EC752B">
              <w:rPr>
                <w:rFonts w:cs="Arial"/>
                <w:snapToGrid w:val="0"/>
                <w:sz w:val="22"/>
                <w:szCs w:val="22"/>
              </w:rPr>
              <w:t>Mediante la comunicación de aceptación de la oferta, o de declaratoria de desierta, la Entidad manifestará la aceptación expresa e incondicional de la misma, los datos de contacto de la Entidad y del Supervisor designado. Con la publicación de la comunicación de aceptación a través de SECOP II, el proponente seleccionado quedará informado de la aceptación de su oferta.</w:t>
            </w:r>
          </w:p>
          <w:p w14:paraId="3B851722" w14:textId="77777777" w:rsidR="0055042D" w:rsidRPr="00EC752B" w:rsidRDefault="0055042D" w:rsidP="0055042D">
            <w:pPr>
              <w:rPr>
                <w:rFonts w:cs="Arial"/>
                <w:snapToGrid w:val="0"/>
                <w:sz w:val="22"/>
                <w:szCs w:val="22"/>
              </w:rPr>
            </w:pPr>
          </w:p>
          <w:p w14:paraId="59673632" w14:textId="7A429464" w:rsidR="00712701" w:rsidRPr="003B37BC" w:rsidRDefault="0055042D" w:rsidP="00712701">
            <w:pPr>
              <w:rPr>
                <w:rFonts w:cs="Arial"/>
                <w:snapToGrid w:val="0"/>
                <w:sz w:val="22"/>
                <w:szCs w:val="22"/>
              </w:rPr>
            </w:pPr>
            <w:r w:rsidRPr="00EC752B">
              <w:rPr>
                <w:rFonts w:cs="Arial"/>
                <w:snapToGrid w:val="0"/>
                <w:sz w:val="22"/>
                <w:szCs w:val="22"/>
              </w:rPr>
              <w:t>En caso de no lograrse la adjudicación, la Entidad declarará desierto el proceso mediante comunicación motivada que será publicada en el SECOP II y en la página de la Entidad. Si hubiere proponentes el término para presentar el recurso de reposición correrá desde la notificación del acto que declaró desierto el proceso.</w:t>
            </w:r>
          </w:p>
        </w:tc>
      </w:tr>
    </w:tbl>
    <w:p w14:paraId="0A07C61D" w14:textId="60C6435D" w:rsidR="00110988" w:rsidRPr="003A05FC" w:rsidRDefault="00110988" w:rsidP="00230B04">
      <w:pPr>
        <w:rPr>
          <w:rFonts w:cs="Arial"/>
          <w:noProof/>
          <w:sz w:val="24"/>
          <w:szCs w:val="24"/>
          <w:lang w:val="es-CO"/>
        </w:rPr>
      </w:pPr>
    </w:p>
    <w:p w14:paraId="6FBB5567" w14:textId="77777777" w:rsidR="00233070" w:rsidRPr="00EC752B" w:rsidRDefault="00233070" w:rsidP="00233070">
      <w:pPr>
        <w:rPr>
          <w:rFonts w:cs="Arial"/>
          <w:color w:val="FF0000"/>
          <w:sz w:val="22"/>
          <w:szCs w:val="22"/>
        </w:rPr>
      </w:pPr>
      <w:r w:rsidRPr="00EC752B">
        <w:rPr>
          <w:rFonts w:cs="Arial"/>
          <w:sz w:val="22"/>
          <w:szCs w:val="22"/>
        </w:rPr>
        <w:t xml:space="preserve">El presente documento corresponde al estudio previo de conveniencia y oportunidad en la modalidad de mínima cuantía, para contratar el servicio de impresión, fotocopiado y scanner bajo la modalidad de arrendamiento in </w:t>
      </w:r>
      <w:proofErr w:type="spellStart"/>
      <w:r w:rsidRPr="00EC752B">
        <w:rPr>
          <w:rFonts w:cs="Arial"/>
          <w:sz w:val="22"/>
          <w:szCs w:val="22"/>
        </w:rPr>
        <w:t>house</w:t>
      </w:r>
      <w:proofErr w:type="spellEnd"/>
      <w:r w:rsidRPr="00EC752B">
        <w:rPr>
          <w:rFonts w:cs="Arial"/>
          <w:sz w:val="22"/>
          <w:szCs w:val="22"/>
        </w:rPr>
        <w:t>, incluyendo hardware, software, administración, insumos y mantenimiento entre otros, de acuerdo con las especificaciones técnicas descritas y exigidas por la Entidad.</w:t>
      </w:r>
    </w:p>
    <w:p w14:paraId="0129621D" w14:textId="19CE3B9E" w:rsidR="00294D31" w:rsidRPr="003A05FC" w:rsidRDefault="00294D31" w:rsidP="00230B04">
      <w:pPr>
        <w:rPr>
          <w:rFonts w:cs="Arial"/>
          <w:b/>
          <w:color w:val="000000" w:themeColor="text1"/>
          <w:sz w:val="24"/>
          <w:szCs w:val="24"/>
          <w:lang w:val="es-CO"/>
        </w:rPr>
      </w:pPr>
    </w:p>
    <w:p w14:paraId="17D1ECF3" w14:textId="77777777" w:rsidR="00300C1C" w:rsidRPr="003A05FC" w:rsidRDefault="00300C1C" w:rsidP="00230B04">
      <w:pPr>
        <w:rPr>
          <w:rFonts w:cs="Arial"/>
          <w:b/>
          <w:color w:val="000000" w:themeColor="text1"/>
          <w:sz w:val="24"/>
          <w:szCs w:val="24"/>
          <w:lang w:val="es-CO"/>
        </w:rPr>
      </w:pPr>
    </w:p>
    <w:p w14:paraId="0BD45FF2" w14:textId="2944497F" w:rsidR="00300C1C" w:rsidRDefault="00300C1C" w:rsidP="00EE5EF4">
      <w:pPr>
        <w:pStyle w:val="Logotipo"/>
        <w:jc w:val="both"/>
        <w:rPr>
          <w:rFonts w:ascii="Arial" w:hAnsi="Arial" w:cs="Arial"/>
          <w:b/>
          <w:sz w:val="24"/>
          <w:szCs w:val="24"/>
        </w:rPr>
      </w:pPr>
    </w:p>
    <w:p w14:paraId="3BC449FB" w14:textId="7456E88A" w:rsidR="00712701" w:rsidRDefault="00712701" w:rsidP="00EE5EF4">
      <w:pPr>
        <w:pStyle w:val="Logotipo"/>
        <w:jc w:val="both"/>
        <w:rPr>
          <w:rFonts w:ascii="Arial" w:hAnsi="Arial" w:cs="Arial"/>
          <w:b/>
          <w:sz w:val="24"/>
          <w:szCs w:val="24"/>
        </w:rPr>
      </w:pPr>
    </w:p>
    <w:p w14:paraId="4523E57A" w14:textId="77777777" w:rsidR="00712701" w:rsidRPr="003A05FC" w:rsidRDefault="00712701" w:rsidP="00EE5EF4">
      <w:pPr>
        <w:pStyle w:val="Logotipo"/>
        <w:jc w:val="both"/>
        <w:rPr>
          <w:rFonts w:ascii="Arial" w:hAnsi="Arial" w:cs="Arial"/>
          <w:b/>
          <w:sz w:val="24"/>
          <w:szCs w:val="24"/>
        </w:rPr>
      </w:pPr>
    </w:p>
    <w:p w14:paraId="04B5952C" w14:textId="3352D579" w:rsidR="00EE5EF4" w:rsidRPr="003A05FC" w:rsidRDefault="00EE5EF4" w:rsidP="00EE5EF4">
      <w:pPr>
        <w:pStyle w:val="Logotipo"/>
        <w:jc w:val="both"/>
        <w:rPr>
          <w:rFonts w:ascii="Arial" w:hAnsi="Arial" w:cs="Arial"/>
          <w:b/>
          <w:sz w:val="24"/>
          <w:szCs w:val="24"/>
        </w:rPr>
      </w:pPr>
      <w:r w:rsidRPr="003A05FC">
        <w:rPr>
          <w:rFonts w:ascii="Arial" w:hAnsi="Arial" w:cs="Arial"/>
          <w:b/>
          <w:sz w:val="24"/>
          <w:szCs w:val="24"/>
        </w:rPr>
        <w:t xml:space="preserve">EULISES CASTAÑEDA PEÑA </w:t>
      </w:r>
    </w:p>
    <w:p w14:paraId="4528692A" w14:textId="062C54BD" w:rsidR="00EE5EF4" w:rsidRPr="003A05FC" w:rsidRDefault="00EE5EF4" w:rsidP="00EE5EF4">
      <w:pPr>
        <w:pStyle w:val="Logotipo"/>
        <w:jc w:val="both"/>
        <w:rPr>
          <w:rFonts w:ascii="Arial" w:hAnsi="Arial" w:cs="Arial"/>
          <w:sz w:val="24"/>
          <w:szCs w:val="24"/>
        </w:rPr>
      </w:pPr>
      <w:r w:rsidRPr="003A05FC">
        <w:rPr>
          <w:rFonts w:ascii="Arial" w:hAnsi="Arial" w:cs="Arial"/>
          <w:sz w:val="24"/>
          <w:szCs w:val="24"/>
        </w:rPr>
        <w:t>Técnico Administrativo.</w:t>
      </w:r>
    </w:p>
    <w:p w14:paraId="3C8D5E19" w14:textId="078BEA1E" w:rsidR="00300C1C" w:rsidRPr="003A05FC" w:rsidRDefault="001C5DBB" w:rsidP="00E47F65">
      <w:pPr>
        <w:autoSpaceDE w:val="0"/>
        <w:autoSpaceDN w:val="0"/>
        <w:adjustRightInd w:val="0"/>
        <w:rPr>
          <w:rFonts w:cs="Arial"/>
          <w:sz w:val="24"/>
          <w:szCs w:val="24"/>
        </w:rPr>
      </w:pPr>
      <w:r w:rsidRPr="003A05FC">
        <w:rPr>
          <w:rFonts w:cs="Arial"/>
          <w:noProof/>
          <w:sz w:val="24"/>
          <w:szCs w:val="24"/>
        </w:rPr>
        <w:drawing>
          <wp:anchor distT="0" distB="0" distL="114300" distR="114300" simplePos="0" relativeHeight="251658240" behindDoc="1" locked="0" layoutInCell="1" allowOverlap="1" wp14:anchorId="3B63FB9E" wp14:editId="641EACC2">
            <wp:simplePos x="0" y="0"/>
            <wp:positionH relativeFrom="margin">
              <wp:posOffset>3143039</wp:posOffset>
            </wp:positionH>
            <wp:positionV relativeFrom="paragraph">
              <wp:posOffset>101389</wp:posOffset>
            </wp:positionV>
            <wp:extent cx="720090" cy="175260"/>
            <wp:effectExtent l="0" t="0" r="3810" b="0"/>
            <wp:wrapTight wrapText="bothSides">
              <wp:wrapPolygon edited="0">
                <wp:start x="0" y="0"/>
                <wp:lineTo x="0" y="18783"/>
                <wp:lineTo x="21143" y="18783"/>
                <wp:lineTo x="2114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0090" cy="175260"/>
                    </a:xfrm>
                    <a:prstGeom prst="rect">
                      <a:avLst/>
                    </a:prstGeom>
                    <a:noFill/>
                    <a:ln>
                      <a:noFill/>
                    </a:ln>
                  </pic:spPr>
                </pic:pic>
              </a:graphicData>
            </a:graphic>
          </wp:anchor>
        </w:drawing>
      </w:r>
      <w:r w:rsidRPr="003A05FC">
        <w:rPr>
          <w:rFonts w:cs="Arial"/>
          <w:noProof/>
          <w:sz w:val="24"/>
          <w:szCs w:val="24"/>
        </w:rPr>
        <w:t xml:space="preserve">                                                                                    </w:t>
      </w:r>
    </w:p>
    <w:p w14:paraId="023CEF8C" w14:textId="1DA126AA" w:rsidR="001C5DBB" w:rsidRPr="006A6C9E" w:rsidRDefault="006A6C9E" w:rsidP="00E47F65">
      <w:pPr>
        <w:autoSpaceDE w:val="0"/>
        <w:autoSpaceDN w:val="0"/>
        <w:adjustRightInd w:val="0"/>
        <w:rPr>
          <w:rFonts w:cs="Arial"/>
          <w:sz w:val="16"/>
          <w:szCs w:val="16"/>
        </w:rPr>
      </w:pPr>
      <w:r w:rsidRPr="006A6C9E">
        <w:rPr>
          <w:rFonts w:cs="Arial"/>
          <w:noProof/>
          <w:sz w:val="16"/>
          <w:szCs w:val="16"/>
        </w:rPr>
        <w:drawing>
          <wp:anchor distT="0" distB="0" distL="114300" distR="114300" simplePos="0" relativeHeight="251659264" behindDoc="1" locked="0" layoutInCell="1" allowOverlap="1" wp14:anchorId="1B98E618" wp14:editId="3694B001">
            <wp:simplePos x="0" y="0"/>
            <wp:positionH relativeFrom="column">
              <wp:posOffset>3766820</wp:posOffset>
            </wp:positionH>
            <wp:positionV relativeFrom="paragraph">
              <wp:posOffset>9102</wp:posOffset>
            </wp:positionV>
            <wp:extent cx="317500" cy="285750"/>
            <wp:effectExtent l="0" t="0" r="6350" b="0"/>
            <wp:wrapTight wrapText="bothSides">
              <wp:wrapPolygon edited="0">
                <wp:start x="0" y="0"/>
                <wp:lineTo x="0" y="20160"/>
                <wp:lineTo x="20736" y="20160"/>
                <wp:lineTo x="20736" y="0"/>
                <wp:lineTo x="0" y="0"/>
              </wp:wrapPolygon>
            </wp:wrapTight>
            <wp:docPr id="2" name="Imagen 2"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con confianza baja"/>
                    <pic:cNvPicPr/>
                  </pic:nvPicPr>
                  <pic:blipFill>
                    <a:blip r:embed="rId20">
                      <a:extLst>
                        <a:ext uri="{28A0092B-C50C-407E-A947-70E740481C1C}">
                          <a14:useLocalDpi xmlns:a14="http://schemas.microsoft.com/office/drawing/2010/main" val="0"/>
                        </a:ext>
                      </a:extLst>
                    </a:blip>
                    <a:stretch>
                      <a:fillRect/>
                    </a:stretch>
                  </pic:blipFill>
                  <pic:spPr>
                    <a:xfrm>
                      <a:off x="0" y="0"/>
                      <a:ext cx="317500" cy="285750"/>
                    </a:xfrm>
                    <a:prstGeom prst="rect">
                      <a:avLst/>
                    </a:prstGeom>
                  </pic:spPr>
                </pic:pic>
              </a:graphicData>
            </a:graphic>
          </wp:anchor>
        </w:drawing>
      </w:r>
      <w:r w:rsidR="00823692" w:rsidRPr="006A6C9E">
        <w:rPr>
          <w:rFonts w:cs="Arial"/>
          <w:sz w:val="16"/>
          <w:szCs w:val="16"/>
        </w:rPr>
        <w:t xml:space="preserve">Elaboró: Cesar Mauricio Velez Garcia   </w:t>
      </w:r>
      <w:r w:rsidR="00300C1C" w:rsidRPr="006A6C9E">
        <w:rPr>
          <w:rFonts w:cs="Arial"/>
          <w:sz w:val="16"/>
          <w:szCs w:val="16"/>
        </w:rPr>
        <w:t>- Abogado</w:t>
      </w:r>
      <w:r w:rsidR="00823692" w:rsidRPr="006A6C9E">
        <w:rPr>
          <w:rFonts w:cs="Arial"/>
          <w:sz w:val="16"/>
          <w:szCs w:val="16"/>
        </w:rPr>
        <w:t xml:space="preserve"> área de Compras </w:t>
      </w:r>
    </w:p>
    <w:p w14:paraId="2E1F152D" w14:textId="7444D3CC" w:rsidR="00E47F65" w:rsidRPr="006A6C9E" w:rsidRDefault="00823692" w:rsidP="00E47F65">
      <w:pPr>
        <w:autoSpaceDE w:val="0"/>
        <w:autoSpaceDN w:val="0"/>
        <w:adjustRightInd w:val="0"/>
        <w:rPr>
          <w:rFonts w:cs="Arial"/>
          <w:sz w:val="16"/>
          <w:szCs w:val="16"/>
        </w:rPr>
      </w:pPr>
      <w:r w:rsidRPr="006A6C9E">
        <w:rPr>
          <w:rFonts w:cs="Arial"/>
          <w:sz w:val="16"/>
          <w:szCs w:val="16"/>
        </w:rPr>
        <w:t xml:space="preserve">Revisó: </w:t>
      </w:r>
      <w:r w:rsidR="00CA47F4">
        <w:rPr>
          <w:rFonts w:cs="Arial"/>
          <w:sz w:val="16"/>
          <w:szCs w:val="16"/>
        </w:rPr>
        <w:t xml:space="preserve"> </w:t>
      </w:r>
      <w:r w:rsidR="00E47F65" w:rsidRPr="006A6C9E">
        <w:rPr>
          <w:rFonts w:cs="Arial"/>
          <w:sz w:val="16"/>
          <w:szCs w:val="16"/>
        </w:rPr>
        <w:t xml:space="preserve">Gilberto </w:t>
      </w:r>
      <w:proofErr w:type="spellStart"/>
      <w:r w:rsidR="00E47F65" w:rsidRPr="006A6C9E">
        <w:rPr>
          <w:rFonts w:cs="Arial"/>
          <w:sz w:val="16"/>
          <w:szCs w:val="16"/>
        </w:rPr>
        <w:t>Mánfula</w:t>
      </w:r>
      <w:proofErr w:type="spellEnd"/>
      <w:r w:rsidR="00E47F65" w:rsidRPr="006A6C9E">
        <w:rPr>
          <w:rFonts w:cs="Arial"/>
          <w:sz w:val="16"/>
          <w:szCs w:val="16"/>
        </w:rPr>
        <w:t xml:space="preserve"> Rodriguez – Abogado Especializado área de Compras </w:t>
      </w:r>
      <w:r w:rsidR="001C5DBB" w:rsidRPr="006A6C9E">
        <w:rPr>
          <w:rFonts w:cs="Arial"/>
          <w:noProof/>
          <w:sz w:val="16"/>
          <w:szCs w:val="16"/>
        </w:rPr>
        <w:t xml:space="preserve">   </w:t>
      </w:r>
    </w:p>
    <w:p w14:paraId="1B808FF3" w14:textId="6A50BA71" w:rsidR="00E47F65" w:rsidRPr="006A6C9E" w:rsidRDefault="001C5DBB" w:rsidP="00300C1C">
      <w:pPr>
        <w:autoSpaceDE w:val="0"/>
        <w:autoSpaceDN w:val="0"/>
        <w:adjustRightInd w:val="0"/>
        <w:rPr>
          <w:rFonts w:cs="Arial"/>
          <w:color w:val="1F4E79" w:themeColor="accent5" w:themeShade="80"/>
          <w:sz w:val="16"/>
          <w:szCs w:val="16"/>
        </w:rPr>
      </w:pPr>
      <w:proofErr w:type="spellStart"/>
      <w:r w:rsidRPr="006A6C9E">
        <w:rPr>
          <w:rFonts w:cs="Arial"/>
          <w:sz w:val="16"/>
          <w:szCs w:val="16"/>
          <w:lang w:val="es-CO"/>
        </w:rPr>
        <w:t>V.o.B.o</w:t>
      </w:r>
      <w:proofErr w:type="spellEnd"/>
      <w:r w:rsidRPr="006A6C9E">
        <w:rPr>
          <w:rFonts w:cs="Arial"/>
          <w:sz w:val="16"/>
          <w:szCs w:val="16"/>
          <w:lang w:val="es-CO"/>
        </w:rPr>
        <w:t xml:space="preserve">: </w:t>
      </w:r>
      <w:r w:rsidR="00E47F65" w:rsidRPr="006A6C9E">
        <w:rPr>
          <w:rFonts w:cs="Arial"/>
          <w:sz w:val="16"/>
          <w:szCs w:val="16"/>
        </w:rPr>
        <w:t>Diana Rodriguez - Profesional Especializado - Oficina Asesora Jurídica</w:t>
      </w:r>
    </w:p>
    <w:sectPr w:rsidR="00E47F65" w:rsidRPr="006A6C9E" w:rsidSect="003B37BC">
      <w:headerReference w:type="default" r:id="rId21"/>
      <w:footerReference w:type="default" r:id="rId22"/>
      <w:pgSz w:w="12240" w:h="19440" w:code="129"/>
      <w:pgMar w:top="1894" w:right="1134" w:bottom="1134" w:left="1134" w:header="1134"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F79B" w14:textId="77777777" w:rsidR="00711ACE" w:rsidRDefault="00711ACE">
      <w:r>
        <w:separator/>
      </w:r>
    </w:p>
  </w:endnote>
  <w:endnote w:type="continuationSeparator" w:id="0">
    <w:p w14:paraId="53E35434" w14:textId="77777777" w:rsidR="00711ACE" w:rsidRDefault="0071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07AE" w14:textId="77777777" w:rsidR="00A554D0" w:rsidRDefault="00B174F8" w:rsidP="00A554D0">
    <w:pPr>
      <w:pStyle w:val="Piedepgina"/>
      <w:jc w:val="center"/>
      <w:rPr>
        <w:rFonts w:eastAsia="Calibri" w:cs="Arial"/>
        <w:b/>
        <w:noProof/>
        <w:sz w:val="12"/>
        <w:szCs w:val="12"/>
        <w:lang w:val="es-CO"/>
      </w:rPr>
    </w:pPr>
    <w:r w:rsidRPr="00B174F8">
      <w:rPr>
        <w:rFonts w:eastAsia="Calibri" w:cs="Arial"/>
        <w:b/>
        <w:noProof/>
        <w:sz w:val="12"/>
        <w:szCs w:val="12"/>
        <w:lang w:val="es-CO"/>
      </w:rPr>
      <w:t xml:space="preserve">    </w:t>
    </w:r>
    <w:r w:rsidRPr="00B174F8">
      <w:rPr>
        <w:rFonts w:eastAsia="Calibri" w:cs="Arial"/>
        <w:b/>
        <w:noProof/>
        <w:sz w:val="12"/>
        <w:szCs w:val="12"/>
        <w:lang w:val="es-CO"/>
      </w:rPr>
      <w:tab/>
    </w:r>
    <w:r w:rsidR="007D07FF" w:rsidRPr="00B174F8">
      <w:rPr>
        <w:rFonts w:eastAsia="Calibri" w:cs="Arial"/>
        <w:b/>
        <w:noProof/>
        <w:sz w:val="12"/>
        <w:szCs w:val="12"/>
        <w:lang w:val="es-CO"/>
      </w:rPr>
      <w:tab/>
    </w:r>
    <w:r w:rsidR="00726576">
      <w:rPr>
        <w:rFonts w:eastAsia="Calibri" w:cs="Arial"/>
        <w:b/>
        <w:noProof/>
        <w:sz w:val="12"/>
        <w:szCs w:val="12"/>
        <w:lang w:val="es-CO"/>
      </w:rPr>
      <w:tab/>
    </w:r>
  </w:p>
  <w:p w14:paraId="1EBAA589" w14:textId="23CCA67D" w:rsidR="00A554D0" w:rsidRPr="0044732C" w:rsidRDefault="00A554D0" w:rsidP="00A554D0">
    <w:pPr>
      <w:pStyle w:val="Piedepgina"/>
      <w:rPr>
        <w:rFonts w:ascii="Calibri" w:hAnsi="Calibri"/>
      </w:rPr>
    </w:pPr>
    <w:r>
      <w:rPr>
        <w:rFonts w:eastAsia="Calibri" w:cs="Arial"/>
        <w:b/>
        <w:noProof/>
        <w:sz w:val="12"/>
        <w:szCs w:val="12"/>
        <w:lang w:val="es-CO"/>
      </w:rPr>
      <w:fldChar w:fldCharType="begin"/>
    </w:r>
    <w:r>
      <w:rPr>
        <w:rFonts w:eastAsia="Calibri" w:cs="Arial"/>
        <w:b/>
        <w:noProof/>
        <w:sz w:val="12"/>
        <w:szCs w:val="12"/>
        <w:lang w:val="es-CO"/>
      </w:rPr>
      <w:instrText xml:space="preserve"> FILENAME \p \* MERGEFORMAT </w:instrText>
    </w:r>
    <w:r>
      <w:rPr>
        <w:rFonts w:eastAsia="Calibri" w:cs="Arial"/>
        <w:b/>
        <w:noProof/>
        <w:sz w:val="12"/>
        <w:szCs w:val="12"/>
        <w:lang w:val="es-CO"/>
      </w:rPr>
      <w:fldChar w:fldCharType="separate"/>
    </w:r>
    <w:r w:rsidR="003B37BC">
      <w:rPr>
        <w:rFonts w:eastAsia="Calibri" w:cs="Arial"/>
        <w:b/>
        <w:noProof/>
        <w:sz w:val="12"/>
        <w:szCs w:val="12"/>
        <w:lang w:val="es-CO"/>
      </w:rPr>
      <w:t>U:\19-Contratos\1-Contratos-Arrendamiento\ARRENDAMIENTO DE IMPRESORAS\ESTUDIO PREVIO ARRENDAMIENTO IMPRESORAS.docx</w:t>
    </w:r>
    <w:r>
      <w:rPr>
        <w:rFonts w:eastAsia="Calibri" w:cs="Arial"/>
        <w:b/>
        <w:noProof/>
        <w:sz w:val="12"/>
        <w:szCs w:val="12"/>
        <w:lang w:val="es-CO"/>
      </w:rPr>
      <w:fldChar w:fldCharType="end"/>
    </w:r>
  </w:p>
  <w:p w14:paraId="7E614D4E" w14:textId="33AF4964" w:rsidR="00B174F8" w:rsidRPr="00B174F8" w:rsidRDefault="00A554D0" w:rsidP="00A554D0">
    <w:pPr>
      <w:keepLines/>
      <w:tabs>
        <w:tab w:val="left" w:pos="-1080"/>
        <w:tab w:val="center" w:pos="4320"/>
        <w:tab w:val="right" w:pos="9480"/>
      </w:tabs>
      <w:jc w:val="left"/>
      <w:rPr>
        <w:rFonts w:eastAsia="Calibri" w:cs="Arial"/>
        <w:sz w:val="16"/>
        <w:szCs w:val="16"/>
        <w:lang w:val="es-CO"/>
      </w:rPr>
    </w:pPr>
    <w:r>
      <w:rPr>
        <w:noProof/>
        <w:sz w:val="12"/>
        <w:szCs w:val="12"/>
      </w:rPr>
      <w:drawing>
        <wp:anchor distT="0" distB="0" distL="114300" distR="114300" simplePos="0" relativeHeight="251661312" behindDoc="0" locked="0" layoutInCell="1" allowOverlap="1" wp14:anchorId="0E34EAEA" wp14:editId="77C0235C">
          <wp:simplePos x="0" y="0"/>
          <wp:positionH relativeFrom="column">
            <wp:posOffset>-707898</wp:posOffset>
          </wp:positionH>
          <wp:positionV relativeFrom="paragraph">
            <wp:posOffset>115316</wp:posOffset>
          </wp:positionV>
          <wp:extent cx="7831455" cy="925512"/>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53649" cy="928135"/>
                  </a:xfrm>
                  <a:prstGeom prst="rect">
                    <a:avLst/>
                  </a:prstGeom>
                </pic:spPr>
              </pic:pic>
            </a:graphicData>
          </a:graphic>
          <wp14:sizeRelH relativeFrom="margin">
            <wp14:pctWidth>0</wp14:pctWidth>
          </wp14:sizeRelH>
          <wp14:sizeRelV relativeFrom="margin">
            <wp14:pctHeight>0</wp14:pctHeight>
          </wp14:sizeRelV>
        </wp:anchor>
      </w:drawing>
    </w:r>
    <w:r>
      <w:rPr>
        <w:rFonts w:eastAsia="Calibri" w:cs="Arial"/>
        <w:b/>
        <w:sz w:val="16"/>
        <w:szCs w:val="16"/>
        <w:lang w:val="es-CO"/>
      </w:rPr>
      <w:tab/>
    </w:r>
    <w:r>
      <w:rPr>
        <w:rFonts w:eastAsia="Calibri" w:cs="Arial"/>
        <w:b/>
        <w:sz w:val="16"/>
        <w:szCs w:val="16"/>
        <w:lang w:val="es-CO"/>
      </w:rPr>
      <w:tab/>
    </w:r>
    <w:r w:rsidR="00980196" w:rsidRPr="00B174F8">
      <w:rPr>
        <w:rFonts w:eastAsia="Calibri" w:cs="Arial"/>
        <w:b/>
        <w:sz w:val="16"/>
        <w:szCs w:val="16"/>
        <w:lang w:val="es-CO"/>
      </w:rPr>
      <w:t>página</w:t>
    </w:r>
    <w:r w:rsidR="00B174F8" w:rsidRPr="00B174F8">
      <w:rPr>
        <w:rFonts w:eastAsia="Calibri" w:cs="Arial"/>
        <w:b/>
        <w:sz w:val="16"/>
        <w:szCs w:val="16"/>
        <w:lang w:val="es-CO"/>
      </w:rPr>
      <w:t xml:space="preserve"> </w:t>
    </w:r>
    <w:r w:rsidR="00B174F8" w:rsidRPr="00B174F8">
      <w:rPr>
        <w:rFonts w:eastAsia="Calibri" w:cs="Arial"/>
        <w:sz w:val="16"/>
        <w:szCs w:val="16"/>
        <w:lang w:val="es-CO"/>
      </w:rPr>
      <w:fldChar w:fldCharType="begin"/>
    </w:r>
    <w:r w:rsidR="00B174F8" w:rsidRPr="00B174F8">
      <w:rPr>
        <w:rFonts w:eastAsia="Calibri" w:cs="Arial"/>
        <w:b/>
        <w:sz w:val="16"/>
        <w:szCs w:val="16"/>
        <w:lang w:val="es-CO"/>
      </w:rPr>
      <w:instrText>PAGE</w:instrText>
    </w:r>
    <w:r w:rsidR="00B174F8" w:rsidRPr="00B174F8">
      <w:rPr>
        <w:rFonts w:eastAsia="Calibri" w:cs="Arial"/>
        <w:sz w:val="16"/>
        <w:szCs w:val="16"/>
        <w:lang w:val="es-CO"/>
      </w:rPr>
      <w:fldChar w:fldCharType="separate"/>
    </w:r>
    <w:r w:rsidR="00B174F8" w:rsidRPr="00B174F8">
      <w:rPr>
        <w:rFonts w:eastAsia="Calibri" w:cs="Arial"/>
        <w:sz w:val="16"/>
        <w:szCs w:val="16"/>
        <w:lang w:val="es-CO"/>
      </w:rPr>
      <w:t>1</w:t>
    </w:r>
    <w:r w:rsidR="00B174F8" w:rsidRPr="00B174F8">
      <w:rPr>
        <w:rFonts w:eastAsia="Calibri" w:cs="Arial"/>
        <w:sz w:val="16"/>
        <w:szCs w:val="16"/>
        <w:lang w:val="es-CO"/>
      </w:rPr>
      <w:fldChar w:fldCharType="end"/>
    </w:r>
    <w:r w:rsidR="00B174F8" w:rsidRPr="00B174F8">
      <w:rPr>
        <w:rFonts w:eastAsia="Calibri" w:cs="Arial"/>
        <w:b/>
        <w:sz w:val="16"/>
        <w:szCs w:val="16"/>
        <w:lang w:val="es-CO"/>
      </w:rPr>
      <w:t xml:space="preserve"> de </w:t>
    </w:r>
    <w:r w:rsidR="00B174F8" w:rsidRPr="00B174F8">
      <w:rPr>
        <w:rFonts w:eastAsia="Calibri" w:cs="Arial"/>
        <w:sz w:val="16"/>
        <w:szCs w:val="16"/>
        <w:lang w:val="es-CO"/>
      </w:rPr>
      <w:fldChar w:fldCharType="begin"/>
    </w:r>
    <w:r w:rsidR="00B174F8" w:rsidRPr="00B174F8">
      <w:rPr>
        <w:rFonts w:eastAsia="Calibri" w:cs="Arial"/>
        <w:b/>
        <w:sz w:val="16"/>
        <w:szCs w:val="16"/>
        <w:lang w:val="es-CO"/>
      </w:rPr>
      <w:instrText>NUMPAGES</w:instrText>
    </w:r>
    <w:r w:rsidR="00B174F8" w:rsidRPr="00B174F8">
      <w:rPr>
        <w:rFonts w:eastAsia="Calibri" w:cs="Arial"/>
        <w:sz w:val="16"/>
        <w:szCs w:val="16"/>
        <w:lang w:val="es-CO"/>
      </w:rPr>
      <w:fldChar w:fldCharType="separate"/>
    </w:r>
    <w:r w:rsidR="00B174F8" w:rsidRPr="00B174F8">
      <w:rPr>
        <w:rFonts w:eastAsia="Calibri" w:cs="Arial"/>
        <w:sz w:val="16"/>
        <w:szCs w:val="16"/>
        <w:lang w:val="es-CO"/>
      </w:rPr>
      <w:t>28</w:t>
    </w:r>
    <w:r w:rsidR="00B174F8" w:rsidRPr="00B174F8">
      <w:rPr>
        <w:rFonts w:eastAsia="Calibri" w:cs="Arial"/>
        <w:sz w:val="16"/>
        <w:szCs w:val="16"/>
        <w:lang w:val="es-CO"/>
      </w:rPr>
      <w:fldChar w:fldCharType="end"/>
    </w:r>
  </w:p>
  <w:p w14:paraId="75DFA869" w14:textId="278BA7C0" w:rsidR="00B174F8" w:rsidRPr="00B174F8" w:rsidRDefault="00B174F8" w:rsidP="00B174F8">
    <w:pPr>
      <w:keepLines/>
      <w:tabs>
        <w:tab w:val="left" w:pos="-1080"/>
        <w:tab w:val="center" w:pos="4320"/>
        <w:tab w:val="right" w:pos="9480"/>
      </w:tabs>
      <w:rPr>
        <w:rFonts w:eastAsia="Calibri" w:cs="Arial"/>
        <w:noProof/>
        <w:sz w:val="36"/>
        <w:szCs w:val="36"/>
        <w:lang w:val="es-MX"/>
      </w:rPr>
    </w:pPr>
  </w:p>
  <w:p w14:paraId="1FD472F5" w14:textId="00C9285E" w:rsidR="00D2139A" w:rsidRDefault="00D2139A" w:rsidP="000065C6">
    <w:pPr>
      <w:pStyle w:val="Piedepgina"/>
      <w:jc w:val="center"/>
      <w:rPr>
        <w:rFonts w:ascii="Calibri" w:hAnsi="Calibri"/>
      </w:rPr>
    </w:pPr>
  </w:p>
  <w:p w14:paraId="401E5A14" w14:textId="67729734" w:rsidR="007D07FF" w:rsidRDefault="007D07FF" w:rsidP="000065C6">
    <w:pPr>
      <w:pStyle w:val="Piedepgina"/>
      <w:jc w:val="center"/>
      <w:rPr>
        <w:rFonts w:ascii="Calibri" w:hAnsi="Calibri"/>
      </w:rPr>
    </w:pPr>
  </w:p>
  <w:p w14:paraId="07F4DE8D" w14:textId="77777777" w:rsidR="007D07FF" w:rsidRDefault="007D07FF" w:rsidP="000065C6">
    <w:pPr>
      <w:pStyle w:val="Piedepgina"/>
      <w:jc w:val="center"/>
      <w:rPr>
        <w:rFonts w:eastAsia="Calibri" w:cs="Arial"/>
        <w:b/>
        <w:noProof/>
        <w:sz w:val="12"/>
        <w:szCs w:val="12"/>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F1900" w14:textId="77777777" w:rsidR="00711ACE" w:rsidRDefault="00711ACE">
      <w:r>
        <w:separator/>
      </w:r>
    </w:p>
  </w:footnote>
  <w:footnote w:type="continuationSeparator" w:id="0">
    <w:p w14:paraId="67C4C0F5" w14:textId="77777777" w:rsidR="00711ACE" w:rsidRDefault="00711ACE">
      <w:r>
        <w:continuationSeparator/>
      </w:r>
    </w:p>
  </w:footnote>
  <w:footnote w:id="1">
    <w:p w14:paraId="251C4B07" w14:textId="77777777" w:rsidR="00456C7E" w:rsidRDefault="00456C7E" w:rsidP="00456C7E">
      <w:pPr>
        <w:pStyle w:val="Textonotapie"/>
        <w:rPr>
          <w:lang w:val="es-MX"/>
        </w:rPr>
      </w:pPr>
      <w:r>
        <w:rPr>
          <w:rStyle w:val="Refdenotaalpie"/>
        </w:rPr>
        <w:footnoteRef/>
      </w:r>
      <w:r>
        <w:t xml:space="preserve"> </w:t>
      </w:r>
      <w:hyperlink r:id="rId1" w:history="1">
        <w:r>
          <w:rPr>
            <w:rStyle w:val="Hipervnculo"/>
          </w:rPr>
          <w:t>https://www.colombiacompra.gov.co/sites/default/files/manuales/cce_guia_estudio_sector_web.pdf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6E95" w14:textId="1F78BB53" w:rsidR="00D2139A" w:rsidRPr="006E2308" w:rsidRDefault="00FA6532">
    <w:pPr>
      <w:pStyle w:val="Encabezado"/>
      <w:rPr>
        <w:rFonts w:ascii="Calibri" w:hAnsi="Calibri"/>
      </w:rPr>
    </w:pPr>
    <w:r>
      <w:rPr>
        <w:noProof/>
      </w:rPr>
      <w:drawing>
        <wp:anchor distT="0" distB="0" distL="114300" distR="114300" simplePos="0" relativeHeight="251659264" behindDoc="0" locked="0" layoutInCell="1" allowOverlap="1" wp14:anchorId="75B72FC6" wp14:editId="5C696C7F">
          <wp:simplePos x="0" y="0"/>
          <wp:positionH relativeFrom="margin">
            <wp:posOffset>-389614</wp:posOffset>
          </wp:positionH>
          <wp:positionV relativeFrom="paragraph">
            <wp:posOffset>-636740</wp:posOffset>
          </wp:positionV>
          <wp:extent cx="7811512" cy="1285875"/>
          <wp:effectExtent l="0" t="0" r="0" b="0"/>
          <wp:wrapNone/>
          <wp:docPr id="22" name="Imagen 2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11512"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50E"/>
    <w:multiLevelType w:val="multilevel"/>
    <w:tmpl w:val="234ED1C2"/>
    <w:lvl w:ilvl="0">
      <w:start w:val="9"/>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5357970"/>
    <w:multiLevelType w:val="hybridMultilevel"/>
    <w:tmpl w:val="823CC886"/>
    <w:lvl w:ilvl="0" w:tplc="27DA59E8">
      <w:start w:val="2"/>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413CDC"/>
    <w:multiLevelType w:val="hybridMultilevel"/>
    <w:tmpl w:val="DE3A0C0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9EA7DF8"/>
    <w:multiLevelType w:val="multilevel"/>
    <w:tmpl w:val="96AE3384"/>
    <w:lvl w:ilvl="0">
      <w:start w:val="12"/>
      <w:numFmt w:val="decimal"/>
      <w:lvlText w:val="%1"/>
      <w:lvlJc w:val="left"/>
      <w:pPr>
        <w:ind w:left="720" w:hanging="360"/>
      </w:pPr>
      <w:rPr>
        <w:rFonts w:hint="default"/>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0CAB3BBD"/>
    <w:multiLevelType w:val="hybridMultilevel"/>
    <w:tmpl w:val="127460FC"/>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15218C4"/>
    <w:multiLevelType w:val="multilevel"/>
    <w:tmpl w:val="907A1614"/>
    <w:lvl w:ilvl="0">
      <w:start w:val="8"/>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6" w15:restartNumberingAfterBreak="0">
    <w:nsid w:val="1BE1417A"/>
    <w:multiLevelType w:val="hybridMultilevel"/>
    <w:tmpl w:val="5C16427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270052C7"/>
    <w:multiLevelType w:val="multilevel"/>
    <w:tmpl w:val="BB74DB1A"/>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7B91751"/>
    <w:multiLevelType w:val="multilevel"/>
    <w:tmpl w:val="394459A2"/>
    <w:lvl w:ilvl="0">
      <w:start w:val="8"/>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280B60C1"/>
    <w:multiLevelType w:val="multilevel"/>
    <w:tmpl w:val="0CF46390"/>
    <w:lvl w:ilvl="0">
      <w:start w:val="9"/>
      <w:numFmt w:val="decimal"/>
      <w:lvlText w:val="%1."/>
      <w:lvlJc w:val="left"/>
      <w:pPr>
        <w:ind w:left="540" w:hanging="540"/>
      </w:pPr>
      <w:rPr>
        <w:b/>
        <w:bCs/>
        <w:color w:val="auto"/>
      </w:rPr>
    </w:lvl>
    <w:lvl w:ilvl="1">
      <w:start w:val="2"/>
      <w:numFmt w:val="decimal"/>
      <w:lvlText w:val="%1.%2."/>
      <w:lvlJc w:val="left"/>
      <w:pPr>
        <w:ind w:left="1146" w:hanging="720"/>
      </w:pPr>
    </w:lvl>
    <w:lvl w:ilvl="2">
      <w:start w:val="2"/>
      <w:numFmt w:val="decimal"/>
      <w:lvlText w:val="%1.%2.%3."/>
      <w:lvlJc w:val="left"/>
      <w:pPr>
        <w:ind w:left="1572" w:hanging="720"/>
      </w:pPr>
      <w:rPr>
        <w:b/>
        <w:bCs/>
      </w:r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0" w15:restartNumberingAfterBreak="0">
    <w:nsid w:val="2EA77570"/>
    <w:multiLevelType w:val="hybridMultilevel"/>
    <w:tmpl w:val="32DC836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CFCC7F20">
      <w:start w:val="17"/>
      <w:numFmt w:val="decimal"/>
      <w:lvlText w:val="%3."/>
      <w:lvlJc w:val="left"/>
      <w:pPr>
        <w:ind w:left="2340" w:hanging="360"/>
      </w:pPr>
      <w:rPr>
        <w:b/>
      </w:r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32093301"/>
    <w:multiLevelType w:val="multilevel"/>
    <w:tmpl w:val="B582DD2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68D00D5"/>
    <w:multiLevelType w:val="hybridMultilevel"/>
    <w:tmpl w:val="0EECE9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BED2C42"/>
    <w:multiLevelType w:val="multilevel"/>
    <w:tmpl w:val="262837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5175357"/>
    <w:multiLevelType w:val="hybridMultilevel"/>
    <w:tmpl w:val="35F8F25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5" w15:restartNumberingAfterBreak="0">
    <w:nsid w:val="4EBC432A"/>
    <w:multiLevelType w:val="multilevel"/>
    <w:tmpl w:val="EBDA9CBA"/>
    <w:lvl w:ilvl="0">
      <w:start w:val="2"/>
      <w:numFmt w:val="decimal"/>
      <w:lvlText w:val="%1"/>
      <w:lvlJc w:val="left"/>
      <w:pPr>
        <w:ind w:left="480" w:hanging="480"/>
      </w:pPr>
    </w:lvl>
    <w:lvl w:ilvl="1">
      <w:start w:val="2"/>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52A26A44"/>
    <w:multiLevelType w:val="multilevel"/>
    <w:tmpl w:val="86F25AAA"/>
    <w:lvl w:ilvl="0">
      <w:start w:val="1"/>
      <w:numFmt w:val="decimal"/>
      <w:lvlText w:val="%1."/>
      <w:lvlJc w:val="left"/>
      <w:pPr>
        <w:tabs>
          <w:tab w:val="num" w:pos="1428"/>
        </w:tabs>
        <w:ind w:left="1428" w:hanging="720"/>
      </w:pPr>
      <w:rPr>
        <w:rFonts w:ascii="Arial" w:hAnsi="Arial" w:cs="Arial" w:hint="default"/>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7" w15:restartNumberingAfterBreak="0">
    <w:nsid w:val="54C70C20"/>
    <w:multiLevelType w:val="hybridMultilevel"/>
    <w:tmpl w:val="D2A21974"/>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5A442611"/>
    <w:multiLevelType w:val="hybridMultilevel"/>
    <w:tmpl w:val="BA84CB66"/>
    <w:lvl w:ilvl="0" w:tplc="B17A03AC">
      <w:start w:val="1"/>
      <w:numFmt w:val="lowerLetter"/>
      <w:lvlText w:val="%1."/>
      <w:lvlJc w:val="left"/>
      <w:pPr>
        <w:ind w:left="720" w:hanging="360"/>
      </w:pPr>
      <w:rPr>
        <w:b/>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5A801D34"/>
    <w:multiLevelType w:val="hybridMultilevel"/>
    <w:tmpl w:val="7B32BCCE"/>
    <w:lvl w:ilvl="0" w:tplc="240A0001">
      <w:start w:val="1"/>
      <w:numFmt w:val="bullet"/>
      <w:lvlText w:val=""/>
      <w:lvlJc w:val="left"/>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5A9E1B27"/>
    <w:multiLevelType w:val="hybridMultilevel"/>
    <w:tmpl w:val="58AAC98C"/>
    <w:lvl w:ilvl="0" w:tplc="8D382C4A">
      <w:start w:val="1"/>
      <w:numFmt w:val="upperRoman"/>
      <w:lvlText w:val="%1."/>
      <w:lvlJc w:val="right"/>
      <w:pPr>
        <w:ind w:left="720" w:hanging="360"/>
      </w:pPr>
      <w:rPr>
        <w:b w:val="0"/>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5AA538D8"/>
    <w:multiLevelType w:val="hybridMultilevel"/>
    <w:tmpl w:val="0FC672E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5D153DB3"/>
    <w:multiLevelType w:val="hybridMultilevel"/>
    <w:tmpl w:val="1D0467EE"/>
    <w:lvl w:ilvl="0" w:tplc="A2B6C120">
      <w:start w:val="1"/>
      <w:numFmt w:val="lowerLetter"/>
      <w:lvlText w:val="%1."/>
      <w:lvlJc w:val="left"/>
      <w:pPr>
        <w:ind w:left="720" w:hanging="360"/>
      </w:pPr>
      <w:rPr>
        <w:b/>
        <w:bCs/>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1EB50C6"/>
    <w:multiLevelType w:val="multilevel"/>
    <w:tmpl w:val="F1E6C558"/>
    <w:lvl w:ilvl="0">
      <w:start w:val="2"/>
      <w:numFmt w:val="decimal"/>
      <w:lvlText w:val="%1."/>
      <w:lvlJc w:val="left"/>
      <w:pPr>
        <w:ind w:left="360" w:hanging="360"/>
      </w:pPr>
      <w:rPr>
        <w:sz w:val="22"/>
      </w:rPr>
    </w:lvl>
    <w:lvl w:ilvl="1">
      <w:start w:val="2"/>
      <w:numFmt w:val="decimal"/>
      <w:lvlText w:val="%1.%2."/>
      <w:lvlJc w:val="left"/>
      <w:pPr>
        <w:ind w:left="1080" w:hanging="720"/>
      </w:pPr>
      <w:rPr>
        <w:sz w:val="22"/>
      </w:rPr>
    </w:lvl>
    <w:lvl w:ilvl="2">
      <w:start w:val="1"/>
      <w:numFmt w:val="decimal"/>
      <w:lvlText w:val="%1.%2.%3."/>
      <w:lvlJc w:val="left"/>
      <w:pPr>
        <w:ind w:left="1440" w:hanging="720"/>
      </w:pPr>
      <w:rPr>
        <w:sz w:val="22"/>
      </w:rPr>
    </w:lvl>
    <w:lvl w:ilvl="3">
      <w:start w:val="1"/>
      <w:numFmt w:val="decimal"/>
      <w:lvlText w:val="%1.%2.%3.%4."/>
      <w:lvlJc w:val="left"/>
      <w:pPr>
        <w:ind w:left="2160" w:hanging="1080"/>
      </w:pPr>
      <w:rPr>
        <w:sz w:val="22"/>
      </w:rPr>
    </w:lvl>
    <w:lvl w:ilvl="4">
      <w:start w:val="1"/>
      <w:numFmt w:val="decimal"/>
      <w:lvlText w:val="%1.%2.%3.%4.%5."/>
      <w:lvlJc w:val="left"/>
      <w:pPr>
        <w:ind w:left="2520" w:hanging="1080"/>
      </w:pPr>
      <w:rPr>
        <w:sz w:val="22"/>
      </w:rPr>
    </w:lvl>
    <w:lvl w:ilvl="5">
      <w:start w:val="1"/>
      <w:numFmt w:val="decimal"/>
      <w:lvlText w:val="%1.%2.%3.%4.%5.%6."/>
      <w:lvlJc w:val="left"/>
      <w:pPr>
        <w:ind w:left="3240" w:hanging="1440"/>
      </w:pPr>
      <w:rPr>
        <w:sz w:val="22"/>
      </w:rPr>
    </w:lvl>
    <w:lvl w:ilvl="6">
      <w:start w:val="1"/>
      <w:numFmt w:val="decimal"/>
      <w:lvlText w:val="%1.%2.%3.%4.%5.%6.%7."/>
      <w:lvlJc w:val="left"/>
      <w:pPr>
        <w:ind w:left="3600" w:hanging="1440"/>
      </w:pPr>
      <w:rPr>
        <w:sz w:val="22"/>
      </w:rPr>
    </w:lvl>
    <w:lvl w:ilvl="7">
      <w:start w:val="1"/>
      <w:numFmt w:val="decimal"/>
      <w:lvlText w:val="%1.%2.%3.%4.%5.%6.%7.%8."/>
      <w:lvlJc w:val="left"/>
      <w:pPr>
        <w:ind w:left="4320" w:hanging="1800"/>
      </w:pPr>
      <w:rPr>
        <w:sz w:val="22"/>
      </w:rPr>
    </w:lvl>
    <w:lvl w:ilvl="8">
      <w:start w:val="1"/>
      <w:numFmt w:val="decimal"/>
      <w:lvlText w:val="%1.%2.%3.%4.%5.%6.%7.%8.%9."/>
      <w:lvlJc w:val="left"/>
      <w:pPr>
        <w:ind w:left="4680" w:hanging="1800"/>
      </w:pPr>
      <w:rPr>
        <w:sz w:val="22"/>
      </w:rPr>
    </w:lvl>
  </w:abstractNum>
  <w:abstractNum w:abstractNumId="24" w15:restartNumberingAfterBreak="0">
    <w:nsid w:val="6DE64CCC"/>
    <w:multiLevelType w:val="hybridMultilevel"/>
    <w:tmpl w:val="0B02CD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F9B59A1"/>
    <w:multiLevelType w:val="hybridMultilevel"/>
    <w:tmpl w:val="4CF4BAE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186765A"/>
    <w:multiLevelType w:val="hybridMultilevel"/>
    <w:tmpl w:val="5DF879CE"/>
    <w:lvl w:ilvl="0" w:tplc="240A000F">
      <w:start w:val="1"/>
      <w:numFmt w:val="decimal"/>
      <w:lvlText w:val="%1."/>
      <w:lvlJc w:val="left"/>
      <w:rPr>
        <w:b/>
        <w:color w:val="auto"/>
      </w:rPr>
    </w:lvl>
    <w:lvl w:ilvl="1" w:tplc="FFFFFFFF">
      <w:start w:val="8"/>
      <w:numFmt w:val="decimal"/>
      <w:lvlText w:val="%2."/>
      <w:lvlJc w:val="left"/>
      <w:pPr>
        <w:tabs>
          <w:tab w:val="num" w:pos="1440"/>
        </w:tabs>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7583E95"/>
    <w:multiLevelType w:val="multilevel"/>
    <w:tmpl w:val="4FCCCB7E"/>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bCs/>
        <w:color w:val="auto"/>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7AD50517"/>
    <w:multiLevelType w:val="hybridMultilevel"/>
    <w:tmpl w:val="D16A766A"/>
    <w:lvl w:ilvl="0" w:tplc="D546593C">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7C256EE6"/>
    <w:multiLevelType w:val="hybridMultilevel"/>
    <w:tmpl w:val="0540CB44"/>
    <w:lvl w:ilvl="0" w:tplc="6C906826">
      <w:start w:val="1"/>
      <w:numFmt w:val="decimal"/>
      <w:lvlText w:val="%1."/>
      <w:lvlJc w:val="left"/>
      <w:pPr>
        <w:ind w:left="786"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E4C6D91"/>
    <w:multiLevelType w:val="hybridMultilevel"/>
    <w:tmpl w:val="6B8E8C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24"/>
  </w:num>
  <w:num w:numId="3">
    <w:abstractNumId w:val="30"/>
  </w:num>
  <w:num w:numId="4">
    <w:abstractNumId w:val="6"/>
  </w:num>
  <w:num w:numId="5">
    <w:abstractNumId w:val="3"/>
  </w:num>
  <w:num w:numId="6">
    <w:abstractNumId w:val="14"/>
  </w:num>
  <w:num w:numId="7">
    <w:abstractNumId w:val="16"/>
  </w:num>
  <w:num w:numId="8">
    <w:abstractNumId w:val="1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
  </w:num>
  <w:num w:numId="17">
    <w:abstractNumId w:val="10"/>
    <w:lvlOverride w:ilvl="0">
      <w:startOverride w:val="1"/>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9"/>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1"/>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CO" w:vendorID="64" w:dllVersion="6"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4710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08"/>
    <w:rsid w:val="00001B06"/>
    <w:rsid w:val="00002C99"/>
    <w:rsid w:val="00004CBF"/>
    <w:rsid w:val="00005809"/>
    <w:rsid w:val="000065C6"/>
    <w:rsid w:val="00007919"/>
    <w:rsid w:val="00013AAF"/>
    <w:rsid w:val="00013AC8"/>
    <w:rsid w:val="00014FF8"/>
    <w:rsid w:val="0001582F"/>
    <w:rsid w:val="000208B9"/>
    <w:rsid w:val="0002186C"/>
    <w:rsid w:val="00022172"/>
    <w:rsid w:val="000236F7"/>
    <w:rsid w:val="000240D3"/>
    <w:rsid w:val="00024463"/>
    <w:rsid w:val="000304C6"/>
    <w:rsid w:val="00031618"/>
    <w:rsid w:val="00033D98"/>
    <w:rsid w:val="00033DF4"/>
    <w:rsid w:val="00033F7B"/>
    <w:rsid w:val="00035C50"/>
    <w:rsid w:val="000363A5"/>
    <w:rsid w:val="00041DC3"/>
    <w:rsid w:val="000420DE"/>
    <w:rsid w:val="00042918"/>
    <w:rsid w:val="00042EDB"/>
    <w:rsid w:val="00045F88"/>
    <w:rsid w:val="00047512"/>
    <w:rsid w:val="00047F26"/>
    <w:rsid w:val="000512DF"/>
    <w:rsid w:val="000536DD"/>
    <w:rsid w:val="000546A3"/>
    <w:rsid w:val="00064386"/>
    <w:rsid w:val="000666EA"/>
    <w:rsid w:val="00066E98"/>
    <w:rsid w:val="000674D8"/>
    <w:rsid w:val="00070FFA"/>
    <w:rsid w:val="000713C9"/>
    <w:rsid w:val="00072E67"/>
    <w:rsid w:val="0007353D"/>
    <w:rsid w:val="00073CFB"/>
    <w:rsid w:val="000774BF"/>
    <w:rsid w:val="00077F07"/>
    <w:rsid w:val="000812BC"/>
    <w:rsid w:val="00081E40"/>
    <w:rsid w:val="000852CA"/>
    <w:rsid w:val="0008558C"/>
    <w:rsid w:val="0008658E"/>
    <w:rsid w:val="00086939"/>
    <w:rsid w:val="00086BA3"/>
    <w:rsid w:val="00087F67"/>
    <w:rsid w:val="0009128D"/>
    <w:rsid w:val="00091C93"/>
    <w:rsid w:val="0009431A"/>
    <w:rsid w:val="00094780"/>
    <w:rsid w:val="00096509"/>
    <w:rsid w:val="00097D83"/>
    <w:rsid w:val="000A06A1"/>
    <w:rsid w:val="000A2E0C"/>
    <w:rsid w:val="000A3483"/>
    <w:rsid w:val="000A7524"/>
    <w:rsid w:val="000B3B70"/>
    <w:rsid w:val="000B3D32"/>
    <w:rsid w:val="000B446C"/>
    <w:rsid w:val="000B4942"/>
    <w:rsid w:val="000B4FB0"/>
    <w:rsid w:val="000B60AF"/>
    <w:rsid w:val="000B6F21"/>
    <w:rsid w:val="000B7EC3"/>
    <w:rsid w:val="000C22AD"/>
    <w:rsid w:val="000C3A66"/>
    <w:rsid w:val="000C5B64"/>
    <w:rsid w:val="000C6161"/>
    <w:rsid w:val="000C7BDA"/>
    <w:rsid w:val="000D0ED3"/>
    <w:rsid w:val="000D2BD8"/>
    <w:rsid w:val="000D40AE"/>
    <w:rsid w:val="000D59EC"/>
    <w:rsid w:val="000E2036"/>
    <w:rsid w:val="000F2055"/>
    <w:rsid w:val="000F254C"/>
    <w:rsid w:val="000F3455"/>
    <w:rsid w:val="000F6738"/>
    <w:rsid w:val="001008CD"/>
    <w:rsid w:val="00101D9C"/>
    <w:rsid w:val="00102EF6"/>
    <w:rsid w:val="001050FB"/>
    <w:rsid w:val="0010516B"/>
    <w:rsid w:val="00105DCE"/>
    <w:rsid w:val="00107FF6"/>
    <w:rsid w:val="00110988"/>
    <w:rsid w:val="001110C0"/>
    <w:rsid w:val="001131A1"/>
    <w:rsid w:val="001161EA"/>
    <w:rsid w:val="00116BA2"/>
    <w:rsid w:val="00120177"/>
    <w:rsid w:val="00120537"/>
    <w:rsid w:val="00122541"/>
    <w:rsid w:val="00126581"/>
    <w:rsid w:val="00127456"/>
    <w:rsid w:val="001310B7"/>
    <w:rsid w:val="001315BB"/>
    <w:rsid w:val="001328E4"/>
    <w:rsid w:val="00133BC1"/>
    <w:rsid w:val="001345D8"/>
    <w:rsid w:val="00134C6F"/>
    <w:rsid w:val="00142388"/>
    <w:rsid w:val="001427F3"/>
    <w:rsid w:val="00144A93"/>
    <w:rsid w:val="0014659C"/>
    <w:rsid w:val="00146954"/>
    <w:rsid w:val="00146DAA"/>
    <w:rsid w:val="001477E3"/>
    <w:rsid w:val="001520AA"/>
    <w:rsid w:val="0015355C"/>
    <w:rsid w:val="001542C6"/>
    <w:rsid w:val="00154CDB"/>
    <w:rsid w:val="001564CA"/>
    <w:rsid w:val="00156AAD"/>
    <w:rsid w:val="001572ED"/>
    <w:rsid w:val="00157E01"/>
    <w:rsid w:val="00157FD3"/>
    <w:rsid w:val="00160453"/>
    <w:rsid w:val="00161356"/>
    <w:rsid w:val="00161856"/>
    <w:rsid w:val="00164431"/>
    <w:rsid w:val="00167102"/>
    <w:rsid w:val="001702AD"/>
    <w:rsid w:val="001702E7"/>
    <w:rsid w:val="00171186"/>
    <w:rsid w:val="001712AA"/>
    <w:rsid w:val="001718D8"/>
    <w:rsid w:val="00171999"/>
    <w:rsid w:val="001773B5"/>
    <w:rsid w:val="00177E0C"/>
    <w:rsid w:val="001801CB"/>
    <w:rsid w:val="001814D2"/>
    <w:rsid w:val="001872B3"/>
    <w:rsid w:val="00193639"/>
    <w:rsid w:val="00195274"/>
    <w:rsid w:val="00196584"/>
    <w:rsid w:val="001977DC"/>
    <w:rsid w:val="001A3E9D"/>
    <w:rsid w:val="001A49BA"/>
    <w:rsid w:val="001B0946"/>
    <w:rsid w:val="001B0F8D"/>
    <w:rsid w:val="001B10E3"/>
    <w:rsid w:val="001B1352"/>
    <w:rsid w:val="001B1A9A"/>
    <w:rsid w:val="001B255F"/>
    <w:rsid w:val="001B523A"/>
    <w:rsid w:val="001B57FE"/>
    <w:rsid w:val="001B67B4"/>
    <w:rsid w:val="001C26C4"/>
    <w:rsid w:val="001C3D26"/>
    <w:rsid w:val="001C427F"/>
    <w:rsid w:val="001C516F"/>
    <w:rsid w:val="001C5DBB"/>
    <w:rsid w:val="001D0553"/>
    <w:rsid w:val="001D094B"/>
    <w:rsid w:val="001D47F6"/>
    <w:rsid w:val="001D4AFB"/>
    <w:rsid w:val="001D546F"/>
    <w:rsid w:val="001D5B1D"/>
    <w:rsid w:val="001D6617"/>
    <w:rsid w:val="001D794E"/>
    <w:rsid w:val="001E0238"/>
    <w:rsid w:val="001E0465"/>
    <w:rsid w:val="001E1622"/>
    <w:rsid w:val="001E23CC"/>
    <w:rsid w:val="001E2A66"/>
    <w:rsid w:val="001E2D1B"/>
    <w:rsid w:val="001E3C36"/>
    <w:rsid w:val="001E5643"/>
    <w:rsid w:val="001E6EE0"/>
    <w:rsid w:val="001E71FC"/>
    <w:rsid w:val="001E7A85"/>
    <w:rsid w:val="001F0A74"/>
    <w:rsid w:val="001F0C5C"/>
    <w:rsid w:val="001F3C9D"/>
    <w:rsid w:val="001F3FB4"/>
    <w:rsid w:val="001F41A1"/>
    <w:rsid w:val="001F44D3"/>
    <w:rsid w:val="001F4F4D"/>
    <w:rsid w:val="001F5376"/>
    <w:rsid w:val="002000FD"/>
    <w:rsid w:val="00200C10"/>
    <w:rsid w:val="00202213"/>
    <w:rsid w:val="002024DB"/>
    <w:rsid w:val="00203293"/>
    <w:rsid w:val="0020487F"/>
    <w:rsid w:val="002119F1"/>
    <w:rsid w:val="00214FC5"/>
    <w:rsid w:val="0021785B"/>
    <w:rsid w:val="00217905"/>
    <w:rsid w:val="00220546"/>
    <w:rsid w:val="00220B5D"/>
    <w:rsid w:val="00220DBA"/>
    <w:rsid w:val="00222532"/>
    <w:rsid w:val="00222D34"/>
    <w:rsid w:val="00224618"/>
    <w:rsid w:val="0022463B"/>
    <w:rsid w:val="0022475B"/>
    <w:rsid w:val="002265EB"/>
    <w:rsid w:val="002267C2"/>
    <w:rsid w:val="002274E6"/>
    <w:rsid w:val="00230B04"/>
    <w:rsid w:val="00233070"/>
    <w:rsid w:val="00233411"/>
    <w:rsid w:val="002344E7"/>
    <w:rsid w:val="00235232"/>
    <w:rsid w:val="00237B00"/>
    <w:rsid w:val="0024010F"/>
    <w:rsid w:val="002431FA"/>
    <w:rsid w:val="00243CBE"/>
    <w:rsid w:val="00244F0A"/>
    <w:rsid w:val="00246B0D"/>
    <w:rsid w:val="00247543"/>
    <w:rsid w:val="00250AB5"/>
    <w:rsid w:val="00251C3B"/>
    <w:rsid w:val="00252626"/>
    <w:rsid w:val="00252FD8"/>
    <w:rsid w:val="0025483F"/>
    <w:rsid w:val="0025740F"/>
    <w:rsid w:val="00257865"/>
    <w:rsid w:val="002617C3"/>
    <w:rsid w:val="002618F3"/>
    <w:rsid w:val="00263658"/>
    <w:rsid w:val="00263E3F"/>
    <w:rsid w:val="00264A50"/>
    <w:rsid w:val="002664F6"/>
    <w:rsid w:val="00267C42"/>
    <w:rsid w:val="00267D88"/>
    <w:rsid w:val="00270C49"/>
    <w:rsid w:val="0027298D"/>
    <w:rsid w:val="00272CE2"/>
    <w:rsid w:val="00274D47"/>
    <w:rsid w:val="00275444"/>
    <w:rsid w:val="00275D9D"/>
    <w:rsid w:val="00275F0C"/>
    <w:rsid w:val="00282AC3"/>
    <w:rsid w:val="00283D8A"/>
    <w:rsid w:val="00283FD2"/>
    <w:rsid w:val="00284796"/>
    <w:rsid w:val="00284BAC"/>
    <w:rsid w:val="00284E83"/>
    <w:rsid w:val="0028520C"/>
    <w:rsid w:val="002858A0"/>
    <w:rsid w:val="002862F6"/>
    <w:rsid w:val="002864F2"/>
    <w:rsid w:val="002867FF"/>
    <w:rsid w:val="00286F8C"/>
    <w:rsid w:val="00287C82"/>
    <w:rsid w:val="00287FB8"/>
    <w:rsid w:val="0029339A"/>
    <w:rsid w:val="00293F02"/>
    <w:rsid w:val="00293FED"/>
    <w:rsid w:val="00294A0D"/>
    <w:rsid w:val="00294D31"/>
    <w:rsid w:val="002A2284"/>
    <w:rsid w:val="002A46E1"/>
    <w:rsid w:val="002A4B01"/>
    <w:rsid w:val="002A4BDE"/>
    <w:rsid w:val="002A519C"/>
    <w:rsid w:val="002A67B7"/>
    <w:rsid w:val="002A6A15"/>
    <w:rsid w:val="002A6B0E"/>
    <w:rsid w:val="002A6B7B"/>
    <w:rsid w:val="002A6DE3"/>
    <w:rsid w:val="002A7960"/>
    <w:rsid w:val="002B186F"/>
    <w:rsid w:val="002B2C0C"/>
    <w:rsid w:val="002B3021"/>
    <w:rsid w:val="002B364A"/>
    <w:rsid w:val="002B4674"/>
    <w:rsid w:val="002B593B"/>
    <w:rsid w:val="002B6296"/>
    <w:rsid w:val="002B69CD"/>
    <w:rsid w:val="002B714C"/>
    <w:rsid w:val="002C14B1"/>
    <w:rsid w:val="002C29D2"/>
    <w:rsid w:val="002C331B"/>
    <w:rsid w:val="002C3EB3"/>
    <w:rsid w:val="002C408B"/>
    <w:rsid w:val="002D2984"/>
    <w:rsid w:val="002D3927"/>
    <w:rsid w:val="002D3C61"/>
    <w:rsid w:val="002D3DF9"/>
    <w:rsid w:val="002D47CD"/>
    <w:rsid w:val="002D648F"/>
    <w:rsid w:val="002E1BF2"/>
    <w:rsid w:val="002E27D4"/>
    <w:rsid w:val="002E2BC1"/>
    <w:rsid w:val="002E2EC7"/>
    <w:rsid w:val="002E40B5"/>
    <w:rsid w:val="002E5E7D"/>
    <w:rsid w:val="002F1C0F"/>
    <w:rsid w:val="002F443F"/>
    <w:rsid w:val="002F4CC5"/>
    <w:rsid w:val="002F6824"/>
    <w:rsid w:val="00300C1C"/>
    <w:rsid w:val="00301AB6"/>
    <w:rsid w:val="003033D9"/>
    <w:rsid w:val="0030350B"/>
    <w:rsid w:val="00303815"/>
    <w:rsid w:val="00303CA5"/>
    <w:rsid w:val="00304EF4"/>
    <w:rsid w:val="00305123"/>
    <w:rsid w:val="003066F6"/>
    <w:rsid w:val="00307D46"/>
    <w:rsid w:val="003107DB"/>
    <w:rsid w:val="003115EB"/>
    <w:rsid w:val="00311D44"/>
    <w:rsid w:val="003130CE"/>
    <w:rsid w:val="00314359"/>
    <w:rsid w:val="0031458E"/>
    <w:rsid w:val="00314B46"/>
    <w:rsid w:val="00315517"/>
    <w:rsid w:val="00322A35"/>
    <w:rsid w:val="00322AAA"/>
    <w:rsid w:val="00322B5E"/>
    <w:rsid w:val="003246A0"/>
    <w:rsid w:val="0032667D"/>
    <w:rsid w:val="00326BAA"/>
    <w:rsid w:val="00327002"/>
    <w:rsid w:val="003274E9"/>
    <w:rsid w:val="00327FB6"/>
    <w:rsid w:val="00330436"/>
    <w:rsid w:val="003312D0"/>
    <w:rsid w:val="00331DE6"/>
    <w:rsid w:val="0033306B"/>
    <w:rsid w:val="003362C7"/>
    <w:rsid w:val="00337002"/>
    <w:rsid w:val="003371F2"/>
    <w:rsid w:val="0033780E"/>
    <w:rsid w:val="00341DCC"/>
    <w:rsid w:val="003433C1"/>
    <w:rsid w:val="003439BE"/>
    <w:rsid w:val="00345202"/>
    <w:rsid w:val="003452F4"/>
    <w:rsid w:val="00346B9A"/>
    <w:rsid w:val="00351A82"/>
    <w:rsid w:val="00356E30"/>
    <w:rsid w:val="00357E37"/>
    <w:rsid w:val="00361008"/>
    <w:rsid w:val="0036157D"/>
    <w:rsid w:val="003629D3"/>
    <w:rsid w:val="00365690"/>
    <w:rsid w:val="0036681A"/>
    <w:rsid w:val="00366BC1"/>
    <w:rsid w:val="00366D90"/>
    <w:rsid w:val="00367A19"/>
    <w:rsid w:val="003715DD"/>
    <w:rsid w:val="00375FF5"/>
    <w:rsid w:val="003767C6"/>
    <w:rsid w:val="0037729A"/>
    <w:rsid w:val="00380E27"/>
    <w:rsid w:val="003811BE"/>
    <w:rsid w:val="00382D42"/>
    <w:rsid w:val="00382F6F"/>
    <w:rsid w:val="00383824"/>
    <w:rsid w:val="00383888"/>
    <w:rsid w:val="00383F59"/>
    <w:rsid w:val="00384658"/>
    <w:rsid w:val="00384A9B"/>
    <w:rsid w:val="00384F73"/>
    <w:rsid w:val="00386B6E"/>
    <w:rsid w:val="00386E65"/>
    <w:rsid w:val="003913EC"/>
    <w:rsid w:val="00394037"/>
    <w:rsid w:val="00394049"/>
    <w:rsid w:val="0039426B"/>
    <w:rsid w:val="003971F6"/>
    <w:rsid w:val="003A0430"/>
    <w:rsid w:val="003A05FC"/>
    <w:rsid w:val="003A073F"/>
    <w:rsid w:val="003A08DC"/>
    <w:rsid w:val="003A0F72"/>
    <w:rsid w:val="003A1132"/>
    <w:rsid w:val="003A1231"/>
    <w:rsid w:val="003A3CCE"/>
    <w:rsid w:val="003A4143"/>
    <w:rsid w:val="003B0941"/>
    <w:rsid w:val="003B0BD2"/>
    <w:rsid w:val="003B161E"/>
    <w:rsid w:val="003B29B3"/>
    <w:rsid w:val="003B2B03"/>
    <w:rsid w:val="003B316E"/>
    <w:rsid w:val="003B37BC"/>
    <w:rsid w:val="003B3911"/>
    <w:rsid w:val="003B3F52"/>
    <w:rsid w:val="003B52B3"/>
    <w:rsid w:val="003B6AD5"/>
    <w:rsid w:val="003B7485"/>
    <w:rsid w:val="003C144E"/>
    <w:rsid w:val="003C30FD"/>
    <w:rsid w:val="003C3ABE"/>
    <w:rsid w:val="003C4B12"/>
    <w:rsid w:val="003D0851"/>
    <w:rsid w:val="003D0D6D"/>
    <w:rsid w:val="003D22BC"/>
    <w:rsid w:val="003D2D3E"/>
    <w:rsid w:val="003D3122"/>
    <w:rsid w:val="003D3CF8"/>
    <w:rsid w:val="003D41B2"/>
    <w:rsid w:val="003D7DC0"/>
    <w:rsid w:val="003E014F"/>
    <w:rsid w:val="003E072C"/>
    <w:rsid w:val="003E1B45"/>
    <w:rsid w:val="003E2D73"/>
    <w:rsid w:val="003E3DFB"/>
    <w:rsid w:val="003E3FFD"/>
    <w:rsid w:val="003E5D6E"/>
    <w:rsid w:val="003E5F61"/>
    <w:rsid w:val="003E6818"/>
    <w:rsid w:val="003E6ACD"/>
    <w:rsid w:val="003E755F"/>
    <w:rsid w:val="003F0466"/>
    <w:rsid w:val="003F130E"/>
    <w:rsid w:val="003F2A8F"/>
    <w:rsid w:val="003F376A"/>
    <w:rsid w:val="003F482C"/>
    <w:rsid w:val="003F4A21"/>
    <w:rsid w:val="003F5D56"/>
    <w:rsid w:val="003F6381"/>
    <w:rsid w:val="003F6382"/>
    <w:rsid w:val="003F684D"/>
    <w:rsid w:val="00400776"/>
    <w:rsid w:val="00400F0E"/>
    <w:rsid w:val="00401D98"/>
    <w:rsid w:val="00401F44"/>
    <w:rsid w:val="004025DF"/>
    <w:rsid w:val="00403446"/>
    <w:rsid w:val="00403E94"/>
    <w:rsid w:val="00404436"/>
    <w:rsid w:val="0040604B"/>
    <w:rsid w:val="00406685"/>
    <w:rsid w:val="00406FDF"/>
    <w:rsid w:val="004112C9"/>
    <w:rsid w:val="0041136A"/>
    <w:rsid w:val="00411600"/>
    <w:rsid w:val="00412B59"/>
    <w:rsid w:val="00414574"/>
    <w:rsid w:val="0041519F"/>
    <w:rsid w:val="0042041B"/>
    <w:rsid w:val="004260F5"/>
    <w:rsid w:val="00427624"/>
    <w:rsid w:val="00430A80"/>
    <w:rsid w:val="0043331A"/>
    <w:rsid w:val="0043417F"/>
    <w:rsid w:val="00436728"/>
    <w:rsid w:val="00436851"/>
    <w:rsid w:val="00437DD0"/>
    <w:rsid w:val="00440F32"/>
    <w:rsid w:val="0044138C"/>
    <w:rsid w:val="00442ADD"/>
    <w:rsid w:val="00446B22"/>
    <w:rsid w:val="0044716A"/>
    <w:rsid w:val="0044732C"/>
    <w:rsid w:val="0045090F"/>
    <w:rsid w:val="004516DB"/>
    <w:rsid w:val="00453B14"/>
    <w:rsid w:val="00454DE0"/>
    <w:rsid w:val="00456C7E"/>
    <w:rsid w:val="004611DF"/>
    <w:rsid w:val="004623DF"/>
    <w:rsid w:val="00463601"/>
    <w:rsid w:val="004636CB"/>
    <w:rsid w:val="004661E6"/>
    <w:rsid w:val="00467349"/>
    <w:rsid w:val="00467A8B"/>
    <w:rsid w:val="00467EB0"/>
    <w:rsid w:val="004705C8"/>
    <w:rsid w:val="004709DB"/>
    <w:rsid w:val="00470B0D"/>
    <w:rsid w:val="004721B8"/>
    <w:rsid w:val="004734D8"/>
    <w:rsid w:val="00475C6C"/>
    <w:rsid w:val="004806A7"/>
    <w:rsid w:val="004872E1"/>
    <w:rsid w:val="00490275"/>
    <w:rsid w:val="00490838"/>
    <w:rsid w:val="004908F5"/>
    <w:rsid w:val="00490AD5"/>
    <w:rsid w:val="00491917"/>
    <w:rsid w:val="004920A0"/>
    <w:rsid w:val="0049283F"/>
    <w:rsid w:val="00492FBF"/>
    <w:rsid w:val="0049356E"/>
    <w:rsid w:val="00497102"/>
    <w:rsid w:val="00497742"/>
    <w:rsid w:val="00497E2B"/>
    <w:rsid w:val="004A26AE"/>
    <w:rsid w:val="004A39BC"/>
    <w:rsid w:val="004A3BA2"/>
    <w:rsid w:val="004A618C"/>
    <w:rsid w:val="004A7593"/>
    <w:rsid w:val="004B0C04"/>
    <w:rsid w:val="004B24F4"/>
    <w:rsid w:val="004B310B"/>
    <w:rsid w:val="004B3618"/>
    <w:rsid w:val="004B6C5E"/>
    <w:rsid w:val="004B7203"/>
    <w:rsid w:val="004C23B9"/>
    <w:rsid w:val="004C2B6A"/>
    <w:rsid w:val="004C3CFB"/>
    <w:rsid w:val="004C6960"/>
    <w:rsid w:val="004C77FA"/>
    <w:rsid w:val="004D13C7"/>
    <w:rsid w:val="004D1534"/>
    <w:rsid w:val="004D2E34"/>
    <w:rsid w:val="004D4CD5"/>
    <w:rsid w:val="004D6583"/>
    <w:rsid w:val="004D65EA"/>
    <w:rsid w:val="004D7E92"/>
    <w:rsid w:val="004E2666"/>
    <w:rsid w:val="004E3F30"/>
    <w:rsid w:val="004E5CAD"/>
    <w:rsid w:val="004F1696"/>
    <w:rsid w:val="004F3FB7"/>
    <w:rsid w:val="004F6D68"/>
    <w:rsid w:val="004F7CFF"/>
    <w:rsid w:val="005037DD"/>
    <w:rsid w:val="0050717E"/>
    <w:rsid w:val="00511592"/>
    <w:rsid w:val="005117C4"/>
    <w:rsid w:val="00513072"/>
    <w:rsid w:val="005130AD"/>
    <w:rsid w:val="005133A3"/>
    <w:rsid w:val="00513BA2"/>
    <w:rsid w:val="00514177"/>
    <w:rsid w:val="005146AF"/>
    <w:rsid w:val="0051510A"/>
    <w:rsid w:val="0051630C"/>
    <w:rsid w:val="00517503"/>
    <w:rsid w:val="005202A0"/>
    <w:rsid w:val="0052141D"/>
    <w:rsid w:val="00522D2D"/>
    <w:rsid w:val="00523B55"/>
    <w:rsid w:val="00525941"/>
    <w:rsid w:val="0052595C"/>
    <w:rsid w:val="00530488"/>
    <w:rsid w:val="0053137C"/>
    <w:rsid w:val="00532C9E"/>
    <w:rsid w:val="00535D95"/>
    <w:rsid w:val="00537243"/>
    <w:rsid w:val="005375A9"/>
    <w:rsid w:val="00540D6B"/>
    <w:rsid w:val="005418FC"/>
    <w:rsid w:val="005439E9"/>
    <w:rsid w:val="005451DE"/>
    <w:rsid w:val="0055042D"/>
    <w:rsid w:val="005507B8"/>
    <w:rsid w:val="00552EA6"/>
    <w:rsid w:val="0055624A"/>
    <w:rsid w:val="00561728"/>
    <w:rsid w:val="00562AB3"/>
    <w:rsid w:val="0056703F"/>
    <w:rsid w:val="00570915"/>
    <w:rsid w:val="00570A04"/>
    <w:rsid w:val="00571D4C"/>
    <w:rsid w:val="00572D5A"/>
    <w:rsid w:val="005763A8"/>
    <w:rsid w:val="005774B2"/>
    <w:rsid w:val="00580150"/>
    <w:rsid w:val="00580676"/>
    <w:rsid w:val="005813AB"/>
    <w:rsid w:val="00581430"/>
    <w:rsid w:val="00583473"/>
    <w:rsid w:val="00583610"/>
    <w:rsid w:val="005855AA"/>
    <w:rsid w:val="005858B3"/>
    <w:rsid w:val="00585A08"/>
    <w:rsid w:val="00586383"/>
    <w:rsid w:val="00586EC5"/>
    <w:rsid w:val="00587062"/>
    <w:rsid w:val="00587297"/>
    <w:rsid w:val="0059190F"/>
    <w:rsid w:val="00592460"/>
    <w:rsid w:val="00593322"/>
    <w:rsid w:val="005941BF"/>
    <w:rsid w:val="00594658"/>
    <w:rsid w:val="00596A2A"/>
    <w:rsid w:val="00597FDB"/>
    <w:rsid w:val="005A13EA"/>
    <w:rsid w:val="005A21B4"/>
    <w:rsid w:val="005A2A5A"/>
    <w:rsid w:val="005A348B"/>
    <w:rsid w:val="005A394C"/>
    <w:rsid w:val="005A4EB3"/>
    <w:rsid w:val="005A598A"/>
    <w:rsid w:val="005B11E4"/>
    <w:rsid w:val="005B1AFA"/>
    <w:rsid w:val="005B1E80"/>
    <w:rsid w:val="005B4633"/>
    <w:rsid w:val="005B535D"/>
    <w:rsid w:val="005B74B3"/>
    <w:rsid w:val="005C0A6C"/>
    <w:rsid w:val="005C4A55"/>
    <w:rsid w:val="005C5CB1"/>
    <w:rsid w:val="005C6B07"/>
    <w:rsid w:val="005C7E27"/>
    <w:rsid w:val="005D0A05"/>
    <w:rsid w:val="005D1403"/>
    <w:rsid w:val="005D28CA"/>
    <w:rsid w:val="005D2A4A"/>
    <w:rsid w:val="005D2A94"/>
    <w:rsid w:val="005D3283"/>
    <w:rsid w:val="005D36C9"/>
    <w:rsid w:val="005D3A5C"/>
    <w:rsid w:val="005D3C59"/>
    <w:rsid w:val="005D45BD"/>
    <w:rsid w:val="005D52DD"/>
    <w:rsid w:val="005D5762"/>
    <w:rsid w:val="005E10C4"/>
    <w:rsid w:val="005E2E4A"/>
    <w:rsid w:val="005E3BB0"/>
    <w:rsid w:val="005E50C7"/>
    <w:rsid w:val="005F02D2"/>
    <w:rsid w:val="005F0DD7"/>
    <w:rsid w:val="005F1285"/>
    <w:rsid w:val="005F1A50"/>
    <w:rsid w:val="005F2831"/>
    <w:rsid w:val="005F33BB"/>
    <w:rsid w:val="005F373F"/>
    <w:rsid w:val="005F4CAF"/>
    <w:rsid w:val="005F5418"/>
    <w:rsid w:val="005F64D4"/>
    <w:rsid w:val="005F6E96"/>
    <w:rsid w:val="005F79FB"/>
    <w:rsid w:val="00601CC6"/>
    <w:rsid w:val="006023FB"/>
    <w:rsid w:val="006060FF"/>
    <w:rsid w:val="006063EB"/>
    <w:rsid w:val="006104F2"/>
    <w:rsid w:val="006121C6"/>
    <w:rsid w:val="00613367"/>
    <w:rsid w:val="00613D07"/>
    <w:rsid w:val="00615CD7"/>
    <w:rsid w:val="00616610"/>
    <w:rsid w:val="00623CA2"/>
    <w:rsid w:val="0062548B"/>
    <w:rsid w:val="00625EE2"/>
    <w:rsid w:val="0062778F"/>
    <w:rsid w:val="00630B40"/>
    <w:rsid w:val="0063145A"/>
    <w:rsid w:val="0063158C"/>
    <w:rsid w:val="00631B0B"/>
    <w:rsid w:val="00634283"/>
    <w:rsid w:val="00634C1C"/>
    <w:rsid w:val="00637B26"/>
    <w:rsid w:val="00637DDD"/>
    <w:rsid w:val="0064217D"/>
    <w:rsid w:val="00642845"/>
    <w:rsid w:val="006432CF"/>
    <w:rsid w:val="00643B10"/>
    <w:rsid w:val="00644ACD"/>
    <w:rsid w:val="00645550"/>
    <w:rsid w:val="006458E2"/>
    <w:rsid w:val="006476D4"/>
    <w:rsid w:val="00650A7E"/>
    <w:rsid w:val="006528A1"/>
    <w:rsid w:val="00652A1F"/>
    <w:rsid w:val="00653B2B"/>
    <w:rsid w:val="00662051"/>
    <w:rsid w:val="006643E8"/>
    <w:rsid w:val="00664C24"/>
    <w:rsid w:val="00664F0A"/>
    <w:rsid w:val="0066510C"/>
    <w:rsid w:val="00665464"/>
    <w:rsid w:val="00665C23"/>
    <w:rsid w:val="0066659B"/>
    <w:rsid w:val="0067306D"/>
    <w:rsid w:val="00673D3E"/>
    <w:rsid w:val="00676756"/>
    <w:rsid w:val="00676896"/>
    <w:rsid w:val="0068167B"/>
    <w:rsid w:val="0068227D"/>
    <w:rsid w:val="00684657"/>
    <w:rsid w:val="00685191"/>
    <w:rsid w:val="00685402"/>
    <w:rsid w:val="00685660"/>
    <w:rsid w:val="00690104"/>
    <w:rsid w:val="006908CC"/>
    <w:rsid w:val="00692A23"/>
    <w:rsid w:val="006952EF"/>
    <w:rsid w:val="00697F90"/>
    <w:rsid w:val="00697FB2"/>
    <w:rsid w:val="006A2F0B"/>
    <w:rsid w:val="006A3B32"/>
    <w:rsid w:val="006A4CD2"/>
    <w:rsid w:val="006A5CAB"/>
    <w:rsid w:val="006A6A71"/>
    <w:rsid w:val="006A6C9E"/>
    <w:rsid w:val="006B1917"/>
    <w:rsid w:val="006B2133"/>
    <w:rsid w:val="006B225C"/>
    <w:rsid w:val="006B2C73"/>
    <w:rsid w:val="006B2FF1"/>
    <w:rsid w:val="006B3842"/>
    <w:rsid w:val="006B4453"/>
    <w:rsid w:val="006B6C9B"/>
    <w:rsid w:val="006B7694"/>
    <w:rsid w:val="006C1CF7"/>
    <w:rsid w:val="006C2E47"/>
    <w:rsid w:val="006C41BA"/>
    <w:rsid w:val="006C451C"/>
    <w:rsid w:val="006C5D71"/>
    <w:rsid w:val="006C5F59"/>
    <w:rsid w:val="006D04C5"/>
    <w:rsid w:val="006D0B1C"/>
    <w:rsid w:val="006D1E51"/>
    <w:rsid w:val="006D2FFC"/>
    <w:rsid w:val="006D37F8"/>
    <w:rsid w:val="006D4F35"/>
    <w:rsid w:val="006D6D4E"/>
    <w:rsid w:val="006D7B48"/>
    <w:rsid w:val="006E198C"/>
    <w:rsid w:val="006E2308"/>
    <w:rsid w:val="006E297F"/>
    <w:rsid w:val="006E3281"/>
    <w:rsid w:val="006E4F0F"/>
    <w:rsid w:val="006E76CE"/>
    <w:rsid w:val="006F1BEF"/>
    <w:rsid w:val="006F2136"/>
    <w:rsid w:val="006F2A90"/>
    <w:rsid w:val="006F2DEF"/>
    <w:rsid w:val="006F36D0"/>
    <w:rsid w:val="006F507F"/>
    <w:rsid w:val="006F6B61"/>
    <w:rsid w:val="006F6C1A"/>
    <w:rsid w:val="006F7E13"/>
    <w:rsid w:val="0070154B"/>
    <w:rsid w:val="0070315E"/>
    <w:rsid w:val="00703C97"/>
    <w:rsid w:val="007047EB"/>
    <w:rsid w:val="00707005"/>
    <w:rsid w:val="0070700B"/>
    <w:rsid w:val="00710786"/>
    <w:rsid w:val="00710EAB"/>
    <w:rsid w:val="00711ACE"/>
    <w:rsid w:val="00711FFB"/>
    <w:rsid w:val="00712701"/>
    <w:rsid w:val="00716849"/>
    <w:rsid w:val="00716C02"/>
    <w:rsid w:val="00716FE0"/>
    <w:rsid w:val="00717338"/>
    <w:rsid w:val="007240FB"/>
    <w:rsid w:val="007249E8"/>
    <w:rsid w:val="00725EE3"/>
    <w:rsid w:val="00725EF9"/>
    <w:rsid w:val="00726576"/>
    <w:rsid w:val="00727071"/>
    <w:rsid w:val="00731AA4"/>
    <w:rsid w:val="00733E5E"/>
    <w:rsid w:val="00735CD5"/>
    <w:rsid w:val="00736FF1"/>
    <w:rsid w:val="00737167"/>
    <w:rsid w:val="00740F9A"/>
    <w:rsid w:val="00741588"/>
    <w:rsid w:val="00741AC3"/>
    <w:rsid w:val="0074249F"/>
    <w:rsid w:val="00743B9A"/>
    <w:rsid w:val="00744039"/>
    <w:rsid w:val="00745075"/>
    <w:rsid w:val="00750C0D"/>
    <w:rsid w:val="00751BE9"/>
    <w:rsid w:val="00753AB9"/>
    <w:rsid w:val="00753C07"/>
    <w:rsid w:val="00754CC1"/>
    <w:rsid w:val="00755511"/>
    <w:rsid w:val="00757834"/>
    <w:rsid w:val="00757A93"/>
    <w:rsid w:val="00760A77"/>
    <w:rsid w:val="007631F1"/>
    <w:rsid w:val="00764690"/>
    <w:rsid w:val="007700E6"/>
    <w:rsid w:val="0077032E"/>
    <w:rsid w:val="00775931"/>
    <w:rsid w:val="007773F7"/>
    <w:rsid w:val="00783216"/>
    <w:rsid w:val="0078407C"/>
    <w:rsid w:val="007846CA"/>
    <w:rsid w:val="007866D1"/>
    <w:rsid w:val="00786F2F"/>
    <w:rsid w:val="007874E2"/>
    <w:rsid w:val="00790181"/>
    <w:rsid w:val="007906BE"/>
    <w:rsid w:val="007926D1"/>
    <w:rsid w:val="007929E5"/>
    <w:rsid w:val="00793471"/>
    <w:rsid w:val="00793531"/>
    <w:rsid w:val="00794F8A"/>
    <w:rsid w:val="007961DF"/>
    <w:rsid w:val="00796906"/>
    <w:rsid w:val="007971CC"/>
    <w:rsid w:val="00797409"/>
    <w:rsid w:val="00797CCA"/>
    <w:rsid w:val="00797F0E"/>
    <w:rsid w:val="007A019F"/>
    <w:rsid w:val="007A362F"/>
    <w:rsid w:val="007A3C8F"/>
    <w:rsid w:val="007A4254"/>
    <w:rsid w:val="007A4681"/>
    <w:rsid w:val="007A54FF"/>
    <w:rsid w:val="007A552A"/>
    <w:rsid w:val="007B1680"/>
    <w:rsid w:val="007B3DA1"/>
    <w:rsid w:val="007B6B9B"/>
    <w:rsid w:val="007B6FEF"/>
    <w:rsid w:val="007B7786"/>
    <w:rsid w:val="007C64DC"/>
    <w:rsid w:val="007C658C"/>
    <w:rsid w:val="007C687D"/>
    <w:rsid w:val="007C6F1A"/>
    <w:rsid w:val="007D07FF"/>
    <w:rsid w:val="007D161D"/>
    <w:rsid w:val="007D2919"/>
    <w:rsid w:val="007D368E"/>
    <w:rsid w:val="007D36BF"/>
    <w:rsid w:val="007D3BB8"/>
    <w:rsid w:val="007D4252"/>
    <w:rsid w:val="007D72F3"/>
    <w:rsid w:val="007D7424"/>
    <w:rsid w:val="007E1E0A"/>
    <w:rsid w:val="007E4C1C"/>
    <w:rsid w:val="007E58FA"/>
    <w:rsid w:val="007E5E4E"/>
    <w:rsid w:val="007F573D"/>
    <w:rsid w:val="007F5A5B"/>
    <w:rsid w:val="007F5C03"/>
    <w:rsid w:val="007F7C65"/>
    <w:rsid w:val="00802A69"/>
    <w:rsid w:val="008030FE"/>
    <w:rsid w:val="008041D8"/>
    <w:rsid w:val="008053E3"/>
    <w:rsid w:val="0080631D"/>
    <w:rsid w:val="00811253"/>
    <w:rsid w:val="00812DF1"/>
    <w:rsid w:val="0081463A"/>
    <w:rsid w:val="008158FD"/>
    <w:rsid w:val="00815D08"/>
    <w:rsid w:val="00821167"/>
    <w:rsid w:val="00823692"/>
    <w:rsid w:val="0082430D"/>
    <w:rsid w:val="0082620E"/>
    <w:rsid w:val="0082646C"/>
    <w:rsid w:val="008269DE"/>
    <w:rsid w:val="00831F74"/>
    <w:rsid w:val="00832797"/>
    <w:rsid w:val="00832B77"/>
    <w:rsid w:val="0083324A"/>
    <w:rsid w:val="00834AA6"/>
    <w:rsid w:val="0083594D"/>
    <w:rsid w:val="00835D35"/>
    <w:rsid w:val="0083666A"/>
    <w:rsid w:val="00837D69"/>
    <w:rsid w:val="0084062F"/>
    <w:rsid w:val="00841023"/>
    <w:rsid w:val="00842892"/>
    <w:rsid w:val="00845C6E"/>
    <w:rsid w:val="00845F7F"/>
    <w:rsid w:val="00846F4A"/>
    <w:rsid w:val="00850701"/>
    <w:rsid w:val="0085093C"/>
    <w:rsid w:val="00862BEA"/>
    <w:rsid w:val="00864663"/>
    <w:rsid w:val="008653F7"/>
    <w:rsid w:val="0086607B"/>
    <w:rsid w:val="008679A0"/>
    <w:rsid w:val="00870458"/>
    <w:rsid w:val="00871B72"/>
    <w:rsid w:val="00873493"/>
    <w:rsid w:val="008744D4"/>
    <w:rsid w:val="0087470E"/>
    <w:rsid w:val="0087756B"/>
    <w:rsid w:val="00877BD2"/>
    <w:rsid w:val="00880F60"/>
    <w:rsid w:val="008810A5"/>
    <w:rsid w:val="0088222C"/>
    <w:rsid w:val="00884407"/>
    <w:rsid w:val="00886AC7"/>
    <w:rsid w:val="00886DD2"/>
    <w:rsid w:val="00887A30"/>
    <w:rsid w:val="00891276"/>
    <w:rsid w:val="00891401"/>
    <w:rsid w:val="00891C89"/>
    <w:rsid w:val="00892DE9"/>
    <w:rsid w:val="0089387C"/>
    <w:rsid w:val="008946E7"/>
    <w:rsid w:val="00894B08"/>
    <w:rsid w:val="008960BC"/>
    <w:rsid w:val="00896474"/>
    <w:rsid w:val="00896865"/>
    <w:rsid w:val="008A0F92"/>
    <w:rsid w:val="008A239A"/>
    <w:rsid w:val="008A46D7"/>
    <w:rsid w:val="008A73C6"/>
    <w:rsid w:val="008B1118"/>
    <w:rsid w:val="008B20D8"/>
    <w:rsid w:val="008B26A9"/>
    <w:rsid w:val="008B383C"/>
    <w:rsid w:val="008B43B5"/>
    <w:rsid w:val="008B4EED"/>
    <w:rsid w:val="008B6890"/>
    <w:rsid w:val="008C1F59"/>
    <w:rsid w:val="008C3E3C"/>
    <w:rsid w:val="008C55A6"/>
    <w:rsid w:val="008C630D"/>
    <w:rsid w:val="008D0582"/>
    <w:rsid w:val="008D1216"/>
    <w:rsid w:val="008D1F49"/>
    <w:rsid w:val="008D2717"/>
    <w:rsid w:val="008D37F0"/>
    <w:rsid w:val="008D3A9A"/>
    <w:rsid w:val="008D3FD3"/>
    <w:rsid w:val="008D7499"/>
    <w:rsid w:val="008E0FD2"/>
    <w:rsid w:val="008E35CF"/>
    <w:rsid w:val="008E39C7"/>
    <w:rsid w:val="008F0C11"/>
    <w:rsid w:val="008F1998"/>
    <w:rsid w:val="008F1D50"/>
    <w:rsid w:val="008F2266"/>
    <w:rsid w:val="008F23C3"/>
    <w:rsid w:val="008F2533"/>
    <w:rsid w:val="008F48E6"/>
    <w:rsid w:val="008F4EC9"/>
    <w:rsid w:val="008F604A"/>
    <w:rsid w:val="008F6760"/>
    <w:rsid w:val="008F68C0"/>
    <w:rsid w:val="008F6CA4"/>
    <w:rsid w:val="00901EB0"/>
    <w:rsid w:val="0090291D"/>
    <w:rsid w:val="009034C2"/>
    <w:rsid w:val="00905103"/>
    <w:rsid w:val="009100BD"/>
    <w:rsid w:val="00911C16"/>
    <w:rsid w:val="00915A0D"/>
    <w:rsid w:val="00916DC3"/>
    <w:rsid w:val="00917B9E"/>
    <w:rsid w:val="009240C1"/>
    <w:rsid w:val="009252C6"/>
    <w:rsid w:val="0092741A"/>
    <w:rsid w:val="00931AD8"/>
    <w:rsid w:val="009339D3"/>
    <w:rsid w:val="00933B69"/>
    <w:rsid w:val="00935924"/>
    <w:rsid w:val="00936625"/>
    <w:rsid w:val="00936AC2"/>
    <w:rsid w:val="00936C46"/>
    <w:rsid w:val="00937247"/>
    <w:rsid w:val="00940121"/>
    <w:rsid w:val="009406E6"/>
    <w:rsid w:val="00946150"/>
    <w:rsid w:val="009500E4"/>
    <w:rsid w:val="009526E1"/>
    <w:rsid w:val="00953916"/>
    <w:rsid w:val="009547BC"/>
    <w:rsid w:val="00954B03"/>
    <w:rsid w:val="00955D69"/>
    <w:rsid w:val="00957263"/>
    <w:rsid w:val="00957E0E"/>
    <w:rsid w:val="00960342"/>
    <w:rsid w:val="0096102D"/>
    <w:rsid w:val="009610B7"/>
    <w:rsid w:val="009616E1"/>
    <w:rsid w:val="00961CE2"/>
    <w:rsid w:val="00962F52"/>
    <w:rsid w:val="00962FA4"/>
    <w:rsid w:val="00964B42"/>
    <w:rsid w:val="00966FF4"/>
    <w:rsid w:val="00971AC4"/>
    <w:rsid w:val="009731CD"/>
    <w:rsid w:val="009735B7"/>
    <w:rsid w:val="00976E3B"/>
    <w:rsid w:val="00980196"/>
    <w:rsid w:val="00982443"/>
    <w:rsid w:val="00984F6B"/>
    <w:rsid w:val="00986239"/>
    <w:rsid w:val="0099062A"/>
    <w:rsid w:val="00993007"/>
    <w:rsid w:val="00993033"/>
    <w:rsid w:val="0099321D"/>
    <w:rsid w:val="009946E8"/>
    <w:rsid w:val="009955EF"/>
    <w:rsid w:val="009A0CA0"/>
    <w:rsid w:val="009A11F2"/>
    <w:rsid w:val="009A1489"/>
    <w:rsid w:val="009A3558"/>
    <w:rsid w:val="009A558D"/>
    <w:rsid w:val="009A5E26"/>
    <w:rsid w:val="009A6F56"/>
    <w:rsid w:val="009B0159"/>
    <w:rsid w:val="009B190A"/>
    <w:rsid w:val="009B24BC"/>
    <w:rsid w:val="009B2C91"/>
    <w:rsid w:val="009B334E"/>
    <w:rsid w:val="009B45A3"/>
    <w:rsid w:val="009B4C18"/>
    <w:rsid w:val="009B5C4E"/>
    <w:rsid w:val="009B612D"/>
    <w:rsid w:val="009B736B"/>
    <w:rsid w:val="009C0371"/>
    <w:rsid w:val="009C0402"/>
    <w:rsid w:val="009C0A52"/>
    <w:rsid w:val="009C101A"/>
    <w:rsid w:val="009C2087"/>
    <w:rsid w:val="009C38E0"/>
    <w:rsid w:val="009C5800"/>
    <w:rsid w:val="009C739E"/>
    <w:rsid w:val="009D21CF"/>
    <w:rsid w:val="009D2DDA"/>
    <w:rsid w:val="009D3229"/>
    <w:rsid w:val="009D507A"/>
    <w:rsid w:val="009D6E98"/>
    <w:rsid w:val="009D6EF7"/>
    <w:rsid w:val="009E006D"/>
    <w:rsid w:val="009E1C9D"/>
    <w:rsid w:val="009E3959"/>
    <w:rsid w:val="009E5CA5"/>
    <w:rsid w:val="009E737B"/>
    <w:rsid w:val="009E7D24"/>
    <w:rsid w:val="009F03C7"/>
    <w:rsid w:val="009F1596"/>
    <w:rsid w:val="009F26CC"/>
    <w:rsid w:val="009F274E"/>
    <w:rsid w:val="009F377C"/>
    <w:rsid w:val="009F3A9D"/>
    <w:rsid w:val="009F4229"/>
    <w:rsid w:val="009F42B9"/>
    <w:rsid w:val="009F7FEE"/>
    <w:rsid w:val="00A01F77"/>
    <w:rsid w:val="00A038A0"/>
    <w:rsid w:val="00A11EA0"/>
    <w:rsid w:val="00A12868"/>
    <w:rsid w:val="00A13D43"/>
    <w:rsid w:val="00A14822"/>
    <w:rsid w:val="00A16028"/>
    <w:rsid w:val="00A20205"/>
    <w:rsid w:val="00A2128F"/>
    <w:rsid w:val="00A22FCF"/>
    <w:rsid w:val="00A23FA2"/>
    <w:rsid w:val="00A24E5E"/>
    <w:rsid w:val="00A26018"/>
    <w:rsid w:val="00A2611C"/>
    <w:rsid w:val="00A33CD4"/>
    <w:rsid w:val="00A34BEA"/>
    <w:rsid w:val="00A41D7E"/>
    <w:rsid w:val="00A425D5"/>
    <w:rsid w:val="00A42BBC"/>
    <w:rsid w:val="00A4311C"/>
    <w:rsid w:val="00A43D82"/>
    <w:rsid w:val="00A44372"/>
    <w:rsid w:val="00A45313"/>
    <w:rsid w:val="00A45C08"/>
    <w:rsid w:val="00A461EF"/>
    <w:rsid w:val="00A554D0"/>
    <w:rsid w:val="00A570B8"/>
    <w:rsid w:val="00A57AAB"/>
    <w:rsid w:val="00A57E3C"/>
    <w:rsid w:val="00A6014C"/>
    <w:rsid w:val="00A62155"/>
    <w:rsid w:val="00A6451D"/>
    <w:rsid w:val="00A7029D"/>
    <w:rsid w:val="00A71C60"/>
    <w:rsid w:val="00A7470A"/>
    <w:rsid w:val="00A747DF"/>
    <w:rsid w:val="00A76B56"/>
    <w:rsid w:val="00A804FA"/>
    <w:rsid w:val="00A81B34"/>
    <w:rsid w:val="00A8278D"/>
    <w:rsid w:val="00A85DDD"/>
    <w:rsid w:val="00A8713B"/>
    <w:rsid w:val="00A93346"/>
    <w:rsid w:val="00A93561"/>
    <w:rsid w:val="00A9784D"/>
    <w:rsid w:val="00AA073F"/>
    <w:rsid w:val="00AA07C4"/>
    <w:rsid w:val="00AA154B"/>
    <w:rsid w:val="00AA16FF"/>
    <w:rsid w:val="00AA230C"/>
    <w:rsid w:val="00AA62C8"/>
    <w:rsid w:val="00AA6D7A"/>
    <w:rsid w:val="00AB2EC9"/>
    <w:rsid w:val="00AB4B31"/>
    <w:rsid w:val="00AB60B1"/>
    <w:rsid w:val="00AB67A2"/>
    <w:rsid w:val="00AB67FF"/>
    <w:rsid w:val="00AC0C57"/>
    <w:rsid w:val="00AC5F94"/>
    <w:rsid w:val="00AC613F"/>
    <w:rsid w:val="00AD1A00"/>
    <w:rsid w:val="00AD1F73"/>
    <w:rsid w:val="00AD2317"/>
    <w:rsid w:val="00AD2F20"/>
    <w:rsid w:val="00AD3124"/>
    <w:rsid w:val="00AD361C"/>
    <w:rsid w:val="00AD51A8"/>
    <w:rsid w:val="00AD5241"/>
    <w:rsid w:val="00AD5A5C"/>
    <w:rsid w:val="00AD655F"/>
    <w:rsid w:val="00AD7186"/>
    <w:rsid w:val="00AE127B"/>
    <w:rsid w:val="00AE19F7"/>
    <w:rsid w:val="00AE31E2"/>
    <w:rsid w:val="00AE346C"/>
    <w:rsid w:val="00AE34CB"/>
    <w:rsid w:val="00AE5193"/>
    <w:rsid w:val="00AE6372"/>
    <w:rsid w:val="00AE6E7D"/>
    <w:rsid w:val="00AF08CE"/>
    <w:rsid w:val="00AF29D3"/>
    <w:rsid w:val="00AF3678"/>
    <w:rsid w:val="00AF3E9F"/>
    <w:rsid w:val="00B01FEE"/>
    <w:rsid w:val="00B0446A"/>
    <w:rsid w:val="00B0493C"/>
    <w:rsid w:val="00B056F5"/>
    <w:rsid w:val="00B0723D"/>
    <w:rsid w:val="00B107D3"/>
    <w:rsid w:val="00B14D97"/>
    <w:rsid w:val="00B158A1"/>
    <w:rsid w:val="00B15C33"/>
    <w:rsid w:val="00B174F8"/>
    <w:rsid w:val="00B17B78"/>
    <w:rsid w:val="00B225E9"/>
    <w:rsid w:val="00B2379C"/>
    <w:rsid w:val="00B26150"/>
    <w:rsid w:val="00B30001"/>
    <w:rsid w:val="00B30411"/>
    <w:rsid w:val="00B307C1"/>
    <w:rsid w:val="00B30C14"/>
    <w:rsid w:val="00B31E0F"/>
    <w:rsid w:val="00B33CA7"/>
    <w:rsid w:val="00B34AA4"/>
    <w:rsid w:val="00B37FF7"/>
    <w:rsid w:val="00B4126E"/>
    <w:rsid w:val="00B42365"/>
    <w:rsid w:val="00B427CD"/>
    <w:rsid w:val="00B43627"/>
    <w:rsid w:val="00B43810"/>
    <w:rsid w:val="00B43860"/>
    <w:rsid w:val="00B45724"/>
    <w:rsid w:val="00B46774"/>
    <w:rsid w:val="00B51ADF"/>
    <w:rsid w:val="00B601DD"/>
    <w:rsid w:val="00B61A30"/>
    <w:rsid w:val="00B636EA"/>
    <w:rsid w:val="00B639DE"/>
    <w:rsid w:val="00B66059"/>
    <w:rsid w:val="00B672C3"/>
    <w:rsid w:val="00B73714"/>
    <w:rsid w:val="00B7507E"/>
    <w:rsid w:val="00B76E48"/>
    <w:rsid w:val="00B8177F"/>
    <w:rsid w:val="00B8245A"/>
    <w:rsid w:val="00B848CD"/>
    <w:rsid w:val="00B87E90"/>
    <w:rsid w:val="00B912AD"/>
    <w:rsid w:val="00B94EB3"/>
    <w:rsid w:val="00B955F7"/>
    <w:rsid w:val="00B9568B"/>
    <w:rsid w:val="00B96014"/>
    <w:rsid w:val="00B96103"/>
    <w:rsid w:val="00B96FDE"/>
    <w:rsid w:val="00B97EB8"/>
    <w:rsid w:val="00BA1C54"/>
    <w:rsid w:val="00BA23C1"/>
    <w:rsid w:val="00BA4145"/>
    <w:rsid w:val="00BA4D6E"/>
    <w:rsid w:val="00BA529E"/>
    <w:rsid w:val="00BA72D2"/>
    <w:rsid w:val="00BA7CB9"/>
    <w:rsid w:val="00BB01C5"/>
    <w:rsid w:val="00BB0824"/>
    <w:rsid w:val="00BB643D"/>
    <w:rsid w:val="00BB712A"/>
    <w:rsid w:val="00BC01A7"/>
    <w:rsid w:val="00BC03C9"/>
    <w:rsid w:val="00BC40E4"/>
    <w:rsid w:val="00BC57EC"/>
    <w:rsid w:val="00BC5946"/>
    <w:rsid w:val="00BC7BC6"/>
    <w:rsid w:val="00BD2012"/>
    <w:rsid w:val="00BD4C8E"/>
    <w:rsid w:val="00BD65B1"/>
    <w:rsid w:val="00BE0016"/>
    <w:rsid w:val="00BE024B"/>
    <w:rsid w:val="00BE0266"/>
    <w:rsid w:val="00BE4438"/>
    <w:rsid w:val="00BE47E4"/>
    <w:rsid w:val="00BE5B3F"/>
    <w:rsid w:val="00BE619A"/>
    <w:rsid w:val="00BE683A"/>
    <w:rsid w:val="00BF06C3"/>
    <w:rsid w:val="00BF112F"/>
    <w:rsid w:val="00BF25D0"/>
    <w:rsid w:val="00BF2E39"/>
    <w:rsid w:val="00BF3494"/>
    <w:rsid w:val="00BF5857"/>
    <w:rsid w:val="00BF5C48"/>
    <w:rsid w:val="00C00CB0"/>
    <w:rsid w:val="00C029DF"/>
    <w:rsid w:val="00C03008"/>
    <w:rsid w:val="00C04B76"/>
    <w:rsid w:val="00C05D9C"/>
    <w:rsid w:val="00C141E5"/>
    <w:rsid w:val="00C1652A"/>
    <w:rsid w:val="00C16A31"/>
    <w:rsid w:val="00C17832"/>
    <w:rsid w:val="00C17E67"/>
    <w:rsid w:val="00C2120D"/>
    <w:rsid w:val="00C21261"/>
    <w:rsid w:val="00C229E3"/>
    <w:rsid w:val="00C2481E"/>
    <w:rsid w:val="00C24C77"/>
    <w:rsid w:val="00C26382"/>
    <w:rsid w:val="00C304CB"/>
    <w:rsid w:val="00C31E03"/>
    <w:rsid w:val="00C32F79"/>
    <w:rsid w:val="00C33346"/>
    <w:rsid w:val="00C34E6C"/>
    <w:rsid w:val="00C3549E"/>
    <w:rsid w:val="00C37CF8"/>
    <w:rsid w:val="00C40707"/>
    <w:rsid w:val="00C42FE3"/>
    <w:rsid w:val="00C4546B"/>
    <w:rsid w:val="00C471DD"/>
    <w:rsid w:val="00C503A5"/>
    <w:rsid w:val="00C516A0"/>
    <w:rsid w:val="00C5319D"/>
    <w:rsid w:val="00C53358"/>
    <w:rsid w:val="00C53CD5"/>
    <w:rsid w:val="00C55226"/>
    <w:rsid w:val="00C55235"/>
    <w:rsid w:val="00C56C5A"/>
    <w:rsid w:val="00C574BA"/>
    <w:rsid w:val="00C5799E"/>
    <w:rsid w:val="00C6020F"/>
    <w:rsid w:val="00C64A35"/>
    <w:rsid w:val="00C6645C"/>
    <w:rsid w:val="00C67427"/>
    <w:rsid w:val="00C72086"/>
    <w:rsid w:val="00C74092"/>
    <w:rsid w:val="00C74E00"/>
    <w:rsid w:val="00C77B99"/>
    <w:rsid w:val="00C8016D"/>
    <w:rsid w:val="00C80EEA"/>
    <w:rsid w:val="00C8361D"/>
    <w:rsid w:val="00C85073"/>
    <w:rsid w:val="00C850A0"/>
    <w:rsid w:val="00C85C43"/>
    <w:rsid w:val="00C85F0E"/>
    <w:rsid w:val="00C87154"/>
    <w:rsid w:val="00C91530"/>
    <w:rsid w:val="00C91E93"/>
    <w:rsid w:val="00C92D7E"/>
    <w:rsid w:val="00C94CC6"/>
    <w:rsid w:val="00C95732"/>
    <w:rsid w:val="00C96173"/>
    <w:rsid w:val="00CA0C3D"/>
    <w:rsid w:val="00CA1BCE"/>
    <w:rsid w:val="00CA2274"/>
    <w:rsid w:val="00CA351B"/>
    <w:rsid w:val="00CA47F4"/>
    <w:rsid w:val="00CA5A9B"/>
    <w:rsid w:val="00CA61A4"/>
    <w:rsid w:val="00CA6B24"/>
    <w:rsid w:val="00CB0AE6"/>
    <w:rsid w:val="00CB39EA"/>
    <w:rsid w:val="00CB4A84"/>
    <w:rsid w:val="00CB5C84"/>
    <w:rsid w:val="00CB5CA8"/>
    <w:rsid w:val="00CB645A"/>
    <w:rsid w:val="00CB7A18"/>
    <w:rsid w:val="00CC10D5"/>
    <w:rsid w:val="00CC6DAD"/>
    <w:rsid w:val="00CC742A"/>
    <w:rsid w:val="00CC78FF"/>
    <w:rsid w:val="00CC7C37"/>
    <w:rsid w:val="00CC7DE7"/>
    <w:rsid w:val="00CD0A87"/>
    <w:rsid w:val="00CD20F1"/>
    <w:rsid w:val="00CD4ECD"/>
    <w:rsid w:val="00CE0295"/>
    <w:rsid w:val="00CE0370"/>
    <w:rsid w:val="00CE300D"/>
    <w:rsid w:val="00CE716B"/>
    <w:rsid w:val="00CF10E1"/>
    <w:rsid w:val="00CF31DD"/>
    <w:rsid w:val="00CF45B4"/>
    <w:rsid w:val="00CF7139"/>
    <w:rsid w:val="00CF7873"/>
    <w:rsid w:val="00D005A8"/>
    <w:rsid w:val="00D01431"/>
    <w:rsid w:val="00D01CF4"/>
    <w:rsid w:val="00D06945"/>
    <w:rsid w:val="00D10864"/>
    <w:rsid w:val="00D10E29"/>
    <w:rsid w:val="00D136FB"/>
    <w:rsid w:val="00D137F3"/>
    <w:rsid w:val="00D15B29"/>
    <w:rsid w:val="00D16BB1"/>
    <w:rsid w:val="00D17E7A"/>
    <w:rsid w:val="00D2139A"/>
    <w:rsid w:val="00D2193B"/>
    <w:rsid w:val="00D21C50"/>
    <w:rsid w:val="00D234EF"/>
    <w:rsid w:val="00D235BC"/>
    <w:rsid w:val="00D274B3"/>
    <w:rsid w:val="00D278F6"/>
    <w:rsid w:val="00D30F11"/>
    <w:rsid w:val="00D34215"/>
    <w:rsid w:val="00D3552B"/>
    <w:rsid w:val="00D3598B"/>
    <w:rsid w:val="00D366B5"/>
    <w:rsid w:val="00D37281"/>
    <w:rsid w:val="00D4259C"/>
    <w:rsid w:val="00D4355A"/>
    <w:rsid w:val="00D454F3"/>
    <w:rsid w:val="00D45E24"/>
    <w:rsid w:val="00D46639"/>
    <w:rsid w:val="00D46797"/>
    <w:rsid w:val="00D46AEF"/>
    <w:rsid w:val="00D46AFC"/>
    <w:rsid w:val="00D513E7"/>
    <w:rsid w:val="00D51A0C"/>
    <w:rsid w:val="00D53654"/>
    <w:rsid w:val="00D55E5C"/>
    <w:rsid w:val="00D5615D"/>
    <w:rsid w:val="00D566AE"/>
    <w:rsid w:val="00D57299"/>
    <w:rsid w:val="00D60FDF"/>
    <w:rsid w:val="00D61AB3"/>
    <w:rsid w:val="00D62E04"/>
    <w:rsid w:val="00D6350F"/>
    <w:rsid w:val="00D63785"/>
    <w:rsid w:val="00D63B2B"/>
    <w:rsid w:val="00D63CED"/>
    <w:rsid w:val="00D63CFF"/>
    <w:rsid w:val="00D64461"/>
    <w:rsid w:val="00D67474"/>
    <w:rsid w:val="00D675CF"/>
    <w:rsid w:val="00D71882"/>
    <w:rsid w:val="00D71B80"/>
    <w:rsid w:val="00D73B4F"/>
    <w:rsid w:val="00D73F1C"/>
    <w:rsid w:val="00D74170"/>
    <w:rsid w:val="00D762F8"/>
    <w:rsid w:val="00D7692F"/>
    <w:rsid w:val="00D76A2B"/>
    <w:rsid w:val="00D80012"/>
    <w:rsid w:val="00D80C12"/>
    <w:rsid w:val="00D81F27"/>
    <w:rsid w:val="00D826E2"/>
    <w:rsid w:val="00D8273C"/>
    <w:rsid w:val="00D8306F"/>
    <w:rsid w:val="00D83F55"/>
    <w:rsid w:val="00D8420A"/>
    <w:rsid w:val="00D84BBD"/>
    <w:rsid w:val="00D8556A"/>
    <w:rsid w:val="00D90707"/>
    <w:rsid w:val="00D91CD9"/>
    <w:rsid w:val="00D91F75"/>
    <w:rsid w:val="00D924BD"/>
    <w:rsid w:val="00D93618"/>
    <w:rsid w:val="00D93F94"/>
    <w:rsid w:val="00D96040"/>
    <w:rsid w:val="00D9605E"/>
    <w:rsid w:val="00D96367"/>
    <w:rsid w:val="00DA1559"/>
    <w:rsid w:val="00DA48C3"/>
    <w:rsid w:val="00DA493C"/>
    <w:rsid w:val="00DA4AC0"/>
    <w:rsid w:val="00DB268C"/>
    <w:rsid w:val="00DB2EF7"/>
    <w:rsid w:val="00DB379B"/>
    <w:rsid w:val="00DB4C5A"/>
    <w:rsid w:val="00DB6F00"/>
    <w:rsid w:val="00DC0745"/>
    <w:rsid w:val="00DC0A48"/>
    <w:rsid w:val="00DC1BB5"/>
    <w:rsid w:val="00DC2131"/>
    <w:rsid w:val="00DC382C"/>
    <w:rsid w:val="00DC4655"/>
    <w:rsid w:val="00DC53E9"/>
    <w:rsid w:val="00DC6F18"/>
    <w:rsid w:val="00DD0936"/>
    <w:rsid w:val="00DD25FD"/>
    <w:rsid w:val="00DD5198"/>
    <w:rsid w:val="00DE2AF0"/>
    <w:rsid w:val="00DF0257"/>
    <w:rsid w:val="00DF0F22"/>
    <w:rsid w:val="00DF1351"/>
    <w:rsid w:val="00DF2700"/>
    <w:rsid w:val="00DF3680"/>
    <w:rsid w:val="00DF7AF5"/>
    <w:rsid w:val="00E01108"/>
    <w:rsid w:val="00E01295"/>
    <w:rsid w:val="00E0213A"/>
    <w:rsid w:val="00E034FD"/>
    <w:rsid w:val="00E0494B"/>
    <w:rsid w:val="00E05937"/>
    <w:rsid w:val="00E06D71"/>
    <w:rsid w:val="00E07E0B"/>
    <w:rsid w:val="00E10DA9"/>
    <w:rsid w:val="00E11BE2"/>
    <w:rsid w:val="00E12DC6"/>
    <w:rsid w:val="00E155E8"/>
    <w:rsid w:val="00E17184"/>
    <w:rsid w:val="00E236AB"/>
    <w:rsid w:val="00E243C1"/>
    <w:rsid w:val="00E245C8"/>
    <w:rsid w:val="00E2585B"/>
    <w:rsid w:val="00E27D80"/>
    <w:rsid w:val="00E30191"/>
    <w:rsid w:val="00E3125E"/>
    <w:rsid w:val="00E326A9"/>
    <w:rsid w:val="00E32A66"/>
    <w:rsid w:val="00E32B10"/>
    <w:rsid w:val="00E332F0"/>
    <w:rsid w:val="00E34B2B"/>
    <w:rsid w:val="00E352C4"/>
    <w:rsid w:val="00E40E8B"/>
    <w:rsid w:val="00E413EC"/>
    <w:rsid w:val="00E424F0"/>
    <w:rsid w:val="00E43C7F"/>
    <w:rsid w:val="00E47F65"/>
    <w:rsid w:val="00E51227"/>
    <w:rsid w:val="00E5189D"/>
    <w:rsid w:val="00E51B6D"/>
    <w:rsid w:val="00E5521D"/>
    <w:rsid w:val="00E557B4"/>
    <w:rsid w:val="00E55B31"/>
    <w:rsid w:val="00E56D9C"/>
    <w:rsid w:val="00E6091A"/>
    <w:rsid w:val="00E61352"/>
    <w:rsid w:val="00E61C4C"/>
    <w:rsid w:val="00E64217"/>
    <w:rsid w:val="00E651D9"/>
    <w:rsid w:val="00E66D48"/>
    <w:rsid w:val="00E67BFE"/>
    <w:rsid w:val="00E70C36"/>
    <w:rsid w:val="00E70EC9"/>
    <w:rsid w:val="00E71A51"/>
    <w:rsid w:val="00E72F15"/>
    <w:rsid w:val="00E73378"/>
    <w:rsid w:val="00E7550D"/>
    <w:rsid w:val="00E75B30"/>
    <w:rsid w:val="00E77451"/>
    <w:rsid w:val="00E801ED"/>
    <w:rsid w:val="00E82E85"/>
    <w:rsid w:val="00E839B8"/>
    <w:rsid w:val="00E876F9"/>
    <w:rsid w:val="00E8777C"/>
    <w:rsid w:val="00E91EC2"/>
    <w:rsid w:val="00E92970"/>
    <w:rsid w:val="00E92A15"/>
    <w:rsid w:val="00E93208"/>
    <w:rsid w:val="00E95EBD"/>
    <w:rsid w:val="00E9785B"/>
    <w:rsid w:val="00EA3DDB"/>
    <w:rsid w:val="00EA41A2"/>
    <w:rsid w:val="00EA573F"/>
    <w:rsid w:val="00EA5A1E"/>
    <w:rsid w:val="00EB0D1C"/>
    <w:rsid w:val="00EB208F"/>
    <w:rsid w:val="00EB3175"/>
    <w:rsid w:val="00EB3FA3"/>
    <w:rsid w:val="00EB5091"/>
    <w:rsid w:val="00EB530C"/>
    <w:rsid w:val="00EC09FE"/>
    <w:rsid w:val="00EC0A11"/>
    <w:rsid w:val="00EC14D7"/>
    <w:rsid w:val="00EC308A"/>
    <w:rsid w:val="00EC36F4"/>
    <w:rsid w:val="00EC69AC"/>
    <w:rsid w:val="00ED1081"/>
    <w:rsid w:val="00ED3CF4"/>
    <w:rsid w:val="00EE019B"/>
    <w:rsid w:val="00EE2679"/>
    <w:rsid w:val="00EE290A"/>
    <w:rsid w:val="00EE4564"/>
    <w:rsid w:val="00EE59F5"/>
    <w:rsid w:val="00EE5EF4"/>
    <w:rsid w:val="00EE78F8"/>
    <w:rsid w:val="00EF3765"/>
    <w:rsid w:val="00EF43A3"/>
    <w:rsid w:val="00EF44B2"/>
    <w:rsid w:val="00EF44C6"/>
    <w:rsid w:val="00EF46AA"/>
    <w:rsid w:val="00EF4718"/>
    <w:rsid w:val="00EF5702"/>
    <w:rsid w:val="00EF7104"/>
    <w:rsid w:val="00F0184F"/>
    <w:rsid w:val="00F02A71"/>
    <w:rsid w:val="00F02D09"/>
    <w:rsid w:val="00F06544"/>
    <w:rsid w:val="00F126A9"/>
    <w:rsid w:val="00F12C99"/>
    <w:rsid w:val="00F14665"/>
    <w:rsid w:val="00F162AC"/>
    <w:rsid w:val="00F17E49"/>
    <w:rsid w:val="00F22FB8"/>
    <w:rsid w:val="00F27D88"/>
    <w:rsid w:val="00F31EF8"/>
    <w:rsid w:val="00F33142"/>
    <w:rsid w:val="00F3496A"/>
    <w:rsid w:val="00F34B1B"/>
    <w:rsid w:val="00F379C2"/>
    <w:rsid w:val="00F411F9"/>
    <w:rsid w:val="00F416D1"/>
    <w:rsid w:val="00F44791"/>
    <w:rsid w:val="00F448B7"/>
    <w:rsid w:val="00F4767A"/>
    <w:rsid w:val="00F5225A"/>
    <w:rsid w:val="00F52D22"/>
    <w:rsid w:val="00F52E7D"/>
    <w:rsid w:val="00F5396D"/>
    <w:rsid w:val="00F5417E"/>
    <w:rsid w:val="00F55DFD"/>
    <w:rsid w:val="00F57A16"/>
    <w:rsid w:val="00F601CD"/>
    <w:rsid w:val="00F6284B"/>
    <w:rsid w:val="00F64840"/>
    <w:rsid w:val="00F65614"/>
    <w:rsid w:val="00F66CD3"/>
    <w:rsid w:val="00F67CC7"/>
    <w:rsid w:val="00F72461"/>
    <w:rsid w:val="00F75AFB"/>
    <w:rsid w:val="00F768AD"/>
    <w:rsid w:val="00F77878"/>
    <w:rsid w:val="00F81CC9"/>
    <w:rsid w:val="00F81D7C"/>
    <w:rsid w:val="00F8450B"/>
    <w:rsid w:val="00F84972"/>
    <w:rsid w:val="00F84E30"/>
    <w:rsid w:val="00F853E2"/>
    <w:rsid w:val="00F85B99"/>
    <w:rsid w:val="00F86089"/>
    <w:rsid w:val="00F86F57"/>
    <w:rsid w:val="00F877B1"/>
    <w:rsid w:val="00F87AD7"/>
    <w:rsid w:val="00F929AB"/>
    <w:rsid w:val="00F92C6A"/>
    <w:rsid w:val="00F93FC9"/>
    <w:rsid w:val="00F96710"/>
    <w:rsid w:val="00F96D3C"/>
    <w:rsid w:val="00FA041F"/>
    <w:rsid w:val="00FA41A9"/>
    <w:rsid w:val="00FA5E6C"/>
    <w:rsid w:val="00FA6532"/>
    <w:rsid w:val="00FB12F8"/>
    <w:rsid w:val="00FB24FA"/>
    <w:rsid w:val="00FB41B5"/>
    <w:rsid w:val="00FB51A2"/>
    <w:rsid w:val="00FB5AC7"/>
    <w:rsid w:val="00FB5CD0"/>
    <w:rsid w:val="00FB7798"/>
    <w:rsid w:val="00FB7928"/>
    <w:rsid w:val="00FC10EF"/>
    <w:rsid w:val="00FC68E1"/>
    <w:rsid w:val="00FC6E89"/>
    <w:rsid w:val="00FC7FFE"/>
    <w:rsid w:val="00FD062A"/>
    <w:rsid w:val="00FD2416"/>
    <w:rsid w:val="00FD3BF9"/>
    <w:rsid w:val="00FD44CB"/>
    <w:rsid w:val="00FD644E"/>
    <w:rsid w:val="00FD7193"/>
    <w:rsid w:val="00FE1341"/>
    <w:rsid w:val="00FE1A51"/>
    <w:rsid w:val="00FE3332"/>
    <w:rsid w:val="00FE3695"/>
    <w:rsid w:val="00FE3931"/>
    <w:rsid w:val="00FE42DB"/>
    <w:rsid w:val="00FE55EA"/>
    <w:rsid w:val="00FE7665"/>
    <w:rsid w:val="00FE787E"/>
    <w:rsid w:val="00FF0B60"/>
    <w:rsid w:val="00FF1DBE"/>
    <w:rsid w:val="00FF4A16"/>
    <w:rsid w:val="00FF59F1"/>
    <w:rsid w:val="00FF681D"/>
    <w:rsid w:val="00FF73E1"/>
    <w:rsid w:val="00FF75B3"/>
    <w:rsid w:val="00FF778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enu v:ext="edit" fillcolor="none"/>
    </o:shapedefaults>
    <o:shapelayout v:ext="edit">
      <o:idmap v:ext="edit" data="1"/>
    </o:shapelayout>
  </w:shapeDefaults>
  <w:decimalSymbol w:val=","/>
  <w:listSeparator w:val=";"/>
  <w14:docId w14:val="0CA4BFCE"/>
  <w15:chartTrackingRefBased/>
  <w15:docId w15:val="{1E8DA370-8F91-4C43-AA53-FE63BFC8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308"/>
    <w:pPr>
      <w:jc w:val="both"/>
    </w:pPr>
    <w:rPr>
      <w:rFonts w:ascii="Arial" w:hAnsi="Arial"/>
      <w:lang w:val="es-ES_tradnl" w:eastAsia="en-US"/>
    </w:rPr>
  </w:style>
  <w:style w:type="paragraph" w:styleId="Ttulo1">
    <w:name w:val="heading 1"/>
    <w:basedOn w:val="Normal"/>
    <w:next w:val="Normal"/>
    <w:link w:val="Ttulo1Car"/>
    <w:qFormat/>
    <w:rsid w:val="007F5C0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252FD8"/>
    <w:pPr>
      <w:keepNext/>
      <w:jc w:val="center"/>
      <w:outlineLvl w:val="1"/>
    </w:pPr>
    <w:rPr>
      <w:rFonts w:ascii="Arial Narrow" w:hAnsi="Arial Narrow"/>
      <w:b/>
      <w:bCs/>
      <w:sz w:val="14"/>
      <w:szCs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d,he"/>
    <w:basedOn w:val="Normal"/>
    <w:link w:val="EncabezadoCar"/>
    <w:uiPriority w:val="99"/>
    <w:rsid w:val="007D4252"/>
    <w:pPr>
      <w:tabs>
        <w:tab w:val="center" w:pos="4252"/>
        <w:tab w:val="right" w:pos="8504"/>
      </w:tabs>
    </w:pPr>
  </w:style>
  <w:style w:type="paragraph" w:styleId="Textoindependiente2">
    <w:name w:val="Body Text 2"/>
    <w:basedOn w:val="Normal"/>
    <w:rsid w:val="007D4252"/>
    <w:pPr>
      <w:spacing w:before="120"/>
    </w:pPr>
    <w:rPr>
      <w:rFonts w:ascii="Times New Roman" w:eastAsia="Arial Unicode MS" w:hAnsi="Times New Roman"/>
      <w:sz w:val="24"/>
      <w:szCs w:val="24"/>
      <w:lang w:val="es-ES" w:eastAsia="es-ES"/>
    </w:rPr>
  </w:style>
  <w:style w:type="character" w:styleId="Nmerodepgina">
    <w:name w:val="page number"/>
    <w:basedOn w:val="Fuentedeprrafopredeter"/>
    <w:rsid w:val="007D4252"/>
  </w:style>
  <w:style w:type="paragraph" w:styleId="Textoindependiente3">
    <w:name w:val="Body Text 3"/>
    <w:basedOn w:val="Normal"/>
    <w:rsid w:val="007D4252"/>
    <w:pPr>
      <w:spacing w:before="120"/>
    </w:pPr>
    <w:rPr>
      <w:rFonts w:ascii="Times New Roman" w:hAnsi="Times New Roman"/>
      <w:sz w:val="32"/>
      <w:szCs w:val="24"/>
      <w:lang w:val="es-ES" w:eastAsia="es-ES"/>
    </w:rPr>
  </w:style>
  <w:style w:type="table" w:styleId="Tablaconcuadrcula">
    <w:name w:val="Table Grid"/>
    <w:basedOn w:val="Tablanormal"/>
    <w:uiPriority w:val="39"/>
    <w:rsid w:val="007D425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7D4252"/>
    <w:pPr>
      <w:tabs>
        <w:tab w:val="center" w:pos="4252"/>
        <w:tab w:val="right" w:pos="8504"/>
      </w:tabs>
    </w:pPr>
  </w:style>
  <w:style w:type="character" w:customStyle="1" w:styleId="EncabezadoCar">
    <w:name w:val="Encabezado Car"/>
    <w:aliases w:val="hd Car,he Car"/>
    <w:link w:val="Encabezado"/>
    <w:uiPriority w:val="99"/>
    <w:rsid w:val="00DC6F18"/>
    <w:rPr>
      <w:rFonts w:ascii="Arial" w:hAnsi="Arial"/>
      <w:lang w:val="es-ES_tradnl" w:eastAsia="en-US"/>
    </w:rPr>
  </w:style>
  <w:style w:type="paragraph" w:customStyle="1" w:styleId="Textoindependiente1">
    <w:name w:val="Texto independiente1"/>
    <w:basedOn w:val="Normal"/>
    <w:rsid w:val="00514177"/>
    <w:pPr>
      <w:spacing w:after="216"/>
    </w:pPr>
    <w:rPr>
      <w:rFonts w:ascii="Times New Roman" w:hAnsi="Times New Roman"/>
      <w:sz w:val="24"/>
      <w:lang w:val="pt-BR" w:eastAsia="pt-BR"/>
    </w:rPr>
  </w:style>
  <w:style w:type="paragraph" w:customStyle="1" w:styleId="Car">
    <w:name w:val="Car"/>
    <w:basedOn w:val="Normal"/>
    <w:rsid w:val="001310B7"/>
    <w:pPr>
      <w:spacing w:after="160" w:line="240" w:lineRule="exact"/>
      <w:jc w:val="left"/>
    </w:pPr>
    <w:rPr>
      <w:rFonts w:ascii="Verdana" w:hAnsi="Verdana"/>
      <w:szCs w:val="24"/>
      <w:lang w:val="en-US"/>
    </w:rPr>
  </w:style>
  <w:style w:type="paragraph" w:customStyle="1" w:styleId="CarCarCar1Car">
    <w:name w:val="Car Car Car1 Car"/>
    <w:basedOn w:val="Normal"/>
    <w:semiHidden/>
    <w:rsid w:val="00A570B8"/>
    <w:pPr>
      <w:spacing w:after="160" w:line="240" w:lineRule="exact"/>
      <w:jc w:val="left"/>
    </w:pPr>
    <w:rPr>
      <w:rFonts w:ascii="Tahoma" w:hAnsi="Tahoma"/>
      <w:lang w:val="en-US"/>
    </w:rPr>
  </w:style>
  <w:style w:type="paragraph" w:styleId="Prrafodelista">
    <w:name w:val="List Paragraph"/>
    <w:aliases w:val="HOJA,Bolita,List Paragraph,Párrafo de lista4,BOLADEF,Párrafo de lista3,Párrafo de lista21,BOLA,Nivel 1 OS,Colorful List Accent 1,Colorful List - Accent 11,Bullet List,FooterText,numbered,List Paragraph1,Paragraphe de liste1,lp1,Foot,Ha"/>
    <w:basedOn w:val="Normal"/>
    <w:link w:val="PrrafodelistaCar"/>
    <w:uiPriority w:val="99"/>
    <w:qFormat/>
    <w:rsid w:val="006F6B61"/>
    <w:pPr>
      <w:ind w:left="708"/>
      <w:jc w:val="left"/>
    </w:pPr>
    <w:rPr>
      <w:rFonts w:ascii="Times New Roman" w:hAnsi="Times New Roman"/>
      <w:sz w:val="24"/>
      <w:lang w:val="pt-BR" w:eastAsia="pt-BR"/>
    </w:rPr>
  </w:style>
  <w:style w:type="paragraph" w:styleId="Textoindependiente">
    <w:name w:val="Body Text"/>
    <w:basedOn w:val="Normal"/>
    <w:link w:val="TextoindependienteCar"/>
    <w:rsid w:val="000B3D32"/>
    <w:pPr>
      <w:spacing w:after="120"/>
    </w:pPr>
  </w:style>
  <w:style w:type="character" w:customStyle="1" w:styleId="TextoindependienteCar">
    <w:name w:val="Texto independiente Car"/>
    <w:link w:val="Textoindependiente"/>
    <w:rsid w:val="000B3D32"/>
    <w:rPr>
      <w:rFonts w:ascii="Arial" w:hAnsi="Arial"/>
      <w:lang w:val="es-ES_tradnl" w:eastAsia="en-US"/>
    </w:rPr>
  </w:style>
  <w:style w:type="character" w:styleId="nfasis">
    <w:name w:val="Emphasis"/>
    <w:uiPriority w:val="20"/>
    <w:qFormat/>
    <w:rsid w:val="000B3D32"/>
    <w:rPr>
      <w:i/>
      <w:iCs/>
    </w:rPr>
  </w:style>
  <w:style w:type="paragraph" w:styleId="Sinespaciado">
    <w:name w:val="No Spacing"/>
    <w:uiPriority w:val="1"/>
    <w:qFormat/>
    <w:rsid w:val="000B3D32"/>
    <w:pPr>
      <w:jc w:val="both"/>
    </w:pPr>
    <w:rPr>
      <w:rFonts w:ascii="Arial" w:hAnsi="Arial"/>
      <w:lang w:val="es-ES_tradnl" w:eastAsia="en-US"/>
    </w:rPr>
  </w:style>
  <w:style w:type="paragraph" w:styleId="Textodeglobo">
    <w:name w:val="Balloon Text"/>
    <w:basedOn w:val="Normal"/>
    <w:link w:val="TextodegloboCar"/>
    <w:rsid w:val="003D7DC0"/>
    <w:rPr>
      <w:rFonts w:ascii="Tahoma" w:hAnsi="Tahoma"/>
      <w:sz w:val="16"/>
      <w:szCs w:val="16"/>
    </w:rPr>
  </w:style>
  <w:style w:type="character" w:customStyle="1" w:styleId="TextodegloboCar">
    <w:name w:val="Texto de globo Car"/>
    <w:link w:val="Textodeglobo"/>
    <w:rsid w:val="003D7DC0"/>
    <w:rPr>
      <w:rFonts w:ascii="Tahoma" w:hAnsi="Tahoma" w:cs="Tahoma"/>
      <w:sz w:val="16"/>
      <w:szCs w:val="16"/>
      <w:lang w:val="es-ES_tradnl" w:eastAsia="en-US"/>
    </w:rPr>
  </w:style>
  <w:style w:type="paragraph" w:customStyle="1" w:styleId="Literales">
    <w:name w:val="Literales"/>
    <w:basedOn w:val="Normal"/>
    <w:link w:val="LiteralesCar"/>
    <w:rsid w:val="00F02A71"/>
    <w:pPr>
      <w:tabs>
        <w:tab w:val="left" w:pos="567"/>
      </w:tabs>
    </w:pPr>
    <w:rPr>
      <w:b/>
      <w:sz w:val="22"/>
      <w:szCs w:val="22"/>
      <w:lang w:val="es-CO" w:eastAsia="x-none"/>
    </w:rPr>
  </w:style>
  <w:style w:type="character" w:customStyle="1" w:styleId="LiteralesCar">
    <w:name w:val="Literales Car"/>
    <w:link w:val="Literales"/>
    <w:rsid w:val="00F02A71"/>
    <w:rPr>
      <w:rFonts w:ascii="Arial" w:hAnsi="Arial" w:cs="Arial"/>
      <w:b/>
      <w:sz w:val="22"/>
      <w:szCs w:val="22"/>
      <w:lang w:val="es-CO"/>
    </w:rPr>
  </w:style>
  <w:style w:type="paragraph" w:styleId="Textosinformato">
    <w:name w:val="Plain Text"/>
    <w:basedOn w:val="Normal"/>
    <w:link w:val="TextosinformatoCar"/>
    <w:uiPriority w:val="99"/>
    <w:unhideWhenUsed/>
    <w:rsid w:val="000852CA"/>
    <w:pPr>
      <w:jc w:val="left"/>
    </w:pPr>
    <w:rPr>
      <w:rFonts w:ascii="Consolas" w:eastAsia="Calibri" w:hAnsi="Consolas"/>
      <w:sz w:val="21"/>
      <w:szCs w:val="21"/>
      <w:lang w:val="x-none"/>
    </w:rPr>
  </w:style>
  <w:style w:type="character" w:customStyle="1" w:styleId="TextosinformatoCar">
    <w:name w:val="Texto sin formato Car"/>
    <w:link w:val="Textosinformato"/>
    <w:uiPriority w:val="99"/>
    <w:rsid w:val="000852CA"/>
    <w:rPr>
      <w:rFonts w:ascii="Consolas" w:eastAsia="Calibri" w:hAnsi="Consolas"/>
      <w:sz w:val="21"/>
      <w:szCs w:val="21"/>
      <w:lang w:eastAsia="en-US"/>
    </w:rPr>
  </w:style>
  <w:style w:type="paragraph" w:customStyle="1" w:styleId="prrafodelista1">
    <w:name w:val="prrafodelista1"/>
    <w:basedOn w:val="Normal"/>
    <w:rsid w:val="002862F6"/>
    <w:pPr>
      <w:spacing w:after="200"/>
      <w:ind w:left="720"/>
      <w:jc w:val="left"/>
    </w:pPr>
    <w:rPr>
      <w:rFonts w:ascii="Cambria" w:eastAsia="Calibri" w:hAnsi="Cambria"/>
      <w:sz w:val="24"/>
      <w:szCs w:val="24"/>
      <w:lang w:val="es-ES" w:eastAsia="es-ES"/>
    </w:rPr>
  </w:style>
  <w:style w:type="character" w:customStyle="1" w:styleId="apple-style-span">
    <w:name w:val="apple-style-span"/>
    <w:rsid w:val="00D73F1C"/>
  </w:style>
  <w:style w:type="character" w:styleId="Refdecomentario">
    <w:name w:val="annotation reference"/>
    <w:uiPriority w:val="99"/>
    <w:rsid w:val="00E72F15"/>
    <w:rPr>
      <w:sz w:val="16"/>
      <w:szCs w:val="16"/>
    </w:rPr>
  </w:style>
  <w:style w:type="paragraph" w:styleId="Textocomentario">
    <w:name w:val="annotation text"/>
    <w:basedOn w:val="Normal"/>
    <w:link w:val="TextocomentarioCar"/>
    <w:rsid w:val="00E72F15"/>
    <w:pPr>
      <w:jc w:val="left"/>
    </w:pPr>
    <w:rPr>
      <w:rFonts w:ascii="Times New Roman" w:hAnsi="Times New Roman"/>
      <w:lang w:val="es-ES" w:eastAsia="es-ES"/>
    </w:rPr>
  </w:style>
  <w:style w:type="character" w:customStyle="1" w:styleId="TextocomentarioCar">
    <w:name w:val="Texto comentario Car"/>
    <w:link w:val="Textocomentario"/>
    <w:rsid w:val="00E72F15"/>
    <w:rPr>
      <w:lang w:val="es-ES" w:eastAsia="es-ES"/>
    </w:rPr>
  </w:style>
  <w:style w:type="character" w:customStyle="1" w:styleId="Ttulo2Car">
    <w:name w:val="Título 2 Car"/>
    <w:link w:val="Ttulo2"/>
    <w:rsid w:val="00252FD8"/>
    <w:rPr>
      <w:rFonts w:ascii="Arial Narrow" w:hAnsi="Arial Narrow"/>
      <w:b/>
      <w:bCs/>
      <w:sz w:val="14"/>
      <w:szCs w:val="24"/>
      <w:lang w:val="x-none" w:eastAsia="x-none"/>
    </w:rPr>
  </w:style>
  <w:style w:type="paragraph" w:styleId="NormalWeb">
    <w:name w:val="Normal (Web)"/>
    <w:basedOn w:val="Normal"/>
    <w:uiPriority w:val="99"/>
    <w:rsid w:val="00252FD8"/>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link w:val="DefaultCar"/>
    <w:qFormat/>
    <w:rsid w:val="00252FD8"/>
    <w:pPr>
      <w:autoSpaceDE w:val="0"/>
      <w:autoSpaceDN w:val="0"/>
      <w:adjustRightInd w:val="0"/>
    </w:pPr>
    <w:rPr>
      <w:rFonts w:ascii="Arial" w:eastAsia="Calibri" w:hAnsi="Arial" w:cs="Arial"/>
      <w:color w:val="000000"/>
      <w:sz w:val="24"/>
      <w:szCs w:val="24"/>
      <w:lang w:val="es-CO" w:eastAsia="en-U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Bullet List Car,FooterText Car"/>
    <w:link w:val="Prrafodelista"/>
    <w:uiPriority w:val="99"/>
    <w:qFormat/>
    <w:rsid w:val="00252FD8"/>
    <w:rPr>
      <w:sz w:val="24"/>
      <w:lang w:val="pt-BR" w:eastAsia="pt-BR"/>
    </w:rPr>
  </w:style>
  <w:style w:type="character" w:customStyle="1" w:styleId="Ttulo1Car">
    <w:name w:val="Título 1 Car"/>
    <w:link w:val="Ttulo1"/>
    <w:rsid w:val="007F5C03"/>
    <w:rPr>
      <w:rFonts w:ascii="Cambria" w:hAnsi="Cambria"/>
      <w:b/>
      <w:bCs/>
      <w:kern w:val="32"/>
      <w:sz w:val="32"/>
      <w:szCs w:val="32"/>
      <w:lang w:val="es-ES_tradnl" w:eastAsia="en-US"/>
    </w:rPr>
  </w:style>
  <w:style w:type="character" w:styleId="Hipervnculo">
    <w:name w:val="Hyperlink"/>
    <w:uiPriority w:val="99"/>
    <w:rsid w:val="007F5C03"/>
    <w:rPr>
      <w:color w:val="0000FF"/>
      <w:u w:val="single"/>
    </w:rPr>
  </w:style>
  <w:style w:type="paragraph" w:styleId="Textonotapie">
    <w:name w:val="footnote text"/>
    <w:aliases w:val="Footnote Text Char Char Char Char Char,Footnote Text Char Char Char Char,FA Fu,FA Fuﬂnotentext,Footnote reference"/>
    <w:basedOn w:val="Normal"/>
    <w:link w:val="TextonotapieCar1"/>
    <w:uiPriority w:val="99"/>
    <w:rsid w:val="007F5C03"/>
    <w:pPr>
      <w:jc w:val="left"/>
    </w:pPr>
    <w:rPr>
      <w:rFonts w:ascii="Times New Roman" w:hAnsi="Times New Roman"/>
      <w:lang w:val="es-ES" w:eastAsia="es-ES"/>
    </w:rPr>
  </w:style>
  <w:style w:type="character" w:customStyle="1" w:styleId="TextonotapieCar">
    <w:name w:val="Texto nota pie Car"/>
    <w:uiPriority w:val="99"/>
    <w:rsid w:val="007F5C03"/>
    <w:rPr>
      <w:rFonts w:ascii="Arial" w:hAnsi="Arial"/>
      <w:lang w:val="es-ES_tradnl" w:eastAsia="en-US"/>
    </w:rPr>
  </w:style>
  <w:style w:type="character" w:customStyle="1" w:styleId="TextonotapieCar1">
    <w:name w:val="Texto nota pie Car1"/>
    <w:aliases w:val="Footnote Text Char Char Char Char Char Car,Footnote Text Char Char Char Char Car,FA Fu Car,FA Fuﬂnotentext Car,Footnote reference Car"/>
    <w:link w:val="Textonotapie"/>
    <w:rsid w:val="007F5C03"/>
    <w:rPr>
      <w:lang w:val="es-ES" w:eastAsia="es-ES"/>
    </w:rPr>
  </w:style>
  <w:style w:type="character" w:styleId="Refdenotaalpie">
    <w:name w:val="footnote reference"/>
    <w:uiPriority w:val="99"/>
    <w:rsid w:val="007F5C03"/>
    <w:rPr>
      <w:vertAlign w:val="superscript"/>
    </w:rPr>
  </w:style>
  <w:style w:type="paragraph" w:styleId="Asuntodelcomentario">
    <w:name w:val="annotation subject"/>
    <w:basedOn w:val="Textocomentario"/>
    <w:next w:val="Textocomentario"/>
    <w:link w:val="AsuntodelcomentarioCar"/>
    <w:rsid w:val="00FF59F1"/>
    <w:pPr>
      <w:jc w:val="both"/>
    </w:pPr>
    <w:rPr>
      <w:rFonts w:ascii="Arial" w:hAnsi="Arial"/>
      <w:b/>
      <w:bCs/>
      <w:lang w:val="es-ES_tradnl" w:eastAsia="en-US"/>
    </w:rPr>
  </w:style>
  <w:style w:type="character" w:customStyle="1" w:styleId="AsuntodelcomentarioCar">
    <w:name w:val="Asunto del comentario Car"/>
    <w:link w:val="Asuntodelcomentario"/>
    <w:rsid w:val="00FF59F1"/>
    <w:rPr>
      <w:rFonts w:ascii="Arial" w:hAnsi="Arial"/>
      <w:b/>
      <w:bCs/>
      <w:lang w:val="es-ES_tradnl" w:eastAsia="en-US"/>
    </w:rPr>
  </w:style>
  <w:style w:type="character" w:customStyle="1" w:styleId="PiedepginaCar">
    <w:name w:val="Pie de página Car"/>
    <w:link w:val="Piedepgina"/>
    <w:uiPriority w:val="99"/>
    <w:locked/>
    <w:rsid w:val="00B0723D"/>
    <w:rPr>
      <w:rFonts w:ascii="Arial" w:hAnsi="Arial"/>
      <w:lang w:val="es-ES_tradnl" w:eastAsia="en-US"/>
    </w:rPr>
  </w:style>
  <w:style w:type="paragraph" w:customStyle="1" w:styleId="western">
    <w:name w:val="western"/>
    <w:basedOn w:val="Normal"/>
    <w:rsid w:val="00585A08"/>
    <w:pPr>
      <w:spacing w:before="100" w:beforeAutospacing="1" w:after="100" w:afterAutospacing="1"/>
      <w:jc w:val="left"/>
    </w:pPr>
    <w:rPr>
      <w:rFonts w:ascii="Times New Roman" w:hAnsi="Times New Roman"/>
      <w:sz w:val="24"/>
      <w:szCs w:val="24"/>
      <w:lang w:val="es-CO" w:eastAsia="es-CO"/>
    </w:rPr>
  </w:style>
  <w:style w:type="paragraph" w:customStyle="1" w:styleId="xmsonormal">
    <w:name w:val="x_msonormal"/>
    <w:basedOn w:val="Normal"/>
    <w:rsid w:val="00E73378"/>
    <w:pPr>
      <w:spacing w:before="100" w:beforeAutospacing="1" w:after="100" w:afterAutospacing="1"/>
      <w:jc w:val="left"/>
    </w:pPr>
    <w:rPr>
      <w:rFonts w:ascii="Times New Roman" w:hAnsi="Times New Roman"/>
      <w:sz w:val="24"/>
      <w:szCs w:val="24"/>
      <w:lang w:val="es-CO" w:eastAsia="es-CO"/>
    </w:rPr>
  </w:style>
  <w:style w:type="character" w:customStyle="1" w:styleId="apple-converted-space">
    <w:name w:val="apple-converted-space"/>
    <w:basedOn w:val="Fuentedeprrafopredeter"/>
    <w:rsid w:val="00E73378"/>
  </w:style>
  <w:style w:type="paragraph" w:styleId="Revisin">
    <w:name w:val="Revision"/>
    <w:hidden/>
    <w:uiPriority w:val="99"/>
    <w:semiHidden/>
    <w:rsid w:val="00161356"/>
    <w:rPr>
      <w:rFonts w:ascii="Arial" w:hAnsi="Arial"/>
      <w:lang w:val="es-ES_tradnl" w:eastAsia="en-US"/>
    </w:rPr>
  </w:style>
  <w:style w:type="character" w:styleId="Mencinsinresolver">
    <w:name w:val="Unresolved Mention"/>
    <w:basedOn w:val="Fuentedeprrafopredeter"/>
    <w:uiPriority w:val="99"/>
    <w:semiHidden/>
    <w:unhideWhenUsed/>
    <w:rsid w:val="000F254C"/>
    <w:rPr>
      <w:color w:val="605E5C"/>
      <w:shd w:val="clear" w:color="auto" w:fill="E1DFDD"/>
    </w:rPr>
  </w:style>
  <w:style w:type="paragraph" w:styleId="Sangradetextonormal">
    <w:name w:val="Body Text Indent"/>
    <w:basedOn w:val="Normal"/>
    <w:link w:val="SangradetextonormalCar"/>
    <w:uiPriority w:val="99"/>
    <w:unhideWhenUsed/>
    <w:rsid w:val="00B15C33"/>
    <w:pPr>
      <w:spacing w:after="120"/>
      <w:ind w:left="283"/>
      <w:jc w:val="left"/>
    </w:pPr>
    <w:rPr>
      <w:rFonts w:ascii="Cambria" w:eastAsia="Cambria" w:hAnsi="Cambria"/>
      <w:sz w:val="24"/>
      <w:szCs w:val="24"/>
    </w:rPr>
  </w:style>
  <w:style w:type="character" w:customStyle="1" w:styleId="SangradetextonormalCar">
    <w:name w:val="Sangría de texto normal Car"/>
    <w:basedOn w:val="Fuentedeprrafopredeter"/>
    <w:link w:val="Sangradetextonormal"/>
    <w:uiPriority w:val="99"/>
    <w:rsid w:val="00B15C33"/>
    <w:rPr>
      <w:rFonts w:ascii="Cambria" w:eastAsia="Cambria" w:hAnsi="Cambria"/>
      <w:sz w:val="24"/>
      <w:szCs w:val="24"/>
      <w:lang w:val="es-ES_tradnl" w:eastAsia="en-US"/>
    </w:rPr>
  </w:style>
  <w:style w:type="paragraph" w:customStyle="1" w:styleId="Glosario-definicin">
    <w:name w:val="Glosario - definición"/>
    <w:basedOn w:val="Normal"/>
    <w:rsid w:val="00B15C33"/>
    <w:pPr>
      <w:tabs>
        <w:tab w:val="right" w:pos="8640"/>
      </w:tabs>
      <w:spacing w:after="280"/>
    </w:pPr>
    <w:rPr>
      <w:rFonts w:ascii="Garamond MT" w:hAnsi="Garamond MT"/>
      <w:spacing w:val="-2"/>
      <w:sz w:val="24"/>
      <w:lang w:eastAsia="es-ES"/>
    </w:rPr>
  </w:style>
  <w:style w:type="paragraph" w:styleId="Ttulo">
    <w:name w:val="Title"/>
    <w:aliases w:val="Title Char,Títulos Principales sin numeración"/>
    <w:basedOn w:val="Normal"/>
    <w:link w:val="TtuloCar"/>
    <w:qFormat/>
    <w:rsid w:val="007926D1"/>
    <w:pPr>
      <w:jc w:val="center"/>
    </w:pPr>
    <w:rPr>
      <w:b/>
      <w:sz w:val="24"/>
      <w:lang w:val="es-ES" w:eastAsia="es-ES"/>
    </w:rPr>
  </w:style>
  <w:style w:type="character" w:customStyle="1" w:styleId="TtuloCar">
    <w:name w:val="Título Car"/>
    <w:aliases w:val="Title Char Car,Títulos Principales sin numeración Car"/>
    <w:basedOn w:val="Fuentedeprrafopredeter"/>
    <w:link w:val="Ttulo"/>
    <w:rsid w:val="007926D1"/>
    <w:rPr>
      <w:rFonts w:ascii="Arial" w:hAnsi="Arial"/>
      <w:b/>
      <w:sz w:val="24"/>
      <w:lang w:eastAsia="es-ES"/>
    </w:rPr>
  </w:style>
  <w:style w:type="character" w:styleId="Textoennegrita">
    <w:name w:val="Strong"/>
    <w:uiPriority w:val="22"/>
    <w:qFormat/>
    <w:rsid w:val="00D8306F"/>
    <w:rPr>
      <w:b/>
      <w:bCs/>
    </w:rPr>
  </w:style>
  <w:style w:type="paragraph" w:customStyle="1" w:styleId="Logotipo">
    <w:name w:val="Logotipo"/>
    <w:basedOn w:val="Normal"/>
    <w:rsid w:val="008F6760"/>
    <w:pPr>
      <w:jc w:val="left"/>
    </w:pPr>
    <w:rPr>
      <w:rFonts w:ascii="Times New Roman" w:hAnsi="Times New Roman"/>
      <w:lang w:val="es-ES" w:eastAsia="es-ES"/>
    </w:rPr>
  </w:style>
  <w:style w:type="character" w:customStyle="1" w:styleId="DefaultCar">
    <w:name w:val="Default Car"/>
    <w:link w:val="Default"/>
    <w:locked/>
    <w:rsid w:val="007E1E0A"/>
    <w:rPr>
      <w:rFonts w:ascii="Arial" w:eastAsia="Calibri" w:hAnsi="Arial" w:cs="Arial"/>
      <w:color w:val="000000"/>
      <w:sz w:val="24"/>
      <w:szCs w:val="24"/>
      <w:lang w:val="es-CO" w:eastAsia="en-US"/>
    </w:rPr>
  </w:style>
  <w:style w:type="paragraph" w:customStyle="1" w:styleId="Ttulo1Ttulo1-BCNEdgar1ttulo1">
    <w:name w:val="Título 1.Título 1-BCN.Edgar 1.título 1"/>
    <w:basedOn w:val="Normal"/>
    <w:next w:val="Normal"/>
    <w:rsid w:val="007E1E0A"/>
    <w:pPr>
      <w:keepNext/>
      <w:tabs>
        <w:tab w:val="num" w:pos="1440"/>
      </w:tabs>
      <w:spacing w:before="240" w:after="60"/>
      <w:ind w:left="432" w:right="51" w:hanging="432"/>
      <w:outlineLvl w:val="0"/>
    </w:pPr>
    <w:rPr>
      <w:b/>
      <w:color w:val="000000"/>
      <w:kern w:val="28"/>
      <w:sz w:val="28"/>
      <w:lang w:val="es-CO" w:eastAsia="es-ES"/>
    </w:rPr>
  </w:style>
  <w:style w:type="table" w:customStyle="1" w:styleId="Tablaconcuadrcula4-nfasis62">
    <w:name w:val="Tabla con cuadrícula 4 - Énfasis 62"/>
    <w:basedOn w:val="Tablanormal"/>
    <w:uiPriority w:val="49"/>
    <w:rsid w:val="008D2717"/>
    <w:rPr>
      <w:lang w:eastAsia="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subtitulos">
    <w:name w:val="subtitulos"/>
    <w:basedOn w:val="Normal"/>
    <w:uiPriority w:val="99"/>
    <w:semiHidden/>
    <w:rsid w:val="00456C7E"/>
    <w:pPr>
      <w:spacing w:before="100" w:beforeAutospacing="1" w:after="100" w:afterAutospacing="1"/>
      <w:jc w:val="left"/>
    </w:pPr>
    <w:rPr>
      <w:rFonts w:ascii="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0552">
      <w:bodyDiv w:val="1"/>
      <w:marLeft w:val="0"/>
      <w:marRight w:val="0"/>
      <w:marTop w:val="0"/>
      <w:marBottom w:val="0"/>
      <w:divBdr>
        <w:top w:val="none" w:sz="0" w:space="0" w:color="auto"/>
        <w:left w:val="none" w:sz="0" w:space="0" w:color="auto"/>
        <w:bottom w:val="none" w:sz="0" w:space="0" w:color="auto"/>
        <w:right w:val="none" w:sz="0" w:space="0" w:color="auto"/>
      </w:divBdr>
    </w:div>
    <w:div w:id="142279449">
      <w:bodyDiv w:val="1"/>
      <w:marLeft w:val="0"/>
      <w:marRight w:val="0"/>
      <w:marTop w:val="0"/>
      <w:marBottom w:val="0"/>
      <w:divBdr>
        <w:top w:val="none" w:sz="0" w:space="0" w:color="auto"/>
        <w:left w:val="none" w:sz="0" w:space="0" w:color="auto"/>
        <w:bottom w:val="none" w:sz="0" w:space="0" w:color="auto"/>
        <w:right w:val="none" w:sz="0" w:space="0" w:color="auto"/>
      </w:divBdr>
    </w:div>
    <w:div w:id="159078779">
      <w:bodyDiv w:val="1"/>
      <w:marLeft w:val="0"/>
      <w:marRight w:val="0"/>
      <w:marTop w:val="0"/>
      <w:marBottom w:val="0"/>
      <w:divBdr>
        <w:top w:val="none" w:sz="0" w:space="0" w:color="auto"/>
        <w:left w:val="none" w:sz="0" w:space="0" w:color="auto"/>
        <w:bottom w:val="none" w:sz="0" w:space="0" w:color="auto"/>
        <w:right w:val="none" w:sz="0" w:space="0" w:color="auto"/>
      </w:divBdr>
    </w:div>
    <w:div w:id="525946962">
      <w:bodyDiv w:val="1"/>
      <w:marLeft w:val="0"/>
      <w:marRight w:val="0"/>
      <w:marTop w:val="0"/>
      <w:marBottom w:val="0"/>
      <w:divBdr>
        <w:top w:val="none" w:sz="0" w:space="0" w:color="auto"/>
        <w:left w:val="none" w:sz="0" w:space="0" w:color="auto"/>
        <w:bottom w:val="none" w:sz="0" w:space="0" w:color="auto"/>
        <w:right w:val="none" w:sz="0" w:space="0" w:color="auto"/>
      </w:divBdr>
    </w:div>
    <w:div w:id="633213528">
      <w:bodyDiv w:val="1"/>
      <w:marLeft w:val="0"/>
      <w:marRight w:val="0"/>
      <w:marTop w:val="0"/>
      <w:marBottom w:val="0"/>
      <w:divBdr>
        <w:top w:val="none" w:sz="0" w:space="0" w:color="auto"/>
        <w:left w:val="none" w:sz="0" w:space="0" w:color="auto"/>
        <w:bottom w:val="none" w:sz="0" w:space="0" w:color="auto"/>
        <w:right w:val="none" w:sz="0" w:space="0" w:color="auto"/>
      </w:divBdr>
    </w:div>
    <w:div w:id="1016541840">
      <w:bodyDiv w:val="1"/>
      <w:marLeft w:val="0"/>
      <w:marRight w:val="0"/>
      <w:marTop w:val="0"/>
      <w:marBottom w:val="0"/>
      <w:divBdr>
        <w:top w:val="none" w:sz="0" w:space="0" w:color="auto"/>
        <w:left w:val="none" w:sz="0" w:space="0" w:color="auto"/>
        <w:bottom w:val="none" w:sz="0" w:space="0" w:color="auto"/>
        <w:right w:val="none" w:sz="0" w:space="0" w:color="auto"/>
      </w:divBdr>
    </w:div>
    <w:div w:id="1032195866">
      <w:bodyDiv w:val="1"/>
      <w:marLeft w:val="0"/>
      <w:marRight w:val="0"/>
      <w:marTop w:val="0"/>
      <w:marBottom w:val="0"/>
      <w:divBdr>
        <w:top w:val="none" w:sz="0" w:space="0" w:color="auto"/>
        <w:left w:val="none" w:sz="0" w:space="0" w:color="auto"/>
        <w:bottom w:val="none" w:sz="0" w:space="0" w:color="auto"/>
        <w:right w:val="none" w:sz="0" w:space="0" w:color="auto"/>
      </w:divBdr>
    </w:div>
    <w:div w:id="1080056229">
      <w:bodyDiv w:val="1"/>
      <w:marLeft w:val="0"/>
      <w:marRight w:val="0"/>
      <w:marTop w:val="0"/>
      <w:marBottom w:val="0"/>
      <w:divBdr>
        <w:top w:val="none" w:sz="0" w:space="0" w:color="auto"/>
        <w:left w:val="none" w:sz="0" w:space="0" w:color="auto"/>
        <w:bottom w:val="none" w:sz="0" w:space="0" w:color="auto"/>
        <w:right w:val="none" w:sz="0" w:space="0" w:color="auto"/>
      </w:divBdr>
    </w:div>
    <w:div w:id="1183516101">
      <w:bodyDiv w:val="1"/>
      <w:marLeft w:val="0"/>
      <w:marRight w:val="0"/>
      <w:marTop w:val="0"/>
      <w:marBottom w:val="0"/>
      <w:divBdr>
        <w:top w:val="none" w:sz="0" w:space="0" w:color="auto"/>
        <w:left w:val="none" w:sz="0" w:space="0" w:color="auto"/>
        <w:bottom w:val="none" w:sz="0" w:space="0" w:color="auto"/>
        <w:right w:val="none" w:sz="0" w:space="0" w:color="auto"/>
      </w:divBdr>
    </w:div>
    <w:div w:id="1265264428">
      <w:bodyDiv w:val="1"/>
      <w:marLeft w:val="0"/>
      <w:marRight w:val="0"/>
      <w:marTop w:val="0"/>
      <w:marBottom w:val="0"/>
      <w:divBdr>
        <w:top w:val="none" w:sz="0" w:space="0" w:color="auto"/>
        <w:left w:val="none" w:sz="0" w:space="0" w:color="auto"/>
        <w:bottom w:val="none" w:sz="0" w:space="0" w:color="auto"/>
        <w:right w:val="none" w:sz="0" w:space="0" w:color="auto"/>
      </w:divBdr>
    </w:div>
    <w:div w:id="1336152500">
      <w:bodyDiv w:val="1"/>
      <w:marLeft w:val="0"/>
      <w:marRight w:val="0"/>
      <w:marTop w:val="0"/>
      <w:marBottom w:val="0"/>
      <w:divBdr>
        <w:top w:val="none" w:sz="0" w:space="0" w:color="auto"/>
        <w:left w:val="none" w:sz="0" w:space="0" w:color="auto"/>
        <w:bottom w:val="none" w:sz="0" w:space="0" w:color="auto"/>
        <w:right w:val="none" w:sz="0" w:space="0" w:color="auto"/>
      </w:divBdr>
    </w:div>
    <w:div w:id="1493982730">
      <w:bodyDiv w:val="1"/>
      <w:marLeft w:val="0"/>
      <w:marRight w:val="0"/>
      <w:marTop w:val="0"/>
      <w:marBottom w:val="0"/>
      <w:divBdr>
        <w:top w:val="none" w:sz="0" w:space="0" w:color="auto"/>
        <w:left w:val="none" w:sz="0" w:space="0" w:color="auto"/>
        <w:bottom w:val="none" w:sz="0" w:space="0" w:color="auto"/>
        <w:right w:val="none" w:sz="0" w:space="0" w:color="auto"/>
      </w:divBdr>
    </w:div>
    <w:div w:id="1534222352">
      <w:bodyDiv w:val="1"/>
      <w:marLeft w:val="0"/>
      <w:marRight w:val="0"/>
      <w:marTop w:val="0"/>
      <w:marBottom w:val="0"/>
      <w:divBdr>
        <w:top w:val="none" w:sz="0" w:space="0" w:color="auto"/>
        <w:left w:val="none" w:sz="0" w:space="0" w:color="auto"/>
        <w:bottom w:val="none" w:sz="0" w:space="0" w:color="auto"/>
        <w:right w:val="none" w:sz="0" w:space="0" w:color="auto"/>
      </w:divBdr>
    </w:div>
    <w:div w:id="1599287224">
      <w:bodyDiv w:val="1"/>
      <w:marLeft w:val="0"/>
      <w:marRight w:val="0"/>
      <w:marTop w:val="0"/>
      <w:marBottom w:val="0"/>
      <w:divBdr>
        <w:top w:val="none" w:sz="0" w:space="0" w:color="auto"/>
        <w:left w:val="none" w:sz="0" w:space="0" w:color="auto"/>
        <w:bottom w:val="none" w:sz="0" w:space="0" w:color="auto"/>
        <w:right w:val="none" w:sz="0" w:space="0" w:color="auto"/>
      </w:divBdr>
    </w:div>
    <w:div w:id="1616981553">
      <w:bodyDiv w:val="1"/>
      <w:marLeft w:val="0"/>
      <w:marRight w:val="0"/>
      <w:marTop w:val="0"/>
      <w:marBottom w:val="0"/>
      <w:divBdr>
        <w:top w:val="none" w:sz="0" w:space="0" w:color="auto"/>
        <w:left w:val="none" w:sz="0" w:space="0" w:color="auto"/>
        <w:bottom w:val="none" w:sz="0" w:space="0" w:color="auto"/>
        <w:right w:val="none" w:sz="0" w:space="0" w:color="auto"/>
      </w:divBdr>
    </w:div>
    <w:div w:id="18484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lombiacompra.gov.co/es/Clasificacion/test/pager/callback?_=1390844029359&amp;amp;amp%3Bpage=0&amp;amp;amp%3Bfield_event_category_value=All&amp;amp;amp%3Bsort=asc&amp;amp;amp%3Border=Producto%20%20" TargetMode="External"/><Relationship Id="rId18" Type="http://schemas.openxmlformats.org/officeDocument/2006/relationships/hyperlink" Target="https://www.funcionpublica.gov.co/eva/gestornormativo/norma.php?i=9455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colombiacompra.gov.co/es/Clasificacion/test/pager/callback?_=1390844029359&amp;amp;amp%3Bpage=0&amp;amp;amp%3Bfield_event_category_value=All&amp;amp;amp%3Bsort=asc&amp;amp;amp%3Border=Clase%20%20" TargetMode="External"/><Relationship Id="rId17" Type="http://schemas.openxmlformats.org/officeDocument/2006/relationships/hyperlink" Target="https://www.funcionpublica.gov.co/eva/gestornormativo/norma.php?i=343" TargetMode="External"/><Relationship Id="rId2" Type="http://schemas.openxmlformats.org/officeDocument/2006/relationships/customXml" Target="../customXml/item2.xml"/><Relationship Id="rId16" Type="http://schemas.openxmlformats.org/officeDocument/2006/relationships/hyperlink" Target="https://community.secop.gov.co/STS/Users/Login/Index?SkinName=CCE" TargetMode="External"/><Relationship Id="rId20" Type="http://schemas.openxmlformats.org/officeDocument/2006/relationships/image" Target="media/image2.tmp"/><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lombiacompra.gov.co/es/Clasificacion/test/pager/callback?_=1390844029359&amp;amp;amp%3Bpage=0&amp;amp;amp%3Bfield_event_category_value=All&amp;amp;amp%3Bsort=asc&amp;amp;amp%3Border=Familia%2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personeriarmenia.gov.co/" TargetMode="External"/><Relationship Id="rId23" Type="http://schemas.openxmlformats.org/officeDocument/2006/relationships/fontTable" Target="fontTable.xml"/><Relationship Id="rId10" Type="http://schemas.openxmlformats.org/officeDocument/2006/relationships/hyperlink" Target="http://www.colombiacompra.gov.co/es/Clasificacion/test/pager/callback?_=1390844029359&amp;amp;amp%3Bpage=0&amp;amp;amp%3Bfield_event_category_value=All&amp;amp;amp%3Bsort=desc&amp;amp;amp%3Border=Segmentos" TargetMode="External"/><Relationship Id="rId19"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lombiacompra.gov.co/es/Clasificacion/test/pager/callback?_=1390844029359&amp;amp;amp%3Bpage=0&amp;amp;amp%3Bfield_event_category_value=All&amp;amp;amp%3Bsort=asc&amp;amp;amp%3Border=Nombre%20%20"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default/files/manuales/cce_guia_estudio_sector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4C7144F149D0848A3F4EB2F5856EF8E" ma:contentTypeVersion="1" ma:contentTypeDescription="Crear nuevo documento." ma:contentTypeScope="" ma:versionID="7e0ea1ea49bb3adde01f0c77fe13a7ab">
  <xsd:schema xmlns:xsd="http://www.w3.org/2001/XMLSchema" xmlns:xs="http://www.w3.org/2001/XMLSchema" xmlns:p="http://schemas.microsoft.com/office/2006/metadata/properties" xmlns:ns2="20203458-a9ca-46ae-8f67-5cf46d31b46c" targetNamespace="http://schemas.microsoft.com/office/2006/metadata/properties" ma:root="true" ma:fieldsID="4b5afa9ef2b3d465521cd58bcd02f072" ns2:_="">
    <xsd:import namespace="20203458-a9ca-46ae-8f67-5cf46d31b46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03458-a9ca-46ae-8f67-5cf46d31b46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6C136-F194-44F0-83BC-7B2688814F3E}">
  <ds:schemaRefs>
    <ds:schemaRef ds:uri="http://schemas.microsoft.com/sharepoint/v3/contenttype/forms"/>
  </ds:schemaRefs>
</ds:datastoreItem>
</file>

<file path=customXml/itemProps2.xml><?xml version="1.0" encoding="utf-8"?>
<ds:datastoreItem xmlns:ds="http://schemas.openxmlformats.org/officeDocument/2006/customXml" ds:itemID="{5DEB95AF-8DDD-4A1A-9EFA-875DE2FD4185}">
  <ds:schemaRefs>
    <ds:schemaRef ds:uri="http://schemas.openxmlformats.org/officeDocument/2006/bibliography"/>
  </ds:schemaRefs>
</ds:datastoreItem>
</file>

<file path=customXml/itemProps3.xml><?xml version="1.0" encoding="utf-8"?>
<ds:datastoreItem xmlns:ds="http://schemas.openxmlformats.org/officeDocument/2006/customXml" ds:itemID="{C3561CCC-E73E-4FC0-811E-BD3F30AD6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03458-a9ca-46ae-8f67-5cf46d31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27</Pages>
  <Words>12811</Words>
  <Characters>71155</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Dependencia:</vt:lpstr>
    </vt:vector>
  </TitlesOfParts>
  <Company>*</Company>
  <LinksUpToDate>false</LinksUpToDate>
  <CharactersWithSpaces>83799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Dependencia:</dc:title>
  <dc:subject/>
  <dc:creator>Luz Amparo Gantiva Rincon</dc:creator>
  <cp:keywords/>
  <cp:lastModifiedBy>Cesar Mauricio Velez Garcia</cp:lastModifiedBy>
  <cp:revision>73</cp:revision>
  <cp:lastPrinted>2022-02-02T21:44:00Z</cp:lastPrinted>
  <dcterms:created xsi:type="dcterms:W3CDTF">2022-01-26T20:05:00Z</dcterms:created>
  <dcterms:modified xsi:type="dcterms:W3CDTF">2022-02-02T22:05:00Z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0x010100F4C7144F149D0848A3F4EB2F5856EF8E</vt:lpwstr>
  </property>
  <property fmtid="{D5CDD505-2E9C-101B-9397-08002B2CF9AE}" pid="3" name="_DocHome">
    <vt:i4>1579994546</vt:i4>
  </property>
</Properties>
</file>